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8C" w:rsidRPr="00E9488C" w:rsidRDefault="00231D88" w:rsidP="00E9488C">
      <w:pPr>
        <w:jc w:val="both"/>
        <w:outlineLvl w:val="0"/>
        <w:rPr>
          <w:rFonts w:ascii="Times New Roman" w:eastAsia="Calibri" w:hAnsi="Times New Roman" w:cs="Times New Roman"/>
          <w:sz w:val="24"/>
          <w:szCs w:val="24"/>
          <w:lang w:eastAsia="tr-TR"/>
        </w:rPr>
      </w:pPr>
      <w:r>
        <w:rPr>
          <w:rFonts w:ascii="Times New Roman" w:eastAsia="Calibri" w:hAnsi="Times New Roman" w:cs="Times New Roman"/>
          <w:b/>
          <w:sz w:val="24"/>
          <w:szCs w:val="24"/>
          <w:u w:val="single"/>
          <w:lang w:eastAsia="tr-TR"/>
        </w:rPr>
        <w:t>Dersler</w:t>
      </w:r>
      <w:r w:rsidR="00E9488C" w:rsidRPr="00E9488C">
        <w:rPr>
          <w:rFonts w:ascii="Times New Roman" w:eastAsia="Calibri" w:hAnsi="Times New Roman" w:cs="Times New Roman"/>
          <w:b/>
          <w:sz w:val="24"/>
          <w:szCs w:val="24"/>
          <w:u w:val="single"/>
          <w:lang w:eastAsia="tr-TR"/>
        </w:rPr>
        <w:t xml:space="preserve"> and </w:t>
      </w:r>
      <w:r w:rsidR="006D0239">
        <w:rPr>
          <w:rFonts w:ascii="Times New Roman" w:eastAsia="Calibri" w:hAnsi="Times New Roman" w:cs="Times New Roman"/>
          <w:b/>
          <w:sz w:val="24"/>
          <w:szCs w:val="24"/>
          <w:u w:val="single"/>
          <w:lang w:eastAsia="tr-TR"/>
        </w:rPr>
        <w:t xml:space="preserve">AKTS </w:t>
      </w:r>
      <w:r>
        <w:rPr>
          <w:rFonts w:ascii="Times New Roman" w:eastAsia="Calibri" w:hAnsi="Times New Roman" w:cs="Times New Roman"/>
          <w:b/>
          <w:sz w:val="24"/>
          <w:szCs w:val="24"/>
          <w:u w:val="single"/>
          <w:lang w:eastAsia="tr-TR"/>
        </w:rPr>
        <w:t>Kredileri</w:t>
      </w:r>
    </w:p>
    <w:p w:rsidR="00E9488C" w:rsidRPr="00E9488C" w:rsidRDefault="00E9488C" w:rsidP="00E9488C">
      <w:pPr>
        <w:jc w:val="both"/>
        <w:outlineLvl w:val="0"/>
        <w:rPr>
          <w:rFonts w:ascii="Times New Roman" w:eastAsia="Calibri" w:hAnsi="Times New Roman" w:cs="Times New Roman"/>
          <w:bCs/>
          <w:color w:val="000000"/>
          <w:kern w:val="36"/>
          <w:sz w:val="24"/>
          <w:szCs w:val="24"/>
          <w:lang w:eastAsia="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26"/>
        <w:gridCol w:w="4130"/>
        <w:gridCol w:w="585"/>
        <w:gridCol w:w="780"/>
        <w:gridCol w:w="1611"/>
        <w:gridCol w:w="1298"/>
      </w:tblGrid>
      <w:tr w:rsidR="00E9488C" w:rsidRPr="00E9488C" w:rsidTr="008648C5">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E9488C" w:rsidRPr="008648C5" w:rsidRDefault="008648C5"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YIL</w:t>
            </w:r>
          </w:p>
        </w:tc>
      </w:tr>
      <w:tr w:rsidR="00E9488C" w:rsidRPr="00E9488C" w:rsidTr="002C6CAD">
        <w:trPr>
          <w:trHeight w:val="330"/>
          <w:tblCellSpacing w:w="0" w:type="dxa"/>
        </w:trPr>
        <w:tc>
          <w:tcPr>
            <w:tcW w:w="591" w:type="pct"/>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6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2C6CAD">
        <w:trPr>
          <w:trHeight w:hRule="exact" w:val="486"/>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131211138</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Pr>
                <w:rFonts w:ascii="Times New Roman" w:eastAsia="Calibri" w:hAnsi="Times New Roman" w:cs="Times New Roman"/>
                <w:color w:val="000000"/>
                <w:sz w:val="20"/>
                <w:szCs w:val="20"/>
                <w:lang w:val="tr-TR"/>
              </w:rPr>
              <w:t>ATATÜRK İLKE VE İNKILAPLARI TARİHİ 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131211137</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müz" w:history="1">
              <w:r w:rsidR="00657678" w:rsidRPr="00816E7E">
                <w:rPr>
                  <w:rStyle w:val="Kpr"/>
                  <w:rFonts w:ascii="Times New Roman" w:eastAsia="Calibri" w:hAnsi="Times New Roman" w:cs="Times New Roman"/>
                  <w:sz w:val="20"/>
                  <w:szCs w:val="20"/>
                </w:rPr>
                <w:t>MÜZAKERE TEKNİKLERİ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mikro" w:history="1">
              <w:r w:rsidR="008648C5" w:rsidRPr="00D83E42">
                <w:rPr>
                  <w:rStyle w:val="Kpr"/>
                  <w:rFonts w:ascii="Times New Roman" w:eastAsia="Calibri" w:hAnsi="Times New Roman" w:cs="Times New Roman"/>
                  <w:sz w:val="20"/>
                  <w:szCs w:val="20"/>
                  <w:lang w:val="tr-TR"/>
                </w:rPr>
                <w:t>MİKRO İKTİSAT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131211135</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2B7949" w:rsidRDefault="002B7949" w:rsidP="00E9488C">
            <w:pPr>
              <w:spacing w:after="200" w:line="276" w:lineRule="auto"/>
              <w:jc w:val="left"/>
              <w:rPr>
                <w:rStyle w:val="K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fldChar w:fldCharType="begin"/>
            </w:r>
            <w:r w:rsidR="00816234">
              <w:rPr>
                <w:rFonts w:ascii="Times New Roman" w:eastAsia="Calibri" w:hAnsi="Times New Roman" w:cs="Times New Roman"/>
                <w:sz w:val="20"/>
                <w:szCs w:val="20"/>
                <w:lang w:val="tr-TR"/>
              </w:rPr>
              <w:instrText>HYPERLINK  \l "işletmemat1"</w:instrText>
            </w:r>
            <w:r w:rsidR="00816234">
              <w:rPr>
                <w:rFonts w:ascii="Times New Roman" w:eastAsia="Calibri" w:hAnsi="Times New Roman" w:cs="Times New Roman"/>
                <w:sz w:val="20"/>
                <w:szCs w:val="20"/>
                <w:lang w:val="tr-TR"/>
              </w:rPr>
            </w:r>
            <w:r>
              <w:rPr>
                <w:rFonts w:ascii="Times New Roman" w:eastAsia="Calibri" w:hAnsi="Times New Roman" w:cs="Times New Roman"/>
                <w:sz w:val="20"/>
                <w:szCs w:val="20"/>
                <w:lang w:val="tr-TR"/>
              </w:rPr>
              <w:fldChar w:fldCharType="separate"/>
            </w:r>
            <w:r w:rsidR="008648C5" w:rsidRPr="002B7949">
              <w:rPr>
                <w:rStyle w:val="Kpr"/>
                <w:rFonts w:ascii="Times New Roman" w:eastAsia="Calibri" w:hAnsi="Times New Roman" w:cs="Times New Roman"/>
                <w:sz w:val="20"/>
                <w:szCs w:val="20"/>
                <w:lang w:val="tr-TR"/>
              </w:rPr>
              <w:t>İŞLETME MATEM</w:t>
            </w:r>
            <w:r w:rsidR="008648C5" w:rsidRPr="002B7949">
              <w:rPr>
                <w:rStyle w:val="Kpr"/>
                <w:rFonts w:ascii="Times New Roman" w:eastAsia="Calibri" w:hAnsi="Times New Roman" w:cs="Times New Roman"/>
                <w:sz w:val="20"/>
                <w:szCs w:val="20"/>
                <w:lang w:val="tr-TR"/>
              </w:rPr>
              <w:t>A</w:t>
            </w:r>
            <w:r w:rsidR="008648C5" w:rsidRPr="002B7949">
              <w:rPr>
                <w:rStyle w:val="Kpr"/>
                <w:rFonts w:ascii="Times New Roman" w:eastAsia="Calibri" w:hAnsi="Times New Roman" w:cs="Times New Roman"/>
                <w:sz w:val="20"/>
                <w:szCs w:val="20"/>
                <w:lang w:val="tr-TR"/>
              </w:rPr>
              <w:t>TİĞİ I</w:t>
            </w:r>
          </w:p>
          <w:p w:rsidR="008648C5" w:rsidRPr="00E9488C" w:rsidRDefault="002B7949"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fldChar w:fldCharType="end"/>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131211134</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temel" w:history="1">
              <w:r w:rsidR="008648C5" w:rsidRPr="00816E7E">
                <w:rPr>
                  <w:rStyle w:val="Kpr"/>
                  <w:rFonts w:ascii="Times New Roman" w:eastAsia="Calibri" w:hAnsi="Times New Roman" w:cs="Times New Roman"/>
                  <w:sz w:val="20"/>
                  <w:szCs w:val="20"/>
                  <w:lang w:val="tr-TR"/>
                </w:rPr>
                <w:t>TEMEL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131211133</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ibg1" w:history="1">
              <w:r w:rsidR="008648C5" w:rsidRPr="00816E7E">
                <w:rPr>
                  <w:rStyle w:val="Kpr"/>
                  <w:rFonts w:ascii="Times New Roman" w:eastAsia="Calibri" w:hAnsi="Times New Roman" w:cs="Times New Roman"/>
                  <w:sz w:val="20"/>
                  <w:szCs w:val="20"/>
                  <w:lang w:val="tr-TR"/>
                </w:rPr>
                <w:t>İŞLETME BİLİMİNE GİRİŞ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muh1" w:history="1">
              <w:r w:rsidR="008648C5" w:rsidRPr="00816E7E">
                <w:rPr>
                  <w:rStyle w:val="Kpr"/>
                  <w:rFonts w:ascii="Times New Roman" w:eastAsia="Calibri" w:hAnsi="Times New Roman" w:cs="Times New Roman"/>
                  <w:sz w:val="20"/>
                  <w:szCs w:val="20"/>
                  <w:lang w:val="tr-TR"/>
                </w:rPr>
                <w:t>MUHASEBE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ingilizce1" w:history="1">
              <w:r w:rsidR="008648C5" w:rsidRPr="00FD41D5">
                <w:rPr>
                  <w:rStyle w:val="Kpr"/>
                  <w:rFonts w:ascii="Times New Roman" w:eastAsia="Calibri" w:hAnsi="Times New Roman" w:cs="Times New Roman"/>
                  <w:sz w:val="20"/>
                  <w:szCs w:val="20"/>
                  <w:lang w:val="tr-TR"/>
                </w:rPr>
                <w:t>İNGİLİZCE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Pr>
                <w:rFonts w:ascii="Times New Roman" w:eastAsia="Calibri" w:hAnsi="Times New Roman" w:cs="Times New Roman"/>
                <w:color w:val="333333"/>
                <w:sz w:val="20"/>
                <w:szCs w:val="20"/>
                <w:lang w:val="tr-TR" w:eastAsia="tr-TR"/>
              </w:rPr>
              <w:t>İNGİLİZCE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131211125</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TÜRK DİLİ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SOSYAL SEÇMELİ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B741CE">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r w:rsidR="00E9488C" w:rsidRPr="00E9488C">
              <w:rPr>
                <w:rFonts w:ascii="Times New Roman" w:eastAsia="Calibri" w:hAnsi="Times New Roman" w:cs="Times New Roman"/>
                <w:sz w:val="20"/>
                <w:szCs w:val="20"/>
                <w:lang w:val="tr-TR" w:eastAsia="tr-TR"/>
              </w:rPr>
              <w:t>:</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8648C5" w:rsidP="008648C5">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E9488C" w:rsidRPr="00E9488C" w:rsidTr="002C6CAD">
        <w:trPr>
          <w:trHeight w:hRule="exact" w:val="552"/>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131212221</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8648C5" w:rsidP="00E9488C">
            <w:pPr>
              <w:spacing w:after="200" w:line="276" w:lineRule="auto"/>
              <w:jc w:val="left"/>
              <w:rPr>
                <w:rFonts w:ascii="Times New Roman" w:eastAsia="Calibri" w:hAnsi="Times New Roman" w:cs="Times New Roman"/>
                <w:color w:val="000000"/>
                <w:sz w:val="20"/>
                <w:szCs w:val="20"/>
                <w:lang w:val="tr-TR"/>
              </w:rPr>
            </w:pPr>
            <w:r>
              <w:rPr>
                <w:rFonts w:ascii="Times New Roman" w:eastAsia="Calibri" w:hAnsi="Times New Roman" w:cs="Times New Roman"/>
                <w:color w:val="000000"/>
                <w:sz w:val="20"/>
                <w:szCs w:val="20"/>
                <w:lang w:val="tr-TR"/>
              </w:rPr>
              <w:t>ATATÜRK İLKE VE İNKILAPLARI TARİHİ II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8648C5"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8648C5"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131212217</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davbil" w:history="1">
              <w:r w:rsidR="008648C5" w:rsidRPr="00816E7E">
                <w:rPr>
                  <w:rStyle w:val="Kpr"/>
                  <w:rFonts w:ascii="Times New Roman" w:eastAsia="Calibri" w:hAnsi="Times New Roman" w:cs="Times New Roman"/>
                  <w:sz w:val="20"/>
                  <w:szCs w:val="20"/>
                </w:rPr>
                <w:t>DAVRANIŞ BİLİMLERİ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131212219</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makro" w:history="1">
              <w:r w:rsidR="008648C5" w:rsidRPr="00D83E42">
                <w:rPr>
                  <w:rStyle w:val="Kpr"/>
                  <w:rFonts w:ascii="Times New Roman" w:eastAsia="Calibri" w:hAnsi="Times New Roman" w:cs="Times New Roman"/>
                  <w:sz w:val="20"/>
                  <w:szCs w:val="20"/>
                  <w:lang w:val="tr-TR"/>
                </w:rPr>
                <w:t>MAKRO İKTİSAT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131212218</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işletmemat2" w:history="1">
              <w:r w:rsidR="008648C5" w:rsidRPr="002B7949">
                <w:rPr>
                  <w:rStyle w:val="Kpr"/>
                  <w:rFonts w:ascii="Times New Roman" w:eastAsia="Calibri" w:hAnsi="Times New Roman" w:cs="Times New Roman"/>
                  <w:sz w:val="20"/>
                  <w:szCs w:val="20"/>
                  <w:lang w:val="tr-TR"/>
                </w:rPr>
                <w:t>İŞLETME MATEMATİĞİ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131212121</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borçlar" w:history="1">
              <w:r w:rsidR="008648C5" w:rsidRPr="00816E7E">
                <w:rPr>
                  <w:rStyle w:val="Kpr"/>
                  <w:rFonts w:ascii="Times New Roman" w:eastAsia="Calibri" w:hAnsi="Times New Roman" w:cs="Times New Roman"/>
                  <w:sz w:val="20"/>
                  <w:szCs w:val="20"/>
                </w:rPr>
                <w:t>BORÇLAR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10"/>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131212216</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ibg2" w:history="1">
              <w:r w:rsidR="008648C5" w:rsidRPr="00816E7E">
                <w:rPr>
                  <w:rStyle w:val="Kpr"/>
                  <w:rFonts w:ascii="Times New Roman" w:eastAsia="Calibri" w:hAnsi="Times New Roman" w:cs="Times New Roman"/>
                  <w:sz w:val="20"/>
                  <w:szCs w:val="20"/>
                  <w:lang w:val="tr-TR"/>
                </w:rPr>
                <w:t>İŞLETME BİLİMİNE GİRİŞ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131212213</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muh2" w:history="1">
              <w:r w:rsidR="008648C5" w:rsidRPr="00816E7E">
                <w:rPr>
                  <w:rStyle w:val="Kpr"/>
                  <w:rFonts w:ascii="Times New Roman" w:eastAsia="Calibri" w:hAnsi="Times New Roman" w:cs="Times New Roman"/>
                  <w:sz w:val="20"/>
                  <w:szCs w:val="20"/>
                  <w:lang w:val="tr-TR"/>
                </w:rPr>
                <w:t>MUHASEBE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48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tbtk" w:history="1">
              <w:r w:rsidR="008648C5" w:rsidRPr="002C6CAD">
                <w:rPr>
                  <w:rStyle w:val="Kpr"/>
                  <w:rFonts w:ascii="Times New Roman" w:eastAsia="Calibri" w:hAnsi="Times New Roman" w:cs="Times New Roman"/>
                  <w:sz w:val="20"/>
                  <w:szCs w:val="20"/>
                  <w:lang w:val="tr-TR"/>
                </w:rPr>
                <w:t>TEMEL BİLGİ TEKNOLOJİLERİ KULLANIMI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131212130</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FD16EA" w:rsidP="00E9488C">
            <w:pPr>
              <w:spacing w:after="200" w:line="276" w:lineRule="auto"/>
              <w:jc w:val="left"/>
              <w:rPr>
                <w:rFonts w:ascii="Times New Roman" w:eastAsia="Calibri" w:hAnsi="Times New Roman" w:cs="Times New Roman"/>
                <w:sz w:val="20"/>
                <w:szCs w:val="20"/>
                <w:lang w:val="tr-TR"/>
              </w:rPr>
            </w:pPr>
            <w:hyperlink w:anchor="ingilizce2" w:history="1">
              <w:r w:rsidR="008648C5" w:rsidRPr="005F666A">
                <w:rPr>
                  <w:rStyle w:val="Kpr"/>
                  <w:rFonts w:ascii="Times New Roman" w:eastAsia="Calibri" w:hAnsi="Times New Roman" w:cs="Times New Roman"/>
                  <w:sz w:val="20"/>
                  <w:szCs w:val="20"/>
                  <w:lang w:val="tr-TR"/>
                </w:rPr>
                <w:t>İNGİLİZCE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Pr>
                <w:rFonts w:ascii="Times New Roman" w:eastAsia="Calibri" w:hAnsi="Times New Roman" w:cs="Times New Roman"/>
                <w:color w:val="333333"/>
                <w:sz w:val="20"/>
                <w:szCs w:val="20"/>
                <w:lang w:val="tr-TR" w:eastAsia="tr-TR"/>
              </w:rPr>
              <w:t>İNGİLİZCE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131212129</w:t>
            </w: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TÜRK DİLİ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8648C5" w:rsidRDefault="008648C5">
            <w:r w:rsidRPr="00A77C27">
              <w:rPr>
                <w:rFonts w:ascii="Times New Roman" w:eastAsia="Calibri" w:hAnsi="Times New Roman" w:cs="Times New Roman"/>
                <w:color w:val="333333"/>
                <w:sz w:val="20"/>
                <w:szCs w:val="20"/>
                <w:lang w:val="tr-TR" w:eastAsia="tr-TR"/>
              </w:rPr>
              <w:t>Z</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8648C5" w:rsidRPr="00E9488C" w:rsidTr="002C6CAD">
        <w:trPr>
          <w:trHeight w:hRule="exact" w:val="329"/>
          <w:tblCellSpacing w:w="0" w:type="dxa"/>
        </w:trPr>
        <w:tc>
          <w:tcPr>
            <w:tcW w:w="591" w:type="pct"/>
            <w:tcBorders>
              <w:top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p>
        </w:tc>
        <w:tc>
          <w:tcPr>
            <w:tcW w:w="216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SOSYAL SEÇMELİ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48C5" w:rsidRPr="00E9488C" w:rsidRDefault="008648C5"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S</w:t>
            </w:r>
          </w:p>
        </w:tc>
        <w:tc>
          <w:tcPr>
            <w:tcW w:w="681" w:type="pct"/>
            <w:tcBorders>
              <w:top w:val="outset" w:sz="6" w:space="0" w:color="auto"/>
              <w:left w:val="outset" w:sz="6" w:space="0" w:color="auto"/>
              <w:bottom w:val="outset" w:sz="6" w:space="0" w:color="auto"/>
            </w:tcBorders>
            <w:shd w:val="clear" w:color="auto" w:fill="FFFF99"/>
          </w:tcPr>
          <w:p w:rsidR="008648C5" w:rsidRDefault="008648C5">
            <w:r w:rsidRPr="005A6B29">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r w:rsidR="00E9488C" w:rsidRPr="00E9488C">
              <w:rPr>
                <w:rFonts w:ascii="Times New Roman" w:eastAsia="Calibri" w:hAnsi="Times New Roman" w:cs="Times New Roman"/>
                <w:sz w:val="20"/>
                <w:szCs w:val="20"/>
                <w:lang w:val="tr-TR" w:eastAsia="tr-TR"/>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8648C5"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r w:rsidR="00E9488C" w:rsidRPr="00E9488C">
              <w:rPr>
                <w:rFonts w:ascii="Times New Roman" w:eastAsia="Calibri" w:hAnsi="Times New Roman" w:cs="Times New Roman"/>
                <w:sz w:val="20"/>
                <w:szCs w:val="20"/>
                <w:lang w:val="tr-TR" w:eastAsia="tr-TR"/>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6"/>
        <w:gridCol w:w="4153"/>
        <w:gridCol w:w="74"/>
        <w:gridCol w:w="515"/>
        <w:gridCol w:w="820"/>
        <w:gridCol w:w="1477"/>
        <w:gridCol w:w="1325"/>
      </w:tblGrid>
      <w:tr w:rsidR="00E9488C" w:rsidRPr="00E9488C" w:rsidTr="008648C5">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052E32" w:rsidRDefault="00052E32"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8648C5">
        <w:trPr>
          <w:trHeight w:val="330"/>
          <w:tblCellSpacing w:w="0" w:type="dxa"/>
        </w:trPr>
        <w:tc>
          <w:tcPr>
            <w:tcW w:w="612" w:type="pct"/>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7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052E32"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8648C5">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lastRenderedPageBreak/>
              <w:t>131213326</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052E32" w:rsidP="00E9488C">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KAMU MALİYESİ</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052E32" w:rsidP="00E9488C">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052E32" w:rsidP="00E9488C">
            <w:pPr>
              <w:rPr>
                <w:rFonts w:ascii="Times New Roman" w:eastAsia="Calibri" w:hAnsi="Times New Roman" w:cs="Times New Roman"/>
                <w:color w:val="333333"/>
                <w:sz w:val="20"/>
                <w:szCs w:val="20"/>
                <w:lang w:val="tr-TR" w:eastAsia="tr-TR"/>
              </w:rPr>
            </w:pPr>
            <w:r>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131213325</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istatistik1" w:history="1">
              <w:r w:rsidR="00052E32" w:rsidRPr="00816E7E">
                <w:rPr>
                  <w:rStyle w:val="Kpr"/>
                  <w:rFonts w:ascii="Times New Roman" w:eastAsia="Calibri" w:hAnsi="Times New Roman" w:cs="Times New Roman"/>
                  <w:sz w:val="20"/>
                  <w:szCs w:val="20"/>
                  <w:lang w:val="tr-TR"/>
                </w:rPr>
                <w:t>İSTATİSTİK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131213324</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işlfin" w:history="1">
              <w:r w:rsidR="00052E32" w:rsidRPr="00816E7E">
                <w:rPr>
                  <w:rStyle w:val="Kpr"/>
                  <w:rFonts w:ascii="Times New Roman" w:eastAsia="Calibri" w:hAnsi="Times New Roman" w:cs="Times New Roman"/>
                  <w:sz w:val="20"/>
                  <w:szCs w:val="20"/>
                  <w:lang w:val="tr-TR"/>
                </w:rPr>
                <w:t>İŞLETME FİNANSMANI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131213323</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ticaret" w:history="1">
              <w:r w:rsidR="00052E32" w:rsidRPr="00816E7E">
                <w:rPr>
                  <w:rStyle w:val="Kpr"/>
                  <w:rFonts w:ascii="Times New Roman" w:eastAsia="Calibri" w:hAnsi="Times New Roman" w:cs="Times New Roman"/>
                  <w:sz w:val="20"/>
                  <w:szCs w:val="20"/>
                  <w:lang w:val="tr-TR"/>
                </w:rPr>
                <w:t>TİCARET HUKUKU</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131213322</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yönorg1" w:history="1">
              <w:r w:rsidR="00052E32" w:rsidRPr="00816E7E">
                <w:rPr>
                  <w:rStyle w:val="Kpr"/>
                  <w:rFonts w:ascii="Times New Roman" w:eastAsia="Calibri" w:hAnsi="Times New Roman" w:cs="Times New Roman"/>
                  <w:sz w:val="20"/>
                  <w:szCs w:val="20"/>
                </w:rPr>
                <w:t>YÖNETİM VE ORGANİZASYON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000000"/>
                <w:sz w:val="20"/>
                <w:szCs w:val="20"/>
                <w:lang w:val="tr-TR"/>
              </w:rPr>
              <w:t>131213321</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finmuh" w:history="1">
              <w:r w:rsidR="00052E32" w:rsidRPr="00C70A7B">
                <w:rPr>
                  <w:rStyle w:val="Kpr"/>
                  <w:rFonts w:ascii="Times New Roman" w:eastAsia="Calibri" w:hAnsi="Times New Roman" w:cs="Times New Roman"/>
                  <w:sz w:val="20"/>
                  <w:szCs w:val="20"/>
                  <w:lang w:val="tr-TR"/>
                </w:rPr>
                <w:t>FİNANSAL MUHASEBE</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9B52D2">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791"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052E32"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131214238</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tvs" w:history="1">
              <w:r w:rsidR="00052E32" w:rsidRPr="00D83E42">
                <w:rPr>
                  <w:rStyle w:val="Kpr"/>
                  <w:rFonts w:ascii="Times New Roman" w:eastAsia="Calibri" w:hAnsi="Times New Roman" w:cs="Times New Roman"/>
                  <w:sz w:val="20"/>
                  <w:szCs w:val="20"/>
                  <w:lang w:val="tr-TR"/>
                </w:rPr>
                <w:t>TÜRK VERGİ SİSTEMİ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052E32" w:rsidP="00052E32">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131214237</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yönorg2" w:history="1">
              <w:r w:rsidR="00052E32" w:rsidRPr="00C70A7B">
                <w:rPr>
                  <w:rStyle w:val="Kpr"/>
                  <w:rFonts w:ascii="Times New Roman" w:eastAsia="Calibri" w:hAnsi="Times New Roman" w:cs="Times New Roman"/>
                  <w:sz w:val="20"/>
                  <w:szCs w:val="20"/>
                  <w:lang w:val="tr-TR"/>
                </w:rPr>
                <w:t>YÖNETİM VE ORGANİZASYON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131214236</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finyön" w:history="1">
              <w:r w:rsidR="00052E32" w:rsidRPr="00C70A7B">
                <w:rPr>
                  <w:rStyle w:val="Kpr"/>
                  <w:rFonts w:ascii="Times New Roman" w:eastAsia="Calibri" w:hAnsi="Times New Roman" w:cs="Times New Roman"/>
                  <w:sz w:val="20"/>
                  <w:szCs w:val="20"/>
                  <w:lang w:val="tr-TR"/>
                </w:rPr>
                <w:t>FİNANSAL YÖNETİM</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131214235</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ist2" w:history="1">
              <w:r w:rsidR="00052E32" w:rsidRPr="00C70A7B">
                <w:rPr>
                  <w:rStyle w:val="Kpr"/>
                  <w:rFonts w:ascii="Times New Roman" w:eastAsia="Calibri" w:hAnsi="Times New Roman" w:cs="Times New Roman"/>
                  <w:sz w:val="20"/>
                  <w:szCs w:val="20"/>
                  <w:lang w:val="tr-TR"/>
                </w:rPr>
                <w:t>İSTATİSTİK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131214234</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yöneylem1" w:history="1">
              <w:r w:rsidR="00052E32" w:rsidRPr="00381428">
                <w:rPr>
                  <w:rStyle w:val="Kpr"/>
                  <w:rFonts w:ascii="Times New Roman" w:eastAsia="Calibri" w:hAnsi="Times New Roman" w:cs="Times New Roman"/>
                  <w:sz w:val="20"/>
                  <w:szCs w:val="20"/>
                  <w:lang w:val="tr-TR"/>
                </w:rPr>
                <w:t>YÖNEYLEM ARAŞTIRMASI 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052E32" w:rsidRPr="00E9488C" w:rsidTr="00844DE3">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052E32" w:rsidRPr="00E9488C" w:rsidRDefault="00052E32" w:rsidP="00052E32">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131214232</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52E32" w:rsidRPr="00E9488C" w:rsidRDefault="00FD16EA" w:rsidP="00052E32">
            <w:pPr>
              <w:spacing w:after="200" w:line="276" w:lineRule="auto"/>
              <w:jc w:val="left"/>
              <w:rPr>
                <w:rFonts w:ascii="Times New Roman" w:eastAsia="Calibri" w:hAnsi="Times New Roman" w:cs="Times New Roman"/>
                <w:sz w:val="20"/>
                <w:szCs w:val="20"/>
                <w:lang w:val="tr-TR"/>
              </w:rPr>
            </w:pPr>
            <w:hyperlink w:anchor="pazilkeleri" w:history="1">
              <w:r w:rsidR="00052E32" w:rsidRPr="008C015D">
                <w:rPr>
                  <w:rStyle w:val="Kpr"/>
                  <w:rFonts w:ascii="Times New Roman" w:eastAsia="Calibri" w:hAnsi="Times New Roman" w:cs="Times New Roman"/>
                  <w:sz w:val="20"/>
                  <w:szCs w:val="20"/>
                  <w:lang w:val="tr-TR"/>
                </w:rPr>
                <w:t>PAZARLAMA İLKELERİ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052E32" w:rsidRPr="00E9488C" w:rsidRDefault="00052E32" w:rsidP="00052E32">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95" w:type="pct"/>
            <w:tcBorders>
              <w:top w:val="outset" w:sz="6" w:space="0" w:color="auto"/>
              <w:left w:val="outset" w:sz="6" w:space="0" w:color="auto"/>
              <w:bottom w:val="outset" w:sz="6" w:space="0" w:color="auto"/>
            </w:tcBorders>
            <w:shd w:val="clear" w:color="auto" w:fill="FFFF99"/>
          </w:tcPr>
          <w:p w:rsidR="00052E32" w:rsidRDefault="00052E32" w:rsidP="00052E32">
            <w:r w:rsidRPr="00D93ED5">
              <w:rPr>
                <w:rFonts w:ascii="Times New Roman" w:eastAsia="Calibri" w:hAnsi="Times New Roman" w:cs="Times New Roman"/>
                <w:color w:val="333333"/>
                <w:sz w:val="20"/>
                <w:szCs w:val="20"/>
                <w:lang w:val="tr-TR" w:eastAsia="tr-TR"/>
              </w:rPr>
              <w:t>TÜRKÇE</w:t>
            </w:r>
          </w:p>
        </w:tc>
      </w:tr>
      <w:tr w:rsidR="00E9488C" w:rsidRPr="00E9488C" w:rsidTr="008648C5">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052E32"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blCellSpacing w:w="0" w:type="dxa"/>
        </w:trPr>
        <w:tc>
          <w:tcPr>
            <w:tcW w:w="61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7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7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3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77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9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3"/>
        <w:gridCol w:w="4088"/>
        <w:gridCol w:w="172"/>
        <w:gridCol w:w="488"/>
        <w:gridCol w:w="97"/>
        <w:gridCol w:w="705"/>
        <w:gridCol w:w="1586"/>
        <w:gridCol w:w="1281"/>
      </w:tblGrid>
      <w:tr w:rsidR="00E9488C" w:rsidRPr="00E9488C" w:rsidTr="008648C5">
        <w:trPr>
          <w:trHeight w:val="450"/>
          <w:tblCellSpacing w:w="0" w:type="dxa"/>
        </w:trPr>
        <w:tc>
          <w:tcPr>
            <w:tcW w:w="5000" w:type="pct"/>
            <w:gridSpan w:val="8"/>
            <w:tcBorders>
              <w:top w:val="outset" w:sz="6" w:space="0" w:color="auto"/>
              <w:bottom w:val="outset" w:sz="6" w:space="0" w:color="auto"/>
            </w:tcBorders>
            <w:shd w:val="clear" w:color="auto" w:fill="99CCFF"/>
            <w:vAlign w:val="center"/>
          </w:tcPr>
          <w:p w:rsidR="00E9488C" w:rsidRPr="00011C63" w:rsidRDefault="00011C63"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011C63">
        <w:trPr>
          <w:trHeight w:val="330"/>
          <w:tblCellSpacing w:w="0" w:type="dxa"/>
        </w:trPr>
        <w:tc>
          <w:tcPr>
            <w:tcW w:w="584" w:type="pct"/>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23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011C63"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131215330</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FD16EA" w:rsidP="00E9488C">
            <w:pPr>
              <w:spacing w:after="200" w:line="276" w:lineRule="auto"/>
              <w:jc w:val="left"/>
              <w:rPr>
                <w:rFonts w:ascii="Times New Roman" w:eastAsia="Calibri" w:hAnsi="Times New Roman" w:cs="Times New Roman"/>
                <w:sz w:val="20"/>
                <w:szCs w:val="20"/>
                <w:lang w:val="tr-TR"/>
              </w:rPr>
            </w:pPr>
            <w:hyperlink w:anchor="pazyönetimi" w:history="1">
              <w:r w:rsidR="00FD4736" w:rsidRPr="008C015D">
                <w:rPr>
                  <w:rStyle w:val="Kpr"/>
                  <w:rFonts w:ascii="Times New Roman" w:eastAsia="Calibri" w:hAnsi="Times New Roman" w:cs="Times New Roman"/>
                  <w:sz w:val="20"/>
                  <w:szCs w:val="20"/>
                  <w:lang w:val="tr-TR"/>
                </w:rPr>
                <w:t>PAZARLAMA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011C63"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vAlign w:val="center"/>
          </w:tcPr>
          <w:p w:rsidR="00E9488C" w:rsidRPr="00E9488C" w:rsidRDefault="00011C63"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131215323</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yöneylem2" w:history="1">
              <w:r w:rsidR="00FD4736" w:rsidRPr="00381428">
                <w:rPr>
                  <w:rStyle w:val="Kpr"/>
                  <w:rFonts w:ascii="Times New Roman" w:eastAsia="Calibri" w:hAnsi="Times New Roman" w:cs="Times New Roman"/>
                  <w:sz w:val="20"/>
                  <w:szCs w:val="20"/>
                  <w:lang w:val="tr-TR"/>
                </w:rPr>
                <w:t>YÖNEYLEM ARAŞTIRMASI II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131215317</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malmuhasebesi" w:history="1">
              <w:r w:rsidR="00FD4736" w:rsidRPr="008C015D">
                <w:rPr>
                  <w:rStyle w:val="Kpr"/>
                  <w:rFonts w:ascii="Times New Roman" w:eastAsia="Calibri" w:hAnsi="Times New Roman" w:cs="Times New Roman"/>
                  <w:sz w:val="20"/>
                  <w:szCs w:val="20"/>
                  <w:lang w:val="tr-TR"/>
                </w:rPr>
                <w:t>MALİYET MUHASEBESİ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lastRenderedPageBreak/>
              <w:t>131215239</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inskaynyön" w:history="1">
              <w:r w:rsidR="00FD4736" w:rsidRPr="008C015D">
                <w:rPr>
                  <w:rStyle w:val="Kpr"/>
                  <w:rFonts w:ascii="Times New Roman" w:eastAsia="Calibri" w:hAnsi="Times New Roman" w:cs="Times New Roman"/>
                  <w:sz w:val="20"/>
                  <w:szCs w:val="20"/>
                  <w:lang w:val="tr-TR"/>
                </w:rPr>
                <w:t>İNSAN KAYNAKLARI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4E16AF">
              <w:rPr>
                <w:rFonts w:ascii="Times New Roman" w:eastAsia="Calibri" w:hAnsi="Times New Roman" w:cs="Times New Roman"/>
                <w:color w:val="333333"/>
                <w:sz w:val="20"/>
                <w:szCs w:val="20"/>
                <w:lang w:val="tr-TR" w:eastAsia="tr-TR"/>
              </w:rPr>
              <w:t>TÜRKÇE</w:t>
            </w: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Güz Dönemi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E9488C" w:rsidRPr="00E9488C" w:rsidRDefault="00011C63"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131216336</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örgütseldavr" w:history="1">
              <w:r w:rsidR="00011C63" w:rsidRPr="008C015D">
                <w:rPr>
                  <w:rStyle w:val="Kpr"/>
                  <w:rFonts w:ascii="Times New Roman" w:eastAsia="Calibri" w:hAnsi="Times New Roman" w:cs="Times New Roman"/>
                  <w:sz w:val="20"/>
                  <w:szCs w:val="20"/>
                  <w:lang w:val="tr-TR"/>
                </w:rPr>
                <w:t>ÖRGÜTSEL DAVRANIŞ</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131216328</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araştırmayön" w:history="1">
              <w:r w:rsidR="00011C63" w:rsidRPr="008C015D">
                <w:rPr>
                  <w:rStyle w:val="Kpr"/>
                  <w:rFonts w:ascii="Times New Roman" w:eastAsia="Calibri" w:hAnsi="Times New Roman" w:cs="Times New Roman"/>
                  <w:sz w:val="20"/>
                  <w:szCs w:val="20"/>
                  <w:lang w:val="tr-TR"/>
                </w:rPr>
                <w:t>ARAŞTIRMA YÖNTEMLERİ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131216326</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yönmuhasebesi" w:history="1">
              <w:r w:rsidR="00011C63" w:rsidRPr="008C015D">
                <w:rPr>
                  <w:rStyle w:val="Kpr"/>
                  <w:rFonts w:ascii="Times New Roman" w:eastAsia="Calibri" w:hAnsi="Times New Roman" w:cs="Times New Roman"/>
                  <w:sz w:val="20"/>
                  <w:szCs w:val="20"/>
                  <w:lang w:val="tr-TR"/>
                </w:rPr>
                <w:t>YÖNETİM MUHASEBESİ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131216321</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FD16EA" w:rsidP="00011C63">
            <w:pPr>
              <w:spacing w:after="200" w:line="276" w:lineRule="auto"/>
              <w:jc w:val="left"/>
              <w:rPr>
                <w:rFonts w:ascii="Times New Roman" w:eastAsia="Calibri" w:hAnsi="Times New Roman" w:cs="Times New Roman"/>
                <w:sz w:val="20"/>
                <w:szCs w:val="20"/>
                <w:lang w:val="tr-TR"/>
              </w:rPr>
            </w:pPr>
            <w:hyperlink w:anchor="üretimyön" w:history="1">
              <w:r w:rsidR="00011C63" w:rsidRPr="008C015D">
                <w:rPr>
                  <w:rStyle w:val="Kpr"/>
                  <w:rFonts w:ascii="Times New Roman" w:eastAsia="Calibri" w:hAnsi="Times New Roman" w:cs="Times New Roman"/>
                  <w:sz w:val="20"/>
                  <w:szCs w:val="20"/>
                  <w:lang w:val="tr-TR"/>
                </w:rPr>
                <w:t>ÜRETİM YÖNETİMİ</w:t>
              </w:r>
            </w:hyperlink>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Z</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Default="00011C63" w:rsidP="00011C63">
            <w:pPr>
              <w:jc w:val="left"/>
            </w:pPr>
            <w:r w:rsidRPr="00AF727E">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011C63" w:rsidRPr="00E9488C" w:rsidTr="00011C63">
        <w:trPr>
          <w:trHeight w:hRule="exact" w:val="329"/>
          <w:tblCellSpacing w:w="0" w:type="dxa"/>
        </w:trPr>
        <w:tc>
          <w:tcPr>
            <w:tcW w:w="584" w:type="pct"/>
            <w:tcBorders>
              <w:top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011C63" w:rsidRDefault="00011C63" w:rsidP="00011C63">
            <w:pPr>
              <w:jc w:val="left"/>
            </w:pPr>
            <w:r w:rsidRPr="00AF727E">
              <w:rPr>
                <w:rFonts w:ascii="Times New Roman" w:eastAsia="Calibri" w:hAnsi="Times New Roman" w:cs="Times New Roman"/>
                <w:sz w:val="20"/>
                <w:szCs w:val="20"/>
                <w:lang w:val="tr-TR"/>
              </w:rPr>
              <w:t>SEÇMELİ II</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11C63" w:rsidRPr="00E9488C" w:rsidRDefault="00011C63" w:rsidP="00011C63">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2" w:type="pct"/>
            <w:tcBorders>
              <w:top w:val="outset" w:sz="6" w:space="0" w:color="auto"/>
              <w:left w:val="outset" w:sz="6" w:space="0" w:color="auto"/>
              <w:bottom w:val="outset" w:sz="6" w:space="0" w:color="auto"/>
              <w:right w:val="outset" w:sz="6" w:space="0" w:color="auto"/>
            </w:tcBorders>
            <w:shd w:val="clear" w:color="auto" w:fill="FFFF99"/>
          </w:tcPr>
          <w:p w:rsidR="00011C63" w:rsidRPr="00E9488C" w:rsidRDefault="00011C63" w:rsidP="00011C63">
            <w:pPr>
              <w:rPr>
                <w:rFonts w:ascii="Times New Roman" w:eastAsia="Calibri" w:hAnsi="Times New Roman" w:cs="Times New Roman"/>
                <w:sz w:val="24"/>
                <w:szCs w:val="24"/>
                <w:lang w:val="tr-TR" w:eastAsia="tr-TR"/>
              </w:rPr>
            </w:pPr>
            <w:r>
              <w:rPr>
                <w:rFonts w:ascii="Times New Roman" w:eastAsia="Calibri" w:hAnsi="Times New Roman" w:cs="Times New Roman"/>
                <w:color w:val="333333"/>
                <w:sz w:val="20"/>
                <w:szCs w:val="20"/>
                <w:lang w:val="tr-TR" w:eastAsia="tr-TR"/>
              </w:rPr>
              <w:t>S</w:t>
            </w:r>
          </w:p>
        </w:tc>
        <w:tc>
          <w:tcPr>
            <w:tcW w:w="672" w:type="pct"/>
            <w:tcBorders>
              <w:top w:val="outset" w:sz="6" w:space="0" w:color="auto"/>
              <w:left w:val="outset" w:sz="6" w:space="0" w:color="auto"/>
              <w:bottom w:val="outset" w:sz="6" w:space="0" w:color="auto"/>
            </w:tcBorders>
            <w:shd w:val="clear" w:color="auto" w:fill="FFFF99"/>
          </w:tcPr>
          <w:p w:rsidR="00011C63" w:rsidRDefault="00011C63" w:rsidP="00011C63">
            <w:r w:rsidRPr="009B52D3">
              <w:rPr>
                <w:rFonts w:ascii="Times New Roman" w:eastAsia="Calibri" w:hAnsi="Times New Roman" w:cs="Times New Roman"/>
                <w:color w:val="333333"/>
                <w:sz w:val="20"/>
                <w:szCs w:val="20"/>
                <w:lang w:val="tr-TR" w:eastAsia="tr-TR"/>
              </w:rPr>
              <w:t>TÜRKÇE</w:t>
            </w: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011C63">
        <w:trPr>
          <w:trHeight w:val="345"/>
          <w:tblCellSpacing w:w="0" w:type="dxa"/>
        </w:trPr>
        <w:tc>
          <w:tcPr>
            <w:tcW w:w="2729"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011C63"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r w:rsidR="00E9488C" w:rsidRPr="00E9488C">
              <w:rPr>
                <w:rFonts w:ascii="Times New Roman" w:eastAsia="Calibri" w:hAnsi="Times New Roman" w:cs="Times New Roman"/>
                <w:sz w:val="20"/>
                <w:szCs w:val="20"/>
                <w:lang w:val="tr-TR" w:eastAsia="tr-TR"/>
              </w:rPr>
              <w:t>:</w:t>
            </w:r>
          </w:p>
        </w:tc>
        <w:tc>
          <w:tcPr>
            <w:tcW w:w="3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32"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2"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011C63">
        <w:trPr>
          <w:tblCellSpacing w:w="0" w:type="dxa"/>
        </w:trPr>
        <w:tc>
          <w:tcPr>
            <w:tcW w:w="58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4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9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5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51"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7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83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7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p w:rsidR="00E9488C" w:rsidRP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6"/>
        <w:gridCol w:w="4106"/>
        <w:gridCol w:w="53"/>
        <w:gridCol w:w="598"/>
        <w:gridCol w:w="791"/>
        <w:gridCol w:w="1536"/>
        <w:gridCol w:w="1290"/>
      </w:tblGrid>
      <w:tr w:rsidR="00E9488C" w:rsidRPr="00E9488C" w:rsidTr="008648C5">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FD4736" w:rsidRDefault="00FD4736" w:rsidP="0060670E">
            <w:pPr>
              <w:pStyle w:val="ListeParagraf"/>
              <w:numPr>
                <w:ilvl w:val="0"/>
                <w:numId w:val="3"/>
              </w:num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Yıl</w:t>
            </w:r>
          </w:p>
        </w:tc>
      </w:tr>
      <w:tr w:rsidR="00E9488C" w:rsidRPr="00E9488C" w:rsidTr="008648C5">
        <w:trPr>
          <w:trHeight w:val="330"/>
          <w:tblCellSpacing w:w="0" w:type="dxa"/>
        </w:trPr>
        <w:tc>
          <w:tcPr>
            <w:tcW w:w="606" w:type="pct"/>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Kodu</w:t>
            </w:r>
          </w:p>
        </w:tc>
        <w:tc>
          <w:tcPr>
            <w:tcW w:w="215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Ders Adı</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D+U+L</w:t>
            </w: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Z/S</w:t>
            </w: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FD4736"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Dili</w:t>
            </w: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Güz Dönemi</w:t>
            </w:r>
          </w:p>
        </w:tc>
      </w:tr>
      <w:tr w:rsidR="00E9488C"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131217443</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FD16EA" w:rsidP="00E9488C">
            <w:pPr>
              <w:spacing w:after="200" w:line="276" w:lineRule="auto"/>
              <w:jc w:val="left"/>
              <w:rPr>
                <w:rFonts w:ascii="Times New Roman" w:eastAsia="Calibri" w:hAnsi="Times New Roman" w:cs="Times New Roman"/>
                <w:sz w:val="20"/>
                <w:szCs w:val="20"/>
                <w:lang w:val="tr-TR"/>
              </w:rPr>
            </w:pPr>
            <w:hyperlink w:anchor="stryönveişlpol" w:history="1">
              <w:r w:rsidR="008C015D" w:rsidRPr="008C015D">
                <w:rPr>
                  <w:rStyle w:val="Kpr"/>
                  <w:rFonts w:ascii="Times New Roman" w:eastAsia="Calibri" w:hAnsi="Times New Roman" w:cs="Times New Roman"/>
                  <w:sz w:val="20"/>
                  <w:szCs w:val="20"/>
                  <w:lang w:val="tr-TR"/>
                </w:rPr>
                <w:t>STRATEJİK YÖNETİM VE İŞL. POL.</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FD4736"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FD4736" w:rsidP="00E9488C">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131217411</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16EA" w:rsidP="00FD4736">
            <w:pPr>
              <w:spacing w:after="200" w:line="276" w:lineRule="auto"/>
              <w:jc w:val="left"/>
              <w:rPr>
                <w:rFonts w:ascii="Times New Roman" w:eastAsia="Calibri" w:hAnsi="Times New Roman" w:cs="Times New Roman"/>
                <w:sz w:val="20"/>
                <w:szCs w:val="20"/>
                <w:lang w:val="tr-TR"/>
              </w:rPr>
            </w:pPr>
            <w:hyperlink w:anchor="muhdenetimi" w:history="1">
              <w:r w:rsidR="00FD4736" w:rsidRPr="008C015D">
                <w:rPr>
                  <w:rStyle w:val="Kpr"/>
                  <w:rFonts w:ascii="Times New Roman" w:eastAsia="Calibri" w:hAnsi="Times New Roman" w:cs="Times New Roman"/>
                  <w:sz w:val="20"/>
                  <w:szCs w:val="20"/>
                  <w:lang w:val="tr-TR"/>
                </w:rPr>
                <w:t>MUHASEBE DENETİMİ</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Default="00FD4736" w:rsidP="00FD4736">
            <w:pPr>
              <w:spacing w:after="200" w:line="276" w:lineRule="auto"/>
              <w:jc w:val="left"/>
              <w:rPr>
                <w:rFonts w:ascii="Times New Roman" w:eastAsia="Calibri" w:hAnsi="Times New Roman" w:cs="Times New Roman"/>
                <w:sz w:val="20"/>
                <w:szCs w:val="20"/>
              </w:rPr>
            </w:pPr>
            <w:r>
              <w:rPr>
                <w:rFonts w:ascii="Times New Roman" w:eastAsia="Calibri" w:hAnsi="Times New Roman" w:cs="Times New Roman"/>
                <w:sz w:val="20"/>
                <w:szCs w:val="20"/>
              </w:rPr>
              <w:t>İŞLETME ÇÖZÜMLEMELERİ I</w:t>
            </w:r>
          </w:p>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rPr>
              <w:t>MLEMELER</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764BF0">
              <w:rPr>
                <w:rFonts w:ascii="Times New Roman" w:eastAsia="Calibri" w:hAnsi="Times New Roman" w:cs="Times New Roman"/>
                <w:sz w:val="20"/>
                <w:szCs w:val="20"/>
                <w:lang w:val="tr-TR"/>
              </w:rPr>
              <w:t>SEÇMELİ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8668A0">
              <w:rPr>
                <w:rFonts w:ascii="Times New Roman" w:eastAsia="Calibri" w:hAnsi="Times New Roman" w:cs="Times New Roman"/>
                <w:sz w:val="20"/>
                <w:szCs w:val="20"/>
                <w:lang w:val="tr-TR" w:eastAsia="tr-TR"/>
              </w:rPr>
              <w:t>TÜRKÇE</w:t>
            </w:r>
          </w:p>
        </w:tc>
      </w:tr>
      <w:tr w:rsidR="00E9488C" w:rsidRPr="00E9488C" w:rsidTr="008648C5">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lastRenderedPageBreak/>
              <w:t>Güz Dönemi Toplamı:</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FD4736" w:rsidP="00E9488C">
            <w:pPr>
              <w:jc w:val="left"/>
              <w:rPr>
                <w:rFonts w:ascii="Times New Roman" w:eastAsia="Calibri" w:hAnsi="Times New Roman" w:cs="Times New Roman"/>
                <w:sz w:val="20"/>
                <w:szCs w:val="20"/>
                <w:lang w:val="tr-TR" w:eastAsia="tr-TR"/>
              </w:rPr>
            </w:pPr>
            <w:r>
              <w:rPr>
                <w:rFonts w:ascii="Times New Roman" w:eastAsia="Calibri" w:hAnsi="Times New Roman" w:cs="Times New Roman"/>
                <w:sz w:val="20"/>
                <w:szCs w:val="20"/>
                <w:u w:val="single"/>
                <w:lang w:val="tr-TR" w:eastAsia="tr-TR"/>
              </w:rPr>
              <w:t>Bahar Dönemi</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131218422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16EA" w:rsidP="00FD4736">
            <w:pPr>
              <w:spacing w:after="200" w:line="276" w:lineRule="auto"/>
              <w:jc w:val="left"/>
              <w:rPr>
                <w:rFonts w:ascii="Times New Roman" w:eastAsia="Calibri" w:hAnsi="Times New Roman" w:cs="Times New Roman"/>
                <w:sz w:val="20"/>
                <w:szCs w:val="20"/>
                <w:lang w:val="tr-TR"/>
              </w:rPr>
            </w:pPr>
            <w:hyperlink w:anchor="işhukuku" w:history="1">
              <w:r w:rsidR="00FD4736" w:rsidRPr="0060670E">
                <w:rPr>
                  <w:rStyle w:val="Kpr"/>
                  <w:rFonts w:ascii="Times New Roman" w:eastAsia="Calibri" w:hAnsi="Times New Roman" w:cs="Times New Roman"/>
                  <w:sz w:val="20"/>
                  <w:szCs w:val="20"/>
                  <w:lang w:val="tr-TR"/>
                </w:rPr>
                <w:t>İŞ HUKUKU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151418472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16EA" w:rsidP="00FD4736">
            <w:pPr>
              <w:spacing w:after="200" w:line="276" w:lineRule="auto"/>
              <w:jc w:val="left"/>
              <w:rPr>
                <w:rFonts w:ascii="Times New Roman" w:eastAsia="Calibri" w:hAnsi="Times New Roman" w:cs="Times New Roman"/>
                <w:sz w:val="20"/>
                <w:szCs w:val="20"/>
                <w:lang w:val="tr-TR"/>
              </w:rPr>
            </w:pPr>
            <w:hyperlink w:anchor="uluslişl" w:history="1">
              <w:r w:rsidR="00FD4736" w:rsidRPr="0060670E">
                <w:rPr>
                  <w:rStyle w:val="Kpr"/>
                  <w:rFonts w:ascii="Times New Roman" w:eastAsia="Calibri" w:hAnsi="Times New Roman" w:cs="Times New Roman"/>
                  <w:sz w:val="20"/>
                  <w:szCs w:val="20"/>
                  <w:lang w:val="tr-TR"/>
                </w:rPr>
                <w:t>ULUSLARARASI İŞLETMECİLİK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Z</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rPr>
              <w:t>İŞLETME ÇÖZÜMLEMELERİ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jc w:val="left"/>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44DE3">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pPr>
            <w:r w:rsidRPr="00973961">
              <w:rPr>
                <w:rFonts w:ascii="Times New Roman" w:eastAsia="Calibri" w:hAnsi="Times New Roman" w:cs="Times New Roman"/>
                <w:sz w:val="20"/>
                <w:szCs w:val="20"/>
                <w:lang w:val="tr-TR"/>
              </w:rPr>
              <w:t>SEÇMELİ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FD4736" w:rsidRPr="00E9488C" w:rsidTr="008648C5">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FD4736" w:rsidRDefault="00FD4736" w:rsidP="00FD4736">
            <w:pPr>
              <w:jc w:val="left"/>
              <w:rPr>
                <w:rFonts w:ascii="Times New Roman" w:eastAsia="Calibri" w:hAnsi="Times New Roman" w:cs="Times New Roman"/>
                <w:sz w:val="20"/>
                <w:szCs w:val="20"/>
                <w:lang w:val="tr-TR"/>
              </w:rPr>
            </w:pPr>
            <w:r w:rsidRPr="00973961">
              <w:rPr>
                <w:rFonts w:ascii="Times New Roman" w:eastAsia="Calibri" w:hAnsi="Times New Roman" w:cs="Times New Roman"/>
                <w:sz w:val="20"/>
                <w:szCs w:val="20"/>
                <w:lang w:val="tr-TR"/>
              </w:rPr>
              <w:t>SEÇMELİ IV</w:t>
            </w:r>
          </w:p>
          <w:p w:rsidR="005E6188" w:rsidRDefault="005E6188" w:rsidP="00FD4736">
            <w:pPr>
              <w:jc w:val="left"/>
            </w:pP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D4736" w:rsidRPr="00E9488C" w:rsidRDefault="00FD4736" w:rsidP="00FD4736">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FD4736" w:rsidRPr="00E9488C" w:rsidRDefault="00FD4736" w:rsidP="00FD4736">
            <w:pPr>
              <w:spacing w:after="200" w:line="276" w:lineRule="auto"/>
              <w:rPr>
                <w:rFonts w:ascii="Times New Roman" w:eastAsia="Calibri" w:hAnsi="Times New Roman" w:cs="Times New Roman"/>
                <w:sz w:val="20"/>
                <w:szCs w:val="20"/>
                <w:lang w:val="tr-TR"/>
              </w:rPr>
            </w:pPr>
            <w:r>
              <w:rPr>
                <w:rFonts w:ascii="Times New Roman" w:eastAsia="Calibri" w:hAnsi="Times New Roman" w:cs="Times New Roman"/>
                <w:sz w:val="20"/>
                <w:szCs w:val="20"/>
                <w:lang w:val="tr-TR" w:eastAsia="tr-TR"/>
              </w:rPr>
              <w:t>S</w:t>
            </w:r>
          </w:p>
        </w:tc>
        <w:tc>
          <w:tcPr>
            <w:tcW w:w="677" w:type="pct"/>
            <w:tcBorders>
              <w:top w:val="outset" w:sz="6" w:space="0" w:color="auto"/>
              <w:left w:val="outset" w:sz="6" w:space="0" w:color="auto"/>
              <w:bottom w:val="outset" w:sz="6" w:space="0" w:color="auto"/>
            </w:tcBorders>
            <w:shd w:val="clear" w:color="auto" w:fill="FFFF99"/>
          </w:tcPr>
          <w:p w:rsidR="00FD4736" w:rsidRDefault="00FD4736" w:rsidP="00FD4736">
            <w:r w:rsidRPr="007A3479">
              <w:rPr>
                <w:rFonts w:ascii="Times New Roman" w:eastAsia="Calibri" w:hAnsi="Times New Roman" w:cs="Times New Roman"/>
                <w:sz w:val="20"/>
                <w:szCs w:val="20"/>
                <w:lang w:val="tr-TR" w:eastAsia="tr-TR"/>
              </w:rPr>
              <w:t>TÜRKÇE</w:t>
            </w:r>
          </w:p>
        </w:tc>
      </w:tr>
      <w:tr w:rsidR="00E9488C" w:rsidRPr="00E9488C" w:rsidTr="008648C5">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Bahar Dönemi Toplamı: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FD4736" w:rsidP="00E9488C">
            <w:pPr>
              <w:jc w:val="right"/>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eastAsia="tr-TR"/>
              </w:rPr>
              <w:t>Dönem Toplamı: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8648C5">
        <w:trPr>
          <w:tblCellSpacing w:w="0" w:type="dxa"/>
        </w:trPr>
        <w:tc>
          <w:tcPr>
            <w:tcW w:w="6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5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8"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1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1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8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77"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after="200" w:line="276" w:lineRule="auto"/>
        <w:jc w:val="left"/>
        <w:rPr>
          <w:rFonts w:ascii="Times New Roman" w:eastAsia="Calibri" w:hAnsi="Times New Roman" w:cs="Times New Roman"/>
          <w:b/>
          <w:bCs/>
          <w:kern w:val="36"/>
          <w:sz w:val="28"/>
          <w:szCs w:val="28"/>
          <w:lang w:val="tr-TR"/>
        </w:rPr>
      </w:pPr>
    </w:p>
    <w:p w:rsidR="00E9488C" w:rsidRPr="00E9488C" w:rsidRDefault="00E9488C" w:rsidP="00E9488C">
      <w:pPr>
        <w:spacing w:after="200" w:line="276" w:lineRule="auto"/>
        <w:jc w:val="left"/>
        <w:rPr>
          <w:rFonts w:ascii="Times New Roman" w:eastAsia="Calibri" w:hAnsi="Times New Roman" w:cs="Times New Roman"/>
          <w:b/>
          <w:bCs/>
          <w:kern w:val="36"/>
          <w:sz w:val="28"/>
          <w:szCs w:val="28"/>
          <w:lang w:val="tr-TR"/>
        </w:rPr>
      </w:pPr>
    </w:p>
    <w:tbl>
      <w:tblPr>
        <w:tblW w:w="9620" w:type="dxa"/>
        <w:jc w:val="center"/>
        <w:tblCellMar>
          <w:left w:w="70" w:type="dxa"/>
          <w:right w:w="70" w:type="dxa"/>
        </w:tblCellMar>
        <w:tblLook w:val="00A0" w:firstRow="1" w:lastRow="0" w:firstColumn="1" w:lastColumn="0" w:noHBand="0" w:noVBand="0"/>
      </w:tblPr>
      <w:tblGrid>
        <w:gridCol w:w="1184"/>
        <w:gridCol w:w="3336"/>
        <w:gridCol w:w="580"/>
        <w:gridCol w:w="1107"/>
        <w:gridCol w:w="3413"/>
      </w:tblGrid>
      <w:tr w:rsidR="00E9488C" w:rsidRPr="00E9488C" w:rsidTr="008648C5">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II</w:t>
            </w:r>
          </w:p>
        </w:tc>
      </w:tr>
      <w:tr w:rsidR="00E9488C" w:rsidRPr="00E9488C" w:rsidTr="008648C5">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131215339</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FD16EA" w:rsidP="0060670E">
            <w:pPr>
              <w:jc w:val="left"/>
              <w:rPr>
                <w:rFonts w:ascii="Times New Roman" w:eastAsia="Calibri" w:hAnsi="Times New Roman" w:cs="Times New Roman"/>
                <w:color w:val="000000"/>
                <w:sz w:val="20"/>
                <w:szCs w:val="20"/>
                <w:lang w:val="tr-TR" w:eastAsia="tr-TR"/>
              </w:rPr>
            </w:pPr>
            <w:hyperlink w:anchor="sph" w:history="1">
              <w:r w:rsidR="006D0239" w:rsidRPr="00D203E3">
                <w:rPr>
                  <w:rStyle w:val="Kpr"/>
                  <w:rFonts w:ascii="Times New Roman" w:eastAsia="Calibri" w:hAnsi="Times New Roman" w:cs="Times New Roman"/>
                  <w:sz w:val="20"/>
                  <w:szCs w:val="20"/>
                  <w:lang w:val="tr-TR" w:eastAsia="tr-TR"/>
                </w:rPr>
                <w:t xml:space="preserve">Sermaye Piyasası </w:t>
              </w:r>
              <w:r w:rsidR="0060670E" w:rsidRPr="00D203E3">
                <w:rPr>
                  <w:rStyle w:val="Kpr"/>
                  <w:rFonts w:ascii="Times New Roman" w:eastAsia="Calibri" w:hAnsi="Times New Roman" w:cs="Times New Roman"/>
                  <w:sz w:val="20"/>
                  <w:szCs w:val="20"/>
                  <w:lang w:val="tr-TR" w:eastAsia="tr-TR"/>
                </w:rPr>
                <w:t>Hukuku</w:t>
              </w:r>
            </w:hyperlink>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131216345</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II</w:t>
            </w:r>
          </w:p>
        </w:tc>
      </w:tr>
      <w:tr w:rsidR="00E9488C" w:rsidRPr="00E9488C" w:rsidTr="008648C5">
        <w:trPr>
          <w:trHeight w:val="406"/>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131215338</w:t>
            </w:r>
          </w:p>
        </w:tc>
        <w:tc>
          <w:tcPr>
            <w:tcW w:w="3336"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w:t>
            </w:r>
          </w:p>
        </w:tc>
        <w:tc>
          <w:tcPr>
            <w:tcW w:w="580" w:type="dxa"/>
            <w:tcBorders>
              <w:top w:val="nil"/>
              <w:left w:val="nil"/>
              <w:bottom w:val="nil"/>
              <w:right w:val="nil"/>
            </w:tcBorders>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131216344</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İstatistiksel Programlarla Uygulamalar II</w:t>
            </w:r>
          </w:p>
        </w:tc>
      </w:tr>
      <w:tr w:rsidR="00E9488C" w:rsidRPr="00E9488C" w:rsidTr="008648C5">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131215337</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satışyön" w:history="1">
              <w:r w:rsidR="006D0239" w:rsidRPr="00D203E3">
                <w:rPr>
                  <w:rStyle w:val="Kpr"/>
                  <w:rFonts w:ascii="Times New Roman" w:eastAsia="Calibri" w:hAnsi="Times New Roman" w:cs="Times New Roman"/>
                  <w:sz w:val="20"/>
                  <w:szCs w:val="20"/>
                  <w:lang w:val="tr-TR" w:eastAsia="tr-TR"/>
                </w:rPr>
                <w:t>Satış Yönetimi</w:t>
              </w:r>
            </w:hyperlink>
          </w:p>
        </w:tc>
        <w:tc>
          <w:tcPr>
            <w:tcW w:w="580" w:type="dxa"/>
            <w:tcBorders>
              <w:top w:val="nil"/>
              <w:left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131216343</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uluslfinans" w:history="1">
              <w:r w:rsidR="006D0239" w:rsidRPr="001C4D78">
                <w:rPr>
                  <w:rStyle w:val="Kpr"/>
                  <w:rFonts w:ascii="Times New Roman" w:eastAsia="Calibri" w:hAnsi="Times New Roman" w:cs="Times New Roman"/>
                  <w:sz w:val="20"/>
                  <w:szCs w:val="20"/>
                  <w:lang w:val="tr-TR" w:eastAsia="tr-TR"/>
                </w:rPr>
                <w:t>Uluslararası Finans</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işlsosişahlakı" w:history="1">
              <w:r w:rsidR="006D0239" w:rsidRPr="00D203E3">
                <w:rPr>
                  <w:rStyle w:val="Kpr"/>
                  <w:rFonts w:ascii="Times New Roman" w:eastAsia="Calibri" w:hAnsi="Times New Roman" w:cs="Times New Roman"/>
                  <w:sz w:val="20"/>
                  <w:szCs w:val="20"/>
                  <w:lang w:val="tr-TR" w:eastAsia="tr-TR"/>
                </w:rPr>
                <w:t>İşletmelerde Sosyal Sorumluluk ve İş Ahlakı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131216342</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hizmetpaz" w:history="1">
              <w:r w:rsidR="006D0239" w:rsidRPr="001C4D78">
                <w:rPr>
                  <w:rStyle w:val="Kpr"/>
                  <w:rFonts w:ascii="Times New Roman" w:eastAsia="Calibri" w:hAnsi="Times New Roman" w:cs="Times New Roman"/>
                  <w:sz w:val="20"/>
                  <w:szCs w:val="20"/>
                  <w:lang w:val="tr-TR" w:eastAsia="tr-TR"/>
                </w:rPr>
                <w:t>Hizmet Pazarlaması</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tüketicidavr" w:history="1">
              <w:r w:rsidR="006D0239" w:rsidRPr="00D203E3">
                <w:rPr>
                  <w:rStyle w:val="Kpr"/>
                  <w:rFonts w:ascii="Times New Roman" w:eastAsia="Calibri" w:hAnsi="Times New Roman" w:cs="Times New Roman"/>
                  <w:sz w:val="20"/>
                  <w:szCs w:val="20"/>
                  <w:lang w:val="tr-TR" w:eastAsia="tr-TR"/>
                </w:rPr>
                <w:t>Tüketici Davranışları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131216341</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çök" w:history="1">
              <w:r w:rsidR="006D0239" w:rsidRPr="001C4D78">
                <w:rPr>
                  <w:rStyle w:val="Kpr"/>
                  <w:rFonts w:ascii="Times New Roman" w:eastAsia="Calibri" w:hAnsi="Times New Roman" w:cs="Times New Roman"/>
                  <w:sz w:val="20"/>
                  <w:szCs w:val="20"/>
                  <w:lang w:val="tr-TR" w:eastAsia="tr-TR"/>
                </w:rPr>
                <w:t>Çağdaş Örgüt Kuramları</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istproguyg" w:history="1">
              <w:r w:rsidR="006D0239" w:rsidRPr="00D203E3">
                <w:rPr>
                  <w:rStyle w:val="Kpr"/>
                  <w:rFonts w:ascii="Times New Roman" w:eastAsia="Calibri" w:hAnsi="Times New Roman" w:cs="Times New Roman"/>
                  <w:sz w:val="20"/>
                  <w:szCs w:val="20"/>
                  <w:lang w:val="tr-TR" w:eastAsia="tr-TR"/>
                </w:rPr>
                <w:t>İstatistiksel Programlarla Uygulamalar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131216340</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kariyeryön" w:history="1">
              <w:r w:rsidR="006D0239" w:rsidRPr="001C4D78">
                <w:rPr>
                  <w:rStyle w:val="Kpr"/>
                  <w:rFonts w:ascii="Times New Roman" w:eastAsia="Calibri" w:hAnsi="Times New Roman" w:cs="Times New Roman"/>
                  <w:sz w:val="20"/>
                  <w:szCs w:val="20"/>
                  <w:lang w:val="tr-TR" w:eastAsia="tr-TR"/>
                </w:rPr>
                <w:t>Kariyer Yönetimi</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girişimcilik" w:history="1">
              <w:r w:rsidR="006D0239" w:rsidRPr="00D203E3">
                <w:rPr>
                  <w:rStyle w:val="Kpr"/>
                  <w:rFonts w:ascii="Times New Roman" w:eastAsia="Calibri" w:hAnsi="Times New Roman" w:cs="Times New Roman"/>
                  <w:sz w:val="20"/>
                  <w:szCs w:val="20"/>
                  <w:lang w:val="tr-TR" w:eastAsia="tr-TR"/>
                </w:rPr>
                <w:t>Girişimcilik ve Küçük İşletmeler</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131216339</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kıymetli" w:history="1">
              <w:r w:rsidR="006D0239" w:rsidRPr="001C4D78">
                <w:rPr>
                  <w:rStyle w:val="Kpr"/>
                  <w:rFonts w:ascii="Times New Roman" w:eastAsia="Calibri" w:hAnsi="Times New Roman" w:cs="Times New Roman"/>
                  <w:sz w:val="20"/>
                  <w:szCs w:val="20"/>
                  <w:lang w:val="tr-TR" w:eastAsia="tr-TR"/>
                </w:rPr>
                <w:t>Kıymetli Evrak Hukuku</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çağdaşyönyakl" w:history="1">
              <w:r w:rsidR="006D0239" w:rsidRPr="00D203E3">
                <w:rPr>
                  <w:rStyle w:val="Kpr"/>
                  <w:rFonts w:ascii="Times New Roman" w:eastAsia="Calibri" w:hAnsi="Times New Roman" w:cs="Times New Roman"/>
                  <w:sz w:val="20"/>
                  <w:szCs w:val="20"/>
                  <w:lang w:val="tr-TR" w:eastAsia="tr-TR"/>
                </w:rPr>
                <w:t>Çağdaş Yönetim Yaklaşımları</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131216338</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şirketlermuh" w:history="1">
              <w:r w:rsidR="006D0239" w:rsidRPr="001C4D78">
                <w:rPr>
                  <w:rStyle w:val="Kpr"/>
                  <w:rFonts w:ascii="Times New Roman" w:eastAsia="Calibri" w:hAnsi="Times New Roman" w:cs="Times New Roman"/>
                  <w:sz w:val="20"/>
                  <w:szCs w:val="20"/>
                  <w:lang w:val="tr-TR" w:eastAsia="tr-TR"/>
                </w:rPr>
                <w:t>Şirketler Muhasebesi</w:t>
              </w:r>
            </w:hyperlink>
          </w:p>
        </w:tc>
      </w:tr>
      <w:tr w:rsidR="00E9488C" w:rsidRPr="00E9488C" w:rsidTr="008648C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parabanka" w:history="1">
              <w:r w:rsidR="006D0239" w:rsidRPr="00D203E3">
                <w:rPr>
                  <w:rStyle w:val="Kpr"/>
                  <w:rFonts w:ascii="Times New Roman" w:eastAsia="Calibri" w:hAnsi="Times New Roman" w:cs="Times New Roman"/>
                  <w:sz w:val="20"/>
                  <w:szCs w:val="20"/>
                  <w:lang w:val="tr-TR" w:eastAsia="tr-TR"/>
                </w:rPr>
                <w:t>Para ve Banka</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131216337</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FD16EA" w:rsidP="00E9488C">
            <w:pPr>
              <w:jc w:val="left"/>
              <w:rPr>
                <w:rFonts w:ascii="Times New Roman" w:eastAsia="Calibri" w:hAnsi="Times New Roman" w:cs="Times New Roman"/>
                <w:color w:val="000000"/>
                <w:sz w:val="20"/>
                <w:szCs w:val="20"/>
                <w:lang w:val="tr-TR" w:eastAsia="tr-TR"/>
              </w:rPr>
            </w:pPr>
            <w:hyperlink w:anchor="sermayepiy" w:history="1">
              <w:r w:rsidR="006D0239" w:rsidRPr="001C4D78">
                <w:rPr>
                  <w:rStyle w:val="Kpr"/>
                  <w:rFonts w:ascii="Times New Roman" w:eastAsia="Calibri" w:hAnsi="Times New Roman" w:cs="Times New Roman"/>
                  <w:sz w:val="20"/>
                  <w:szCs w:val="20"/>
                  <w:lang w:val="tr-TR" w:eastAsia="tr-TR"/>
                </w:rPr>
                <w:t>Sermaye Piyasaları</w:t>
              </w:r>
            </w:hyperlink>
          </w:p>
        </w:tc>
      </w:tr>
      <w:tr w:rsidR="00E9488C" w:rsidRPr="00E9488C" w:rsidTr="008648C5">
        <w:trPr>
          <w:trHeight w:val="300"/>
          <w:jc w:val="center"/>
        </w:trPr>
        <w:tc>
          <w:tcPr>
            <w:tcW w:w="1184"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8648C5">
        <w:trPr>
          <w:trHeight w:val="300"/>
          <w:jc w:val="center"/>
        </w:trPr>
        <w:tc>
          <w:tcPr>
            <w:tcW w:w="1184" w:type="dxa"/>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8648C5">
        <w:trPr>
          <w:trHeight w:val="300"/>
          <w:jc w:val="center"/>
        </w:trPr>
        <w:tc>
          <w:tcPr>
            <w:tcW w:w="1184" w:type="dxa"/>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8648C5">
        <w:trPr>
          <w:trHeight w:val="300"/>
          <w:jc w:val="center"/>
        </w:trPr>
        <w:tc>
          <w:tcPr>
            <w:tcW w:w="1184" w:type="dxa"/>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8648C5">
        <w:trPr>
          <w:trHeight w:val="300"/>
          <w:jc w:val="center"/>
        </w:trPr>
        <w:tc>
          <w:tcPr>
            <w:tcW w:w="1184" w:type="dxa"/>
            <w:tcBorders>
              <w:bottom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tcBorders>
              <w:bottom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bottom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tcBorders>
              <w:bottom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8648C5">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SEÇMELİ III</w:t>
            </w:r>
          </w:p>
        </w:tc>
        <w:tc>
          <w:tcPr>
            <w:tcW w:w="580" w:type="dxa"/>
            <w:tcBorders>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000000"/>
              <w:bottom w:val="single" w:sz="4" w:space="0" w:color="000000"/>
              <w:right w:val="single" w:sz="4" w:space="0" w:color="000000"/>
            </w:tcBorders>
            <w:shd w:val="clear" w:color="auto" w:fill="CCFFFF"/>
            <w:noWrap/>
            <w:vAlign w:val="bottom"/>
          </w:tcPr>
          <w:p w:rsidR="00E9488C" w:rsidRPr="00E9488C" w:rsidRDefault="006D0239" w:rsidP="00E9488C">
            <w:pPr>
              <w:rPr>
                <w:rFonts w:ascii="Times New Roman" w:eastAsia="Calibri" w:hAnsi="Times New Roman" w:cs="Times New Roman"/>
                <w:color w:val="000000"/>
                <w:sz w:val="20"/>
                <w:szCs w:val="20"/>
                <w:lang w:val="tr-TR" w:eastAsia="tr-TR"/>
              </w:rPr>
            </w:pPr>
            <w:r>
              <w:rPr>
                <w:rFonts w:ascii="Times New Roman" w:eastAsia="Calibri" w:hAnsi="Times New Roman" w:cs="Times New Roman"/>
                <w:sz w:val="20"/>
                <w:szCs w:val="20"/>
                <w:lang w:val="tr-TR"/>
              </w:rPr>
              <w:t>SEÇMELİ IV</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131217455</w:t>
            </w:r>
          </w:p>
        </w:tc>
        <w:tc>
          <w:tcPr>
            <w:tcW w:w="3336" w:type="dxa"/>
            <w:tcBorders>
              <w:top w:val="nil"/>
              <w:left w:val="nil"/>
              <w:bottom w:val="single" w:sz="4" w:space="0" w:color="auto"/>
              <w:right w:val="single" w:sz="4" w:space="0" w:color="auto"/>
            </w:tcBorders>
            <w:shd w:val="clear" w:color="000000" w:fill="CCFFFF"/>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Mesleki İngilizce III</w:t>
            </w:r>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131218465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Meslekiİngilizce IV</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131217454</w:t>
            </w:r>
          </w:p>
        </w:tc>
        <w:tc>
          <w:tcPr>
            <w:tcW w:w="3336" w:type="dxa"/>
            <w:tcBorders>
              <w:top w:val="nil"/>
              <w:left w:val="nil"/>
              <w:bottom w:val="single" w:sz="4" w:space="0" w:color="auto"/>
              <w:right w:val="single" w:sz="4" w:space="0" w:color="auto"/>
            </w:tcBorders>
            <w:shd w:val="clear" w:color="000000" w:fill="CCFFFF"/>
            <w:noWrap/>
            <w:vAlign w:val="bottom"/>
          </w:tcPr>
          <w:p w:rsidR="006D0239" w:rsidRPr="00E9488C" w:rsidRDefault="00FD16EA" w:rsidP="00E9488C">
            <w:pPr>
              <w:jc w:val="left"/>
              <w:rPr>
                <w:rFonts w:ascii="Times New Roman" w:eastAsia="Calibri" w:hAnsi="Times New Roman" w:cs="Times New Roman"/>
                <w:color w:val="000000"/>
                <w:sz w:val="20"/>
                <w:szCs w:val="20"/>
                <w:lang w:val="tr-TR" w:eastAsia="tr-TR"/>
              </w:rPr>
            </w:pPr>
            <w:hyperlink w:anchor="ihtisasmuh" w:history="1">
              <w:r w:rsidR="006D0239" w:rsidRPr="001C4D78">
                <w:rPr>
                  <w:rStyle w:val="Kpr"/>
                  <w:rFonts w:ascii="Times New Roman" w:eastAsia="Calibri" w:hAnsi="Times New Roman" w:cs="Times New Roman"/>
                  <w:sz w:val="20"/>
                  <w:szCs w:val="20"/>
                  <w:lang w:val="tr-TR" w:eastAsia="tr-TR"/>
                </w:rPr>
                <w:t>İhtisas Muhasebeleri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cra" w:history="1">
              <w:r w:rsidR="006D0239" w:rsidRPr="006B6C2C">
                <w:rPr>
                  <w:rStyle w:val="Kpr"/>
                  <w:rFonts w:ascii="Times New Roman" w:eastAsia="Calibri" w:hAnsi="Times New Roman" w:cs="Times New Roman"/>
                  <w:sz w:val="20"/>
                  <w:szCs w:val="20"/>
                  <w:lang w:val="tr-TR" w:eastAsia="tr-TR"/>
                </w:rPr>
                <w:t>İcraİflasHukuku</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131217453</w:t>
            </w:r>
          </w:p>
        </w:tc>
        <w:tc>
          <w:tcPr>
            <w:tcW w:w="3336" w:type="dxa"/>
            <w:tcBorders>
              <w:top w:val="nil"/>
              <w:left w:val="nil"/>
              <w:bottom w:val="single" w:sz="4" w:space="0" w:color="auto"/>
              <w:right w:val="single" w:sz="4" w:space="0" w:color="auto"/>
            </w:tcBorders>
            <w:shd w:val="clear" w:color="000000" w:fill="CCFFFF"/>
            <w:noWrap/>
            <w:vAlign w:val="bottom"/>
          </w:tcPr>
          <w:p w:rsidR="006D0239" w:rsidRPr="00E9488C" w:rsidRDefault="00FD16EA" w:rsidP="00E9488C">
            <w:pPr>
              <w:jc w:val="left"/>
              <w:rPr>
                <w:rFonts w:ascii="Times New Roman" w:eastAsia="Calibri" w:hAnsi="Times New Roman" w:cs="Times New Roman"/>
                <w:color w:val="000000"/>
                <w:sz w:val="20"/>
                <w:szCs w:val="20"/>
                <w:lang w:val="tr-TR" w:eastAsia="tr-TR"/>
              </w:rPr>
            </w:pPr>
            <w:hyperlink w:anchor="tkh" w:history="1">
              <w:r w:rsidR="006D0239" w:rsidRPr="001C4D78">
                <w:rPr>
                  <w:rStyle w:val="Kpr"/>
                  <w:rFonts w:ascii="Times New Roman" w:eastAsia="Calibri" w:hAnsi="Times New Roman" w:cs="Times New Roman"/>
                  <w:sz w:val="20"/>
                  <w:szCs w:val="20"/>
                  <w:lang w:val="tr-TR" w:eastAsia="tr-TR"/>
                </w:rPr>
                <w:t>Tüketiciyi Koruma Hukuku</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rojeyön" w:history="1">
              <w:r w:rsidR="006D0239" w:rsidRPr="006B6C2C">
                <w:rPr>
                  <w:rStyle w:val="Kpr"/>
                  <w:rFonts w:ascii="Times New Roman" w:eastAsia="Calibri" w:hAnsi="Times New Roman" w:cs="Times New Roman"/>
                  <w:sz w:val="20"/>
                  <w:szCs w:val="20"/>
                  <w:lang w:val="tr-TR" w:eastAsia="tr-TR"/>
                </w:rPr>
                <w:t>ProjeYönetimi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131217452</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uluslpazar" w:history="1">
              <w:r w:rsidR="006D0239" w:rsidRPr="001C4D78">
                <w:rPr>
                  <w:rStyle w:val="Kpr"/>
                  <w:rFonts w:ascii="Times New Roman" w:eastAsia="Calibri" w:hAnsi="Times New Roman" w:cs="Times New Roman"/>
                  <w:sz w:val="20"/>
                  <w:szCs w:val="20"/>
                  <w:lang w:val="tr-TR" w:eastAsia="tr-TR"/>
                </w:rPr>
                <w:t>UluslararasıPazarlama</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Uluslararasıİktisat</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131217451</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bs" w:history="1">
              <w:r w:rsidR="006D0239" w:rsidRPr="001C4D78">
                <w:rPr>
                  <w:rStyle w:val="Kpr"/>
                  <w:rFonts w:ascii="Times New Roman" w:eastAsia="Calibri" w:hAnsi="Times New Roman" w:cs="Times New Roman"/>
                  <w:sz w:val="20"/>
                  <w:szCs w:val="20"/>
                  <w:lang w:val="tr-TR" w:eastAsia="tr-TR"/>
                </w:rPr>
                <w:t>YönetimBilgiSistemleri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131218461</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bankavesigorta" w:history="1">
              <w:r w:rsidR="006D0239" w:rsidRPr="006B6C2C">
                <w:rPr>
                  <w:rStyle w:val="Kpr"/>
                  <w:rFonts w:ascii="Times New Roman" w:eastAsia="Calibri" w:hAnsi="Times New Roman" w:cs="Times New Roman"/>
                  <w:sz w:val="20"/>
                  <w:szCs w:val="20"/>
                  <w:lang w:val="tr-TR" w:eastAsia="tr-TR"/>
                </w:rPr>
                <w:t>Banka veSigortaHukuku</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131217450</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azarlamaaraş" w:history="1">
              <w:r w:rsidR="006D0239" w:rsidRPr="00AD20F5">
                <w:rPr>
                  <w:rStyle w:val="Kpr"/>
                  <w:rFonts w:ascii="Times New Roman" w:eastAsia="Calibri" w:hAnsi="Times New Roman" w:cs="Times New Roman"/>
                  <w:sz w:val="20"/>
                  <w:szCs w:val="20"/>
                  <w:lang w:val="tr-TR" w:eastAsia="tr-TR"/>
                </w:rPr>
                <w:t>PazarlamaAraştırmaları</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131218460</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enilikyön" w:history="1">
              <w:r w:rsidR="006D0239" w:rsidRPr="006B6C2C">
                <w:rPr>
                  <w:rStyle w:val="Kpr"/>
                  <w:rFonts w:ascii="Times New Roman" w:eastAsia="Calibri" w:hAnsi="Times New Roman" w:cs="Times New Roman"/>
                  <w:sz w:val="20"/>
                  <w:szCs w:val="20"/>
                  <w:lang w:val="tr-TR" w:eastAsia="tr-TR"/>
                </w:rPr>
                <w:t>YenilikYönetimi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131217449</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atırımprojdeğer" w:history="1">
              <w:r w:rsidR="006D0239" w:rsidRPr="00AD20F5">
                <w:rPr>
                  <w:rStyle w:val="Kpr"/>
                  <w:rFonts w:ascii="Times New Roman" w:eastAsia="Calibri" w:hAnsi="Times New Roman" w:cs="Times New Roman"/>
                  <w:sz w:val="20"/>
                  <w:szCs w:val="20"/>
                  <w:lang w:val="tr-TR" w:eastAsia="tr-TR"/>
                </w:rPr>
                <w:t>YatırımProjelerininDeğerlendirilmesi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131218459</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kuramuygliderlik" w:history="1">
              <w:r w:rsidR="006D0239" w:rsidRPr="006B6C2C">
                <w:rPr>
                  <w:rStyle w:val="Kpr"/>
                  <w:rFonts w:ascii="Times New Roman" w:eastAsia="Calibri" w:hAnsi="Times New Roman" w:cs="Times New Roman"/>
                  <w:sz w:val="20"/>
                  <w:szCs w:val="20"/>
                  <w:lang w:val="tr-TR" w:eastAsia="tr-TR"/>
                </w:rPr>
                <w:t>KuramveUygulamadaLiderlik</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131217448</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tky" w:history="1">
              <w:r w:rsidR="006D0239" w:rsidRPr="00AD20F5">
                <w:rPr>
                  <w:rStyle w:val="Kpr"/>
                  <w:rFonts w:ascii="Times New Roman" w:eastAsia="Calibri" w:hAnsi="Times New Roman" w:cs="Times New Roman"/>
                  <w:sz w:val="20"/>
                  <w:szCs w:val="20"/>
                  <w:lang w:val="tr-TR" w:eastAsia="tr-TR"/>
                </w:rPr>
                <w:t>ToplamKaliteYönetimi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131218457</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UygulamalıEkonometri</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131217447</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çdia" w:history="1">
              <w:r w:rsidR="006D0239" w:rsidRPr="00AD20F5">
                <w:rPr>
                  <w:rStyle w:val="Kpr"/>
                  <w:rFonts w:ascii="Times New Roman" w:eastAsia="Calibri" w:hAnsi="Times New Roman" w:cs="Times New Roman"/>
                  <w:sz w:val="20"/>
                  <w:szCs w:val="20"/>
                  <w:lang w:val="tr-TR" w:eastAsia="tr-TR"/>
                </w:rPr>
                <w:t>ÇokDeğişkenliİstatistikselAnalizler</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131218456</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çkkvt" w:history="1">
              <w:r w:rsidR="006D0239" w:rsidRPr="006B6C2C">
                <w:rPr>
                  <w:rStyle w:val="Kpr"/>
                  <w:rFonts w:ascii="Times New Roman" w:eastAsia="Calibri" w:hAnsi="Times New Roman" w:cs="Times New Roman"/>
                  <w:sz w:val="20"/>
                  <w:szCs w:val="20"/>
                  <w:lang w:val="tr-TR" w:eastAsia="tr-TR"/>
                </w:rPr>
                <w:t>ÇokDeğişkenliKararVermeTeknikleri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131217446</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kamuyön" w:history="1">
              <w:r w:rsidR="006D0239" w:rsidRPr="00AD20F5">
                <w:rPr>
                  <w:rStyle w:val="Kpr"/>
                  <w:rFonts w:ascii="Times New Roman" w:eastAsia="Calibri" w:hAnsi="Times New Roman" w:cs="Times New Roman"/>
                  <w:sz w:val="20"/>
                  <w:szCs w:val="20"/>
                  <w:lang w:val="tr-TR" w:eastAsia="tr-TR"/>
                </w:rPr>
                <w:t>Kamu</w:t>
              </w:r>
              <w:r w:rsidR="00A03945">
                <w:rPr>
                  <w:rStyle w:val="Kpr"/>
                  <w:rFonts w:ascii="Times New Roman" w:eastAsia="Calibri" w:hAnsi="Times New Roman" w:cs="Times New Roman"/>
                  <w:sz w:val="20"/>
                  <w:szCs w:val="20"/>
                  <w:lang w:val="tr-TR" w:eastAsia="tr-TR"/>
                </w:rPr>
                <w:t xml:space="preserve"> </w:t>
              </w:r>
              <w:r w:rsidR="006D0239" w:rsidRPr="00AD20F5">
                <w:rPr>
                  <w:rStyle w:val="Kpr"/>
                  <w:rFonts w:ascii="Times New Roman" w:eastAsia="Calibri" w:hAnsi="Times New Roman" w:cs="Times New Roman"/>
                  <w:sz w:val="20"/>
                  <w:szCs w:val="20"/>
                  <w:lang w:val="tr-TR" w:eastAsia="tr-TR"/>
                </w:rPr>
                <w:t>Yönetimi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bilgmuh" w:history="1">
              <w:r w:rsidR="006D0239" w:rsidRPr="006B6C2C">
                <w:rPr>
                  <w:rStyle w:val="Kpr"/>
                  <w:rFonts w:ascii="Times New Roman" w:eastAsia="Calibri" w:hAnsi="Times New Roman" w:cs="Times New Roman"/>
                  <w:sz w:val="20"/>
                  <w:szCs w:val="20"/>
                  <w:lang w:val="tr-TR" w:eastAsia="tr-TR"/>
                </w:rPr>
                <w:t>BilgisayarlıMuhasebe</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131217445</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koop" w:history="1">
              <w:r w:rsidR="006D0239" w:rsidRPr="006B6C2C">
                <w:rPr>
                  <w:rStyle w:val="Kpr"/>
                  <w:rFonts w:ascii="Times New Roman" w:eastAsia="Calibri" w:hAnsi="Times New Roman" w:cs="Times New Roman"/>
                  <w:sz w:val="20"/>
                  <w:szCs w:val="20"/>
                  <w:lang w:val="tr-TR" w:eastAsia="tr-TR"/>
                </w:rPr>
                <w:t>Kooperatifİşletmeciliği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borsaanaliz" w:history="1">
              <w:r w:rsidR="006D0239" w:rsidRPr="006B6C2C">
                <w:rPr>
                  <w:rStyle w:val="Kpr"/>
                  <w:rFonts w:ascii="Times New Roman" w:eastAsia="Calibri" w:hAnsi="Times New Roman" w:cs="Times New Roman"/>
                  <w:sz w:val="20"/>
                  <w:szCs w:val="20"/>
                  <w:lang w:val="tr-TR" w:eastAsia="tr-TR"/>
                </w:rPr>
                <w:t>BorsaveAnaliz</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131217444</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Türkiye’ninEkonomikYapısı</w:t>
            </w:r>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131218458</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lişkiselpaz" w:history="1">
              <w:r w:rsidR="006D0239" w:rsidRPr="006B6C2C">
                <w:rPr>
                  <w:rStyle w:val="Kpr"/>
                  <w:rFonts w:ascii="Times New Roman" w:eastAsia="Calibri" w:hAnsi="Times New Roman" w:cs="Times New Roman"/>
                  <w:sz w:val="20"/>
                  <w:szCs w:val="20"/>
                  <w:lang w:val="tr-TR" w:eastAsia="tr-TR"/>
                </w:rPr>
                <w:t>İlişkiselPazarlama</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131217471</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temelekon" w:history="1">
              <w:r w:rsidR="006D0239" w:rsidRPr="006B6C2C">
                <w:rPr>
                  <w:rStyle w:val="Kpr"/>
                  <w:rFonts w:ascii="Times New Roman" w:eastAsia="Calibri" w:hAnsi="Times New Roman" w:cs="Times New Roman"/>
                  <w:sz w:val="20"/>
                  <w:szCs w:val="20"/>
                  <w:lang w:val="tr-TR" w:eastAsia="tr-TR"/>
                </w:rPr>
                <w:t>TemelEkonometri</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hy" w:history="1">
              <w:r w:rsidR="006D0239" w:rsidRPr="006B6C2C">
                <w:rPr>
                  <w:rStyle w:val="Kpr"/>
                  <w:rFonts w:ascii="Times New Roman" w:eastAsia="Calibri" w:hAnsi="Times New Roman" w:cs="Times New Roman"/>
                  <w:sz w:val="20"/>
                  <w:szCs w:val="20"/>
                  <w:lang w:val="tr-TR" w:eastAsia="tr-TR"/>
                </w:rPr>
                <w:t>YerelHizmetlerYönetimi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lastRenderedPageBreak/>
              <w:t>131217472</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finansalmodelleme" w:history="1">
              <w:r w:rsidR="006D0239" w:rsidRPr="006B6C2C">
                <w:rPr>
                  <w:rStyle w:val="Kpr"/>
                  <w:rFonts w:ascii="Times New Roman" w:eastAsia="Calibri" w:hAnsi="Times New Roman" w:cs="Times New Roman"/>
                  <w:sz w:val="20"/>
                  <w:szCs w:val="20"/>
                  <w:lang w:val="tr-TR" w:eastAsia="tr-TR"/>
                </w:rPr>
                <w:t>FinansalModelleme</w:t>
              </w:r>
            </w:hyperlink>
          </w:p>
        </w:tc>
        <w:tc>
          <w:tcPr>
            <w:tcW w:w="580" w:type="dxa"/>
            <w:tcBorders>
              <w:top w:val="nil"/>
              <w:left w:val="nil"/>
              <w:bottom w:val="nil"/>
              <w:right w:val="single" w:sz="4" w:space="0" w:color="000000"/>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fta" w:history="1">
              <w:r w:rsidR="006D0239" w:rsidRPr="006B6C2C">
                <w:rPr>
                  <w:rStyle w:val="Kpr"/>
                  <w:rFonts w:ascii="Times New Roman" w:eastAsia="Calibri" w:hAnsi="Times New Roman" w:cs="Times New Roman"/>
                  <w:sz w:val="20"/>
                  <w:szCs w:val="20"/>
                  <w:lang w:val="tr-TR" w:eastAsia="tr-TR"/>
                </w:rPr>
                <w:t>FinansalTablolarAnalizi</w:t>
              </w:r>
            </w:hyperlink>
          </w:p>
        </w:tc>
      </w:tr>
    </w:tbl>
    <w:p w:rsidR="00E9488C" w:rsidRPr="00E9488C" w:rsidRDefault="00E9488C" w:rsidP="00E9488C">
      <w:pPr>
        <w:spacing w:after="200" w:line="276" w:lineRule="auto"/>
        <w:jc w:val="left"/>
        <w:rPr>
          <w:rFonts w:ascii="Times New Roman" w:eastAsia="Calibri" w:hAnsi="Times New Roman" w:cs="Times New Roman"/>
          <w:lang w:val="tr-TR"/>
        </w:rPr>
      </w:pPr>
    </w:p>
    <w:p w:rsidR="00E9488C" w:rsidRPr="00E9488C" w:rsidRDefault="00E9488C" w:rsidP="00E9488C">
      <w:pPr>
        <w:jc w:val="both"/>
        <w:outlineLvl w:val="0"/>
        <w:rPr>
          <w:rFonts w:ascii="Times New Roman" w:eastAsia="Calibri" w:hAnsi="Times New Roman" w:cs="Times New Roman"/>
          <w:sz w:val="24"/>
          <w:szCs w:val="24"/>
          <w:lang w:eastAsia="tr-TR"/>
        </w:rPr>
      </w:pPr>
    </w:p>
    <w:tbl>
      <w:tblPr>
        <w:tblW w:w="9620" w:type="dxa"/>
        <w:jc w:val="center"/>
        <w:tblCellMar>
          <w:left w:w="70" w:type="dxa"/>
          <w:right w:w="70" w:type="dxa"/>
        </w:tblCellMar>
        <w:tblLook w:val="00A0" w:firstRow="1" w:lastRow="0" w:firstColumn="1" w:lastColumn="0" w:noHBand="0" w:noVBand="0"/>
      </w:tblPr>
      <w:tblGrid>
        <w:gridCol w:w="1184"/>
        <w:gridCol w:w="3336"/>
        <w:gridCol w:w="580"/>
        <w:gridCol w:w="1107"/>
        <w:gridCol w:w="3413"/>
      </w:tblGrid>
      <w:tr w:rsidR="00E9488C" w:rsidRPr="00E9488C" w:rsidTr="008648C5">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İŞLETME ÇÖZÜMLEMELERİ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6D0239" w:rsidP="00E9488C">
            <w:pPr>
              <w:rPr>
                <w:rFonts w:ascii="Times New Roman" w:eastAsia="Calibri" w:hAnsi="Times New Roman" w:cs="Times New Roman"/>
                <w:sz w:val="20"/>
                <w:szCs w:val="20"/>
                <w:lang w:val="tr-TR" w:eastAsia="tr-TR"/>
              </w:rPr>
            </w:pPr>
            <w:r>
              <w:rPr>
                <w:rFonts w:ascii="Times New Roman" w:eastAsia="Calibri" w:hAnsi="Times New Roman" w:cs="Times New Roman"/>
                <w:sz w:val="20"/>
                <w:szCs w:val="20"/>
                <w:lang w:val="tr-TR"/>
              </w:rPr>
              <w:t>İŞLETME ÇÖZÜMLEMELERİ II</w:t>
            </w:r>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131217466</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çda1" w:history="1">
              <w:r w:rsidR="006D0239" w:rsidRPr="001F7C7F">
                <w:rPr>
                  <w:rStyle w:val="Kpr"/>
                  <w:rFonts w:ascii="Times New Roman" w:eastAsia="Calibri" w:hAnsi="Times New Roman" w:cs="Times New Roman"/>
                  <w:sz w:val="20"/>
                  <w:szCs w:val="20"/>
                  <w:lang w:val="tr-TR" w:eastAsia="tr-TR"/>
                </w:rPr>
                <w:t>ÇokDeğişkenliAnalizler I</w:t>
              </w:r>
            </w:hyperlink>
          </w:p>
        </w:tc>
        <w:tc>
          <w:tcPr>
            <w:tcW w:w="580" w:type="dxa"/>
            <w:tcBorders>
              <w:top w:val="nil"/>
              <w:left w:val="nil"/>
              <w:bottom w:val="nil"/>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6D0239" w:rsidRPr="00E9488C" w:rsidRDefault="006D0239"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131218476</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çda2" w:history="1">
              <w:r w:rsidR="006D0239" w:rsidRPr="00B92570">
                <w:rPr>
                  <w:rStyle w:val="Kpr"/>
                  <w:rFonts w:ascii="Times New Roman" w:eastAsia="Calibri" w:hAnsi="Times New Roman" w:cs="Times New Roman"/>
                  <w:sz w:val="20"/>
                  <w:szCs w:val="20"/>
                  <w:lang w:val="tr-TR" w:eastAsia="tr-TR"/>
                </w:rPr>
                <w:t>ÇokDeğişkenliAnalizler II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131217465</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kararverme1" w:history="1">
              <w:r w:rsidR="006D0239" w:rsidRPr="001F7C7F">
                <w:rPr>
                  <w:rStyle w:val="Kpr"/>
                  <w:rFonts w:ascii="Times New Roman" w:eastAsia="Calibri" w:hAnsi="Times New Roman" w:cs="Times New Roman"/>
                  <w:sz w:val="20"/>
                  <w:szCs w:val="20"/>
                  <w:lang w:val="tr-TR" w:eastAsia="tr-TR"/>
                </w:rPr>
                <w:t>KararVermeTeknikleri I</w:t>
              </w:r>
            </w:hyperlink>
          </w:p>
        </w:tc>
        <w:tc>
          <w:tcPr>
            <w:tcW w:w="580" w:type="dxa"/>
            <w:tcBorders>
              <w:top w:val="nil"/>
              <w:left w:val="nil"/>
              <w:bottom w:val="nil"/>
              <w:right w:val="nil"/>
            </w:tcBorders>
            <w:noWrap/>
            <w:vAlign w:val="center"/>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131218475</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kvt2" w:history="1">
              <w:r w:rsidR="006D0239" w:rsidRPr="00B92570">
                <w:rPr>
                  <w:rStyle w:val="Kpr"/>
                  <w:rFonts w:ascii="Times New Roman" w:eastAsia="Calibri" w:hAnsi="Times New Roman" w:cs="Times New Roman"/>
                  <w:sz w:val="20"/>
                  <w:szCs w:val="20"/>
                  <w:lang w:val="tr-TR" w:eastAsia="tr-TR"/>
                </w:rPr>
                <w:t>KararVermeTeknikleri II</w:t>
              </w:r>
            </w:hyperlink>
          </w:p>
        </w:tc>
      </w:tr>
      <w:tr w:rsidR="006D0239" w:rsidRPr="00E9488C" w:rsidTr="00844DE3">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131217464</w:t>
            </w:r>
          </w:p>
        </w:tc>
        <w:tc>
          <w:tcPr>
            <w:tcW w:w="3336"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ia" w:history="1">
              <w:r w:rsidR="006D0239" w:rsidRPr="001F7C7F">
                <w:rPr>
                  <w:rStyle w:val="Kpr"/>
                  <w:rFonts w:ascii="Times New Roman" w:eastAsia="Calibri" w:hAnsi="Times New Roman" w:cs="Times New Roman"/>
                  <w:sz w:val="20"/>
                  <w:szCs w:val="20"/>
                  <w:lang w:val="tr-TR" w:eastAsia="tr-TR"/>
                </w:rPr>
                <w:t>PazarlamaİletişimiAraştırmaları I</w:t>
              </w:r>
            </w:hyperlink>
          </w:p>
        </w:tc>
        <w:tc>
          <w:tcPr>
            <w:tcW w:w="580" w:type="dxa"/>
            <w:tcBorders>
              <w:top w:val="nil"/>
              <w:left w:val="nil"/>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131218474</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ia2" w:history="1">
              <w:r w:rsidR="006D0239" w:rsidRPr="00B92570">
                <w:rPr>
                  <w:rStyle w:val="Kpr"/>
                  <w:rFonts w:ascii="Times New Roman" w:eastAsia="Calibri" w:hAnsi="Times New Roman" w:cs="Times New Roman"/>
                  <w:sz w:val="20"/>
                  <w:szCs w:val="20"/>
                  <w:lang w:val="tr-TR" w:eastAsia="tr-TR"/>
                </w:rPr>
                <w:t>PazarlamaİletişimiAraştırmaları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TüketiciAraştırmaları I</w:t>
            </w:r>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131218473</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TüketiciAraştırmaları II</w:t>
            </w:r>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üya1" w:history="1">
              <w:r w:rsidR="006D0239" w:rsidRPr="001F7C7F">
                <w:rPr>
                  <w:rStyle w:val="Kpr"/>
                  <w:rFonts w:ascii="Times New Roman" w:eastAsia="Calibri" w:hAnsi="Times New Roman" w:cs="Times New Roman"/>
                  <w:sz w:val="20"/>
                  <w:szCs w:val="20"/>
                  <w:lang w:val="tr-TR" w:eastAsia="tr-TR"/>
                </w:rPr>
                <w:t>ÜretimYönetimiAraştırmaları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131218472</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üya2" w:history="1">
              <w:r w:rsidR="006D0239" w:rsidRPr="00B92570">
                <w:rPr>
                  <w:rStyle w:val="Kpr"/>
                  <w:rFonts w:ascii="Times New Roman" w:eastAsia="Calibri" w:hAnsi="Times New Roman" w:cs="Times New Roman"/>
                  <w:sz w:val="20"/>
                  <w:szCs w:val="20"/>
                  <w:lang w:val="tr-TR" w:eastAsia="tr-TR"/>
                </w:rPr>
                <w:t>ÜretimYönetimiAraştırmaları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denetimar1" w:history="1">
              <w:r w:rsidR="006D0239" w:rsidRPr="001F7C7F">
                <w:rPr>
                  <w:rStyle w:val="Kpr"/>
                  <w:rFonts w:ascii="Times New Roman" w:eastAsia="Calibri" w:hAnsi="Times New Roman" w:cs="Times New Roman"/>
                  <w:sz w:val="20"/>
                  <w:szCs w:val="20"/>
                  <w:lang w:val="tr-TR" w:eastAsia="tr-TR"/>
                </w:rPr>
                <w:t>DenetimAraştırmaları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131218471</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denar2" w:history="1">
              <w:r w:rsidR="006D0239" w:rsidRPr="00B92570">
                <w:rPr>
                  <w:rStyle w:val="Kpr"/>
                  <w:rFonts w:ascii="Times New Roman" w:eastAsia="Calibri" w:hAnsi="Times New Roman" w:cs="Times New Roman"/>
                  <w:sz w:val="20"/>
                  <w:szCs w:val="20"/>
                  <w:lang w:val="tr-TR" w:eastAsia="tr-TR"/>
                </w:rPr>
                <w:t>DenetimAraştırmaları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131217460</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atırımanaliz1" w:history="1">
              <w:r w:rsidR="006D0239" w:rsidRPr="001F7C7F">
                <w:rPr>
                  <w:rStyle w:val="Kpr"/>
                  <w:rFonts w:ascii="Times New Roman" w:eastAsia="Calibri" w:hAnsi="Times New Roman" w:cs="Times New Roman"/>
                  <w:sz w:val="20"/>
                  <w:szCs w:val="20"/>
                  <w:lang w:val="tr-TR" w:eastAsia="tr-TR"/>
                </w:rPr>
                <w:t>YatırımAnalizleri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atırım" w:history="1">
              <w:r w:rsidR="006D0239" w:rsidRPr="00B92570">
                <w:rPr>
                  <w:rStyle w:val="Kpr"/>
                  <w:rFonts w:ascii="Times New Roman" w:eastAsia="Calibri" w:hAnsi="Times New Roman" w:cs="Times New Roman"/>
                  <w:sz w:val="20"/>
                  <w:szCs w:val="20"/>
                  <w:lang w:val="tr-TR" w:eastAsia="tr-TR"/>
                </w:rPr>
                <w:t>YatırımAnalizleri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131217459</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mya1" w:history="1">
              <w:r w:rsidR="006D0239" w:rsidRPr="001F7C7F">
                <w:rPr>
                  <w:rStyle w:val="Kpr"/>
                  <w:rFonts w:ascii="Times New Roman" w:eastAsia="Calibri" w:hAnsi="Times New Roman" w:cs="Times New Roman"/>
                  <w:sz w:val="20"/>
                  <w:szCs w:val="20"/>
                  <w:lang w:val="tr-TR" w:eastAsia="tr-TR"/>
                </w:rPr>
                <w:t>Postmodern 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131218469</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ostmodern" w:history="1">
              <w:r w:rsidR="006D0239" w:rsidRPr="00B92570">
                <w:rPr>
                  <w:rStyle w:val="Kpr"/>
                  <w:rFonts w:ascii="Times New Roman" w:eastAsia="Calibri" w:hAnsi="Times New Roman" w:cs="Times New Roman"/>
                  <w:sz w:val="20"/>
                  <w:szCs w:val="20"/>
                  <w:lang w:val="tr-TR" w:eastAsia="tr-TR"/>
                </w:rPr>
                <w:t>Postmodern 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orgar1" w:history="1">
              <w:r w:rsidR="006D0239" w:rsidRPr="00B779E6">
                <w:rPr>
                  <w:rStyle w:val="Kpr"/>
                  <w:rFonts w:ascii="Times New Roman" w:eastAsia="Calibri" w:hAnsi="Times New Roman" w:cs="Times New Roman"/>
                  <w:sz w:val="20"/>
                  <w:szCs w:val="20"/>
                  <w:lang w:val="tr-TR" w:eastAsia="tr-TR"/>
                </w:rPr>
                <w:t>OrganizasyonAraştırmaları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131218468</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organizasyon" w:history="1">
              <w:r w:rsidR="006D0239" w:rsidRPr="00BA4775">
                <w:rPr>
                  <w:rStyle w:val="Kpr"/>
                  <w:rFonts w:ascii="Times New Roman" w:eastAsia="Calibri" w:hAnsi="Times New Roman" w:cs="Times New Roman"/>
                  <w:sz w:val="20"/>
                  <w:szCs w:val="20"/>
                  <w:lang w:val="tr-TR" w:eastAsia="tr-TR"/>
                </w:rPr>
                <w:t>OrganizasyonAraştırmaları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şlpol1" w:history="1">
              <w:r w:rsidR="006D0239" w:rsidRPr="00B779E6">
                <w:rPr>
                  <w:rStyle w:val="Kpr"/>
                  <w:rFonts w:ascii="Times New Roman" w:eastAsia="Calibri" w:hAnsi="Times New Roman" w:cs="Times New Roman"/>
                  <w:sz w:val="20"/>
                  <w:szCs w:val="20"/>
                  <w:lang w:val="tr-TR" w:eastAsia="tr-TR"/>
                </w:rPr>
                <w:t>İşletmePolitikaları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131218467</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şletme" w:history="1">
              <w:r w:rsidR="006D0239" w:rsidRPr="00BA4775">
                <w:rPr>
                  <w:rStyle w:val="Kpr"/>
                  <w:rFonts w:ascii="Times New Roman" w:eastAsia="Calibri" w:hAnsi="Times New Roman" w:cs="Times New Roman"/>
                  <w:sz w:val="20"/>
                  <w:szCs w:val="20"/>
                  <w:lang w:val="tr-TR" w:eastAsia="tr-TR"/>
                </w:rPr>
                <w:t>İşletmePolitikaları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özelhukuk" w:history="1">
              <w:r w:rsidR="006D0239" w:rsidRPr="00B779E6">
                <w:rPr>
                  <w:rStyle w:val="Kpr"/>
                  <w:rFonts w:ascii="Times New Roman" w:eastAsia="Calibri" w:hAnsi="Times New Roman" w:cs="Times New Roman"/>
                  <w:sz w:val="20"/>
                  <w:szCs w:val="20"/>
                  <w:lang w:val="tr-TR" w:eastAsia="tr-TR"/>
                </w:rPr>
                <w:t>ÖzelHukukAraştırmaları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131218466</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özelhukuk" w:history="1">
              <w:r w:rsidR="006D0239" w:rsidRPr="00BA4775">
                <w:rPr>
                  <w:rStyle w:val="Kpr"/>
                  <w:rFonts w:ascii="Times New Roman" w:eastAsia="Calibri" w:hAnsi="Times New Roman" w:cs="Times New Roman"/>
                  <w:sz w:val="20"/>
                  <w:szCs w:val="20"/>
                  <w:lang w:val="tr-TR" w:eastAsia="tr-TR"/>
                </w:rPr>
                <w:t>ÖzelHukukAraştırmaları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stryönar1" w:history="1">
              <w:r w:rsidR="006D0239" w:rsidRPr="00B779E6">
                <w:rPr>
                  <w:rStyle w:val="Kpr"/>
                  <w:rFonts w:ascii="Times New Roman" w:eastAsia="Calibri" w:hAnsi="Times New Roman" w:cs="Times New Roman"/>
                  <w:sz w:val="20"/>
                  <w:szCs w:val="20"/>
                  <w:lang w:val="tr-TR" w:eastAsia="tr-TR"/>
                </w:rPr>
                <w:t>StratejikYönetimAraştırmaları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131218451</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stratejik" w:history="1">
              <w:r w:rsidR="006D0239" w:rsidRPr="00BA4775">
                <w:rPr>
                  <w:rStyle w:val="Kpr"/>
                  <w:rFonts w:ascii="Times New Roman" w:eastAsia="Calibri" w:hAnsi="Times New Roman" w:cs="Times New Roman"/>
                  <w:sz w:val="20"/>
                  <w:szCs w:val="20"/>
                  <w:lang w:val="tr-TR" w:eastAsia="tr-TR"/>
                </w:rPr>
                <w:t>StratejikYönetimAraştırmaları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malyön1" w:history="1">
              <w:r w:rsidR="006D0239" w:rsidRPr="00B92570">
                <w:rPr>
                  <w:rStyle w:val="Kpr"/>
                  <w:rFonts w:ascii="Times New Roman" w:eastAsia="Calibri" w:hAnsi="Times New Roman" w:cs="Times New Roman"/>
                  <w:sz w:val="20"/>
                  <w:szCs w:val="20"/>
                  <w:lang w:val="tr-TR" w:eastAsia="tr-TR"/>
                </w:rPr>
                <w:t>MaliyetYönetimi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maliyet" w:history="1">
              <w:r w:rsidR="006D0239" w:rsidRPr="00BA4775">
                <w:rPr>
                  <w:rStyle w:val="Kpr"/>
                  <w:rFonts w:ascii="Times New Roman" w:eastAsia="Calibri" w:hAnsi="Times New Roman" w:cs="Times New Roman"/>
                  <w:sz w:val="20"/>
                  <w:szCs w:val="20"/>
                  <w:lang w:val="tr-TR" w:eastAsia="tr-TR"/>
                </w:rPr>
                <w:t>MaliyetYönetimi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önar1" w:history="1">
              <w:r w:rsidR="006D0239" w:rsidRPr="00B92570">
                <w:rPr>
                  <w:rStyle w:val="Kpr"/>
                  <w:rFonts w:ascii="Times New Roman" w:eastAsia="Calibri" w:hAnsi="Times New Roman" w:cs="Times New Roman"/>
                  <w:sz w:val="20"/>
                  <w:szCs w:val="20"/>
                  <w:lang w:val="tr-TR" w:eastAsia="tr-TR"/>
                </w:rPr>
                <w:t>YönetimAraştırmaları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131218435</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çkontrol" w:history="1">
              <w:r w:rsidR="006D0239" w:rsidRPr="00BA4775">
                <w:rPr>
                  <w:rStyle w:val="Kpr"/>
                  <w:rFonts w:ascii="Times New Roman" w:eastAsia="Calibri" w:hAnsi="Times New Roman" w:cs="Times New Roman"/>
                  <w:sz w:val="20"/>
                  <w:szCs w:val="20"/>
                  <w:lang w:val="tr-TR" w:eastAsia="tr-TR"/>
                </w:rPr>
                <w:t>İçKontrolSistemleri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mat1" w:history="1">
              <w:r w:rsidR="006D0239" w:rsidRPr="00B92570">
                <w:rPr>
                  <w:rStyle w:val="Kpr"/>
                  <w:rFonts w:ascii="Times New Roman" w:eastAsia="Calibri" w:hAnsi="Times New Roman" w:cs="Times New Roman"/>
                  <w:sz w:val="20"/>
                  <w:szCs w:val="20"/>
                  <w:lang w:val="tr-TR" w:eastAsia="tr-TR"/>
                </w:rPr>
                <w:t>Mali AnalizTeknikleri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131218434</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ZamanSerileriAnalizi II</w:t>
            </w:r>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azsoranal1" w:history="1">
              <w:r w:rsidR="006D0239" w:rsidRPr="00B92570">
                <w:rPr>
                  <w:rStyle w:val="Kpr"/>
                  <w:rFonts w:ascii="Times New Roman" w:eastAsia="Calibri" w:hAnsi="Times New Roman" w:cs="Times New Roman"/>
                  <w:sz w:val="20"/>
                  <w:szCs w:val="20"/>
                  <w:lang w:val="tr-TR" w:eastAsia="tr-TR"/>
                </w:rPr>
                <w:t>PazarlamaSorunlarıveAnalizi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131218433</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yönetim" w:history="1">
              <w:r w:rsidR="006D0239" w:rsidRPr="005111B1">
                <w:rPr>
                  <w:rStyle w:val="Kpr"/>
                  <w:rFonts w:ascii="Times New Roman" w:eastAsia="Calibri" w:hAnsi="Times New Roman" w:cs="Times New Roman"/>
                  <w:sz w:val="20"/>
                  <w:szCs w:val="20"/>
                  <w:lang w:val="tr-TR" w:eastAsia="tr-TR"/>
                </w:rPr>
                <w:t>YönetimAraştırmaları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6D0239" w:rsidP="006D0239">
            <w:pPr>
              <w:jc w:val="left"/>
              <w:rPr>
                <w:rFonts w:ascii="Times New Roman" w:eastAsia="Calibri" w:hAnsi="Times New Roman" w:cs="Times New Roman"/>
                <w:color w:val="000000"/>
                <w:sz w:val="20"/>
                <w:szCs w:val="20"/>
                <w:lang w:val="tr-TR" w:eastAsia="tr-TR"/>
              </w:rPr>
            </w:pPr>
            <w:r w:rsidRPr="006D0239">
              <w:rPr>
                <w:rFonts w:ascii="Times New Roman" w:eastAsia="Calibri" w:hAnsi="Times New Roman" w:cs="Times New Roman"/>
                <w:color w:val="000000"/>
                <w:sz w:val="20"/>
                <w:szCs w:val="20"/>
                <w:lang w:val="tr-TR" w:eastAsia="tr-TR"/>
              </w:rPr>
              <w:t>ZamanSerileriAnalizleri I</w:t>
            </w:r>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131218432</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pazarlamasorunları" w:history="1">
              <w:r w:rsidR="006D0239" w:rsidRPr="005111B1">
                <w:rPr>
                  <w:rStyle w:val="Kpr"/>
                  <w:rFonts w:ascii="Times New Roman" w:eastAsia="Calibri" w:hAnsi="Times New Roman" w:cs="Times New Roman"/>
                  <w:sz w:val="20"/>
                  <w:szCs w:val="20"/>
                  <w:lang w:val="tr-TR" w:eastAsia="tr-TR"/>
                </w:rPr>
                <w:t>PazarlamaSorunlarıveAnalizi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ry1" w:history="1">
              <w:r w:rsidR="006D0239" w:rsidRPr="00B92570">
                <w:rPr>
                  <w:rStyle w:val="Kpr"/>
                  <w:rFonts w:ascii="Times New Roman" w:eastAsia="Calibri" w:hAnsi="Times New Roman" w:cs="Times New Roman"/>
                  <w:sz w:val="20"/>
                  <w:szCs w:val="20"/>
                  <w:lang w:val="tr-TR" w:eastAsia="tr-TR"/>
                </w:rPr>
                <w:t>İşletmelerde Risk Yönetimi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131218430</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malianaliz" w:history="1">
              <w:r w:rsidR="006D0239" w:rsidRPr="005111B1">
                <w:rPr>
                  <w:rStyle w:val="Kpr"/>
                  <w:rFonts w:ascii="Times New Roman" w:eastAsia="Calibri" w:hAnsi="Times New Roman" w:cs="Times New Roman"/>
                  <w:sz w:val="20"/>
                  <w:szCs w:val="20"/>
                  <w:lang w:val="tr-TR" w:eastAsia="tr-TR"/>
                </w:rPr>
                <w:t>Mali AnalizTeknikleri II</w:t>
              </w:r>
            </w:hyperlink>
          </w:p>
        </w:tc>
      </w:tr>
      <w:tr w:rsidR="006D0239"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ks1" w:history="1">
              <w:r w:rsidR="006D0239" w:rsidRPr="00B92570">
                <w:rPr>
                  <w:rStyle w:val="Kpr"/>
                  <w:rFonts w:ascii="Times New Roman" w:eastAsia="Calibri" w:hAnsi="Times New Roman" w:cs="Times New Roman"/>
                  <w:sz w:val="20"/>
                  <w:szCs w:val="20"/>
                  <w:lang w:val="tr-TR" w:eastAsia="tr-TR"/>
                </w:rPr>
                <w:t>İçKontrolSistemleri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131218429</w:t>
            </w:r>
          </w:p>
        </w:tc>
        <w:tc>
          <w:tcPr>
            <w:tcW w:w="3413" w:type="dxa"/>
            <w:tcBorders>
              <w:top w:val="nil"/>
              <w:left w:val="nil"/>
              <w:bottom w:val="single" w:sz="4" w:space="0" w:color="auto"/>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şletmehukuku" w:history="1">
              <w:r w:rsidR="006D0239" w:rsidRPr="005111B1">
                <w:rPr>
                  <w:rStyle w:val="Kpr"/>
                  <w:rFonts w:ascii="Times New Roman" w:eastAsia="Calibri" w:hAnsi="Times New Roman" w:cs="Times New Roman"/>
                  <w:sz w:val="20"/>
                  <w:szCs w:val="20"/>
                  <w:lang w:val="tr-TR" w:eastAsia="tr-TR"/>
                </w:rPr>
                <w:t>İşletmeHukukuAraştırmaları II</w:t>
              </w:r>
            </w:hyperlink>
          </w:p>
        </w:tc>
      </w:tr>
      <w:tr w:rsidR="006D0239" w:rsidRPr="00E9488C" w:rsidTr="00D83E42">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işlhukuk1" w:history="1">
              <w:r w:rsidR="006D0239" w:rsidRPr="00B92570">
                <w:rPr>
                  <w:rStyle w:val="Kpr"/>
                  <w:rFonts w:ascii="Times New Roman" w:eastAsia="Calibri" w:hAnsi="Times New Roman" w:cs="Times New Roman"/>
                  <w:sz w:val="20"/>
                  <w:szCs w:val="20"/>
                  <w:lang w:val="tr-TR" w:eastAsia="tr-TR"/>
                </w:rPr>
                <w:t>İşletmeHukukuAraştırmaları I</w:t>
              </w:r>
            </w:hyperlink>
          </w:p>
        </w:tc>
        <w:tc>
          <w:tcPr>
            <w:tcW w:w="580" w:type="dxa"/>
            <w:tcBorders>
              <w:left w:val="single" w:sz="4" w:space="0" w:color="auto"/>
              <w:right w:val="nil"/>
            </w:tcBorders>
            <w:noWrap/>
            <w:vAlign w:val="bottom"/>
          </w:tcPr>
          <w:p w:rsidR="006D0239" w:rsidRPr="00E9488C" w:rsidRDefault="006D0239"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nil"/>
              <w:right w:val="single" w:sz="4" w:space="0" w:color="auto"/>
            </w:tcBorders>
            <w:shd w:val="clear" w:color="000000" w:fill="CCFFFF"/>
            <w:noWrap/>
          </w:tcPr>
          <w:p w:rsidR="006D0239" w:rsidRPr="00E9488C" w:rsidRDefault="006D0239"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131218428</w:t>
            </w:r>
          </w:p>
        </w:tc>
        <w:tc>
          <w:tcPr>
            <w:tcW w:w="3413" w:type="dxa"/>
            <w:tcBorders>
              <w:top w:val="nil"/>
              <w:left w:val="nil"/>
              <w:bottom w:val="nil"/>
              <w:right w:val="single" w:sz="4" w:space="0" w:color="auto"/>
            </w:tcBorders>
            <w:shd w:val="clear" w:color="000000" w:fill="CCFFFF"/>
            <w:noWrap/>
          </w:tcPr>
          <w:p w:rsidR="006D0239" w:rsidRPr="006D0239" w:rsidRDefault="00FD16EA" w:rsidP="006D0239">
            <w:pPr>
              <w:jc w:val="left"/>
              <w:rPr>
                <w:rFonts w:ascii="Times New Roman" w:eastAsia="Calibri" w:hAnsi="Times New Roman" w:cs="Times New Roman"/>
                <w:color w:val="000000"/>
                <w:sz w:val="20"/>
                <w:szCs w:val="20"/>
                <w:lang w:val="tr-TR" w:eastAsia="tr-TR"/>
              </w:rPr>
            </w:pPr>
            <w:hyperlink w:anchor="risk" w:history="1">
              <w:r w:rsidR="006D0239" w:rsidRPr="005111B1">
                <w:rPr>
                  <w:rStyle w:val="Kpr"/>
                  <w:rFonts w:ascii="Times New Roman" w:eastAsia="Calibri" w:hAnsi="Times New Roman" w:cs="Times New Roman"/>
                  <w:sz w:val="20"/>
                  <w:szCs w:val="20"/>
                  <w:lang w:val="tr-TR" w:eastAsia="tr-TR"/>
                </w:rPr>
                <w:t>İşletmelerde Risk Yönetimi II</w:t>
              </w:r>
            </w:hyperlink>
          </w:p>
        </w:tc>
      </w:tr>
      <w:tr w:rsidR="00D83E42" w:rsidRPr="00E9488C" w:rsidTr="00844DE3">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D83E42" w:rsidRPr="00E9488C" w:rsidRDefault="00D83E42"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left w:val="single" w:sz="4" w:space="0" w:color="auto"/>
              <w:bottom w:val="single" w:sz="4" w:space="0" w:color="auto"/>
              <w:right w:val="single" w:sz="4" w:space="0" w:color="auto"/>
            </w:tcBorders>
            <w:shd w:val="clear" w:color="auto" w:fill="CCFFFF"/>
            <w:noWrap/>
          </w:tcPr>
          <w:p w:rsidR="00D83E42" w:rsidRDefault="00D83E42" w:rsidP="006D0239">
            <w:pPr>
              <w:jc w:val="left"/>
            </w:pPr>
          </w:p>
        </w:tc>
        <w:tc>
          <w:tcPr>
            <w:tcW w:w="580" w:type="dxa"/>
            <w:tcBorders>
              <w:left w:val="single" w:sz="4" w:space="0" w:color="auto"/>
              <w:right w:val="nil"/>
            </w:tcBorders>
            <w:noWrap/>
            <w:vAlign w:val="bottom"/>
          </w:tcPr>
          <w:p w:rsidR="00D83E42" w:rsidRPr="00E9488C" w:rsidRDefault="00D83E42"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D83E42" w:rsidRPr="00E9488C" w:rsidRDefault="00D83E42" w:rsidP="00E9488C">
            <w:pPr>
              <w:jc w:val="left"/>
              <w:rPr>
                <w:rFonts w:ascii="Times New Roman" w:eastAsia="Calibri" w:hAnsi="Times New Roman" w:cs="Times New Roman"/>
                <w:sz w:val="20"/>
                <w:szCs w:val="20"/>
                <w:lang w:val="tr-TR" w:eastAsia="tr-TR"/>
              </w:rPr>
            </w:pPr>
          </w:p>
        </w:tc>
        <w:tc>
          <w:tcPr>
            <w:tcW w:w="3413" w:type="dxa"/>
            <w:tcBorders>
              <w:top w:val="nil"/>
              <w:left w:val="nil"/>
              <w:bottom w:val="single" w:sz="4" w:space="0" w:color="auto"/>
              <w:right w:val="single" w:sz="4" w:space="0" w:color="auto"/>
            </w:tcBorders>
            <w:shd w:val="clear" w:color="000000" w:fill="CCFFFF"/>
            <w:noWrap/>
          </w:tcPr>
          <w:p w:rsidR="00D83E42" w:rsidRDefault="00D83E42" w:rsidP="006D0239">
            <w:pPr>
              <w:jc w:val="left"/>
            </w:pPr>
          </w:p>
        </w:tc>
      </w:tr>
    </w:tbl>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D83E42" w:rsidRDefault="00D83E42" w:rsidP="00816E7E">
      <w:pPr>
        <w:tabs>
          <w:tab w:val="left" w:pos="7800"/>
        </w:tabs>
        <w:jc w:val="left"/>
        <w:rPr>
          <w:rFonts w:ascii="Times New Roman" w:hAnsi="Times New Roman" w:cs="Times New Roman"/>
        </w:rPr>
      </w:pPr>
    </w:p>
    <w:p w:rsidR="00844DE3" w:rsidRPr="00816E7E" w:rsidRDefault="00844DE3" w:rsidP="00816E7E">
      <w:pPr>
        <w:tabs>
          <w:tab w:val="left" w:pos="7800"/>
        </w:tabs>
        <w:jc w:val="left"/>
        <w:rPr>
          <w:rFonts w:ascii="Times New Roman" w:hAnsi="Times New Roman" w:cs="Times New Roman"/>
        </w:rPr>
      </w:pPr>
      <w:r w:rsidRPr="00816E7E">
        <w:rPr>
          <w:rFonts w:ascii="Times New Roman" w:hAnsi="Times New Roman" w:cs="Times New Roman"/>
        </w:rPr>
        <w:lastRenderedPageBreak/>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Cs w:val="20"/>
              </w:rPr>
              <w:t>131211137</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MÜZAKERE TEKNİKLERİ</w:t>
            </w:r>
            <w:bookmarkStart w:id="0" w:name="müz"/>
            <w:bookmarkEnd w:id="0"/>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I.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30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40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Bir konuyla ilgili sunuma hazırlanmak, argüman geliştirmek, müzakere etmek, görüşlerini savunmak, kendini, ifade etmek.</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spacing w:before="120"/>
              <w:jc w:val="left"/>
              <w:rPr>
                <w:rFonts w:ascii="Times New Roman" w:hAnsi="Times New Roman" w:cs="Times New Roman"/>
              </w:rPr>
            </w:pPr>
            <w:r w:rsidRPr="00816E7E">
              <w:rPr>
                <w:rFonts w:ascii="Times New Roman" w:hAnsi="Times New Roman" w:cs="Times New Roman"/>
                <w:sz w:val="20"/>
              </w:rPr>
              <w:t>Hayatın birçok alanında karşılaşılabilecek sorunları aşmada ve belirlenen hedeflere ulaşmada önemli bir araç olan müzakerelerde uygulanması gereken yöntem ve taktikleri öğrenmek, karşılaştığımız sorunları çözmek için karşı tarafı tanımak ve yapılan müzakerelerde uzlaşmaya varabilmenin yöntemleri üzerinde tartışmak amaçlanmaktadır.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Sunum hazırlama yeteneğini geliştirmek, müzakere sürecini ve aşamalarını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Bir konuya hazırlanmak ve ilgili okumaları yapmak.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Argüman geliştirmek.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Sunum becerileri kazanmak.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Doğru sorular sormak ve dinlemek.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Cevap verme becerileri kazanmak.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Kendini ifade edebilmek.</w:t>
            </w:r>
            <w:r w:rsidRPr="00816E7E">
              <w:rPr>
                <w:rFonts w:ascii="Times New Roman" w:hAnsi="Times New Roman" w:cs="Times New Roman"/>
                <w:sz w:val="20"/>
                <w:szCs w:val="20"/>
                <w:lang w:val="en-GB"/>
              </w:rPr>
              <w:t xml:space="preserve"> </w:t>
            </w:r>
            <w:r w:rsidRPr="00816E7E">
              <w:rPr>
                <w:rFonts w:ascii="Times New Roman" w:hAnsi="Times New Roman" w:cs="Times New Roman"/>
                <w:sz w:val="20"/>
                <w:szCs w:val="20"/>
              </w:rPr>
              <w:t>Satış ve iş görüşmeleri gibi konularda müzakere edebilme yetenekleri kazanmak.</w:t>
            </w:r>
            <w:r w:rsidRPr="00816E7E">
              <w:rPr>
                <w:rFonts w:ascii="Times New Roman" w:hAnsi="Times New Roman" w:cs="Times New Roman"/>
                <w:sz w:val="20"/>
                <w:szCs w:val="20"/>
                <w:lang w:val="en-GB"/>
              </w:rPr>
              <w:t xml:space="preserve">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 xml:space="preserve">Çetin, C. (2002).  </w:t>
            </w:r>
            <w:r w:rsidRPr="00816E7E">
              <w:rPr>
                <w:rFonts w:ascii="Times New Roman" w:hAnsi="Times New Roman" w:cs="Times New Roman"/>
                <w:sz w:val="20"/>
                <w:szCs w:val="20"/>
              </w:rPr>
              <w:t>Müzakere Teknikleri. İstanbul: Beta Yayınları.</w:t>
            </w:r>
          </w:p>
          <w:p w:rsidR="00816E7E" w:rsidRPr="00816E7E" w:rsidRDefault="00816E7E" w:rsidP="00816E7E">
            <w:pPr>
              <w:pStyle w:val="Balk4"/>
              <w:spacing w:before="0" w:beforeAutospacing="0" w:after="0" w:afterAutospacing="0"/>
              <w:rPr>
                <w:b w:val="0"/>
                <w:bCs w:val="0"/>
                <w:sz w:val="20"/>
                <w:szCs w:val="20"/>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7"/>
              </w:numPr>
              <w:jc w:val="left"/>
              <w:rPr>
                <w:rFonts w:ascii="Times New Roman" w:hAnsi="Times New Roman" w:cs="Times New Roman"/>
                <w:sz w:val="20"/>
                <w:szCs w:val="20"/>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 xml:space="preserve">Harvard Business Review’den Seçmeler (2000). </w:t>
            </w:r>
            <w:r w:rsidRPr="00816E7E">
              <w:rPr>
                <w:rFonts w:ascii="Times New Roman" w:hAnsi="Times New Roman" w:cs="Times New Roman"/>
                <w:sz w:val="20"/>
                <w:szCs w:val="20"/>
              </w:rPr>
              <w:t xml:space="preserve">Müzakere ve Anlaşmazlık Çözümü. İstanbul: MESS Yayınları. </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spacing w:before="120"/>
              <w:jc w:val="left"/>
              <w:rPr>
                <w:rFonts w:ascii="Times New Roman" w:hAnsi="Times New Roman" w:cs="Times New Roman"/>
                <w:sz w:val="20"/>
                <w:szCs w:val="20"/>
              </w:rPr>
            </w:pPr>
            <w:r w:rsidRPr="00816E7E">
              <w:rPr>
                <w:rFonts w:ascii="Times New Roman" w:hAnsi="Times New Roman" w:cs="Times New Roman"/>
                <w:sz w:val="20"/>
                <w:szCs w:val="20"/>
              </w:rPr>
              <w:t xml:space="preserve"> Müzakere kavramına genel bakış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türleri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Müzakerede taraflar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Müzakerede dikkat gedilmesi gereken hususlar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stratejileri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Müzakerelerde manevralar ve oyunlar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 taktikleri ve becerileri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Müzakere taktikleri ve becerileri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Alternatif müzakere şekilleri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İdari ve ticari müzakereler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Müzakerelerde yasal ve etik konular</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w:t>
      </w:r>
      <w:r w:rsidRPr="00816E7E">
        <w:rPr>
          <w:rFonts w:ascii="Times New Roman" w:hAnsi="Times New Roman" w:cs="Times New Roman"/>
          <w:i/>
          <w:lang w:val="en-GB"/>
        </w:rPr>
        <w:t>Prof. Dr. Ömer Torlak</w:t>
      </w:r>
    </w:p>
    <w:p w:rsidR="00D83E42" w:rsidRDefault="00816E7E" w:rsidP="00D83E42">
      <w:pPr>
        <w:jc w:val="left"/>
        <w:outlineLvl w:val="0"/>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Default="00D83E42" w:rsidP="00D83E42">
      <w:pPr>
        <w:jc w:val="left"/>
        <w:outlineLvl w:val="0"/>
        <w:rPr>
          <w:rFonts w:ascii="Times New Roman" w:hAnsi="Times New Roman" w:cs="Times New Roman"/>
        </w:rPr>
      </w:pPr>
    </w:p>
    <w:p w:rsidR="00D83E42" w:rsidRPr="00D83E42" w:rsidRDefault="00D83E42" w:rsidP="00D83E42">
      <w:pPr>
        <w:jc w:val="left"/>
        <w:outlineLvl w:val="0"/>
        <w:rPr>
          <w:rFonts w:ascii="Times New Roman" w:hAnsi="Times New Roman" w:cs="Times New Roman"/>
          <w:b/>
          <w:sz w:val="28"/>
          <w:szCs w:val="28"/>
        </w:rPr>
      </w:pPr>
      <w:r w:rsidRPr="00D83E42">
        <w:rPr>
          <w:rFonts w:ascii="Times New Roman" w:hAnsi="Times New Roman" w:cs="Times New Roman"/>
          <w:b/>
          <w:noProof/>
          <w:sz w:val="28"/>
          <w:szCs w:val="28"/>
          <w:lang w:val="tr-TR" w:eastAsia="tr-TR"/>
        </w:rPr>
        <w:drawing>
          <wp:anchor distT="0" distB="0" distL="114300" distR="114300" simplePos="0" relativeHeight="2518712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83E42">
        <w:rPr>
          <w:rFonts w:ascii="Times New Roman" w:hAnsi="Times New Roman" w:cs="Times New Roman"/>
          <w:b/>
          <w:sz w:val="28"/>
          <w:szCs w:val="28"/>
        </w:rPr>
        <w:t>ESOGÜ İktisat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Güz</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131211136</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Cs w:val="20"/>
              </w:rPr>
            </w:pPr>
            <w:r w:rsidRPr="00D83E42">
              <w:rPr>
                <w:rFonts w:ascii="Times New Roman" w:hAnsi="Times New Roman" w:cs="Times New Roman"/>
              </w:rPr>
              <w:t>Mikro İktisat</w:t>
            </w:r>
            <w:bookmarkStart w:id="1" w:name="mikro"/>
            <w:bookmarkEnd w:id="1"/>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1"/>
        <w:gridCol w:w="563"/>
        <w:gridCol w:w="210"/>
        <w:gridCol w:w="1067"/>
        <w:gridCol w:w="803"/>
        <w:gridCol w:w="16"/>
        <w:gridCol w:w="619"/>
        <w:gridCol w:w="829"/>
        <w:gridCol w:w="486"/>
        <w:gridCol w:w="161"/>
        <w:gridCol w:w="109"/>
        <w:gridCol w:w="1940"/>
        <w:gridCol w:w="551"/>
        <w:gridCol w:w="1524"/>
      </w:tblGrid>
      <w:tr w:rsidR="00D83E42" w:rsidRPr="00D83E42" w:rsidTr="00BC457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20"/>
              </w:rPr>
            </w:pPr>
            <w:r w:rsidRPr="00D83E42">
              <w:rPr>
                <w:rFonts w:ascii="Times New Roman" w:hAnsi="Times New Roman" w:cs="Times New Roman"/>
                <w:b/>
                <w:sz w:val="18"/>
                <w:szCs w:val="20"/>
              </w:rPr>
              <w:t>YARIYIL</w:t>
            </w:r>
          </w:p>
          <w:p w:rsidR="00D83E42" w:rsidRPr="00D83E42" w:rsidRDefault="00D83E42" w:rsidP="00D83E42">
            <w:pPr>
              <w:jc w:val="left"/>
              <w:rPr>
                <w:rFonts w:ascii="Times New Roman" w:hAnsi="Times New Roman" w:cs="Times New Roman"/>
                <w:sz w:val="20"/>
                <w:szCs w:val="20"/>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2"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4"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1310"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ZORUNLU (X)  SEÇMELİ (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1049" w:type="pct"/>
            <w:gridSpan w:val="3"/>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983" w:type="pct"/>
            <w:gridSpan w:val="4"/>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65" w:type="pct"/>
            <w:gridSpan w:val="6"/>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11" w:type="pct"/>
            <w:gridSpan w:val="5"/>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40</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11" w:type="pct"/>
            <w:gridSpan w:val="5"/>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rPr>
          <w:trHeight w:val="19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11" w:type="pct"/>
            <w:gridSpan w:val="5"/>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60</w:t>
            </w:r>
          </w:p>
        </w:tc>
      </w:tr>
      <w:tr w:rsidR="00D83E42" w:rsidRPr="00D83E42" w:rsidTr="00BC4579">
        <w:trPr>
          <w:trHeight w:val="33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Yok</w:t>
            </w:r>
          </w:p>
        </w:tc>
      </w:tr>
      <w:tr w:rsidR="00D83E42" w:rsidRPr="00D83E42" w:rsidTr="00BC4579">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İktisatın konusu ve yöntemi, iktisadi sorun, fiyat teorisine giriş: talep ve arz, piyasa dengesi: fiyat ve miktarda değişmeler, talebin fiyat esnekliği, çapraz talep esnekliği, talebin gelir esnekliği, arz esnekliği, esneklikler ve piyasa dengesi konusunda uygulamalar, fayda kavramı ve tüketici dengesi, üretim fonksiyonu ve azalan verimler kanunu, maliyet analizi: kısa ve uzun dönem maliyet, tam rekabet piyasasında firma dengesi, aksak rekabet piyasalarının koşulları ve monopol, faktör piyasaları: faktör piyasalarında talep ve arz, faktör fiyatları ve gelirleri: emek ve ücret, toprak ve rant, sermaye ve faiz, girişim ve kar.</w:t>
            </w:r>
          </w:p>
        </w:tc>
      </w:tr>
      <w:tr w:rsidR="00D83E42" w:rsidRPr="00D83E42" w:rsidTr="00BC4579">
        <w:trPr>
          <w:trHeight w:val="426"/>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NormalWeb"/>
            </w:pPr>
            <w:r w:rsidRPr="00D83E42">
              <w:rPr>
                <w:sz w:val="20"/>
                <w:szCs w:val="20"/>
              </w:rPr>
              <w:t>İktisat biliminin mikro iktisadi temellerini kavramlar, genel yasalar çerçevesinde öğrencilere aktarmak ve öğrencilere mikro iktisadın temel kavramlarıyla düşünme becerisi kazandırmak.</w:t>
            </w:r>
          </w:p>
        </w:tc>
      </w:tr>
      <w:tr w:rsidR="00D83E42" w:rsidRPr="00D83E42" w:rsidTr="00BC4579">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Öğrenci temel iktisadi kavram ve sorunları açıklayabilir. Ekonomide yer alan temel kavramları tanımlar. Temel iktisadi sorunları tasvir eder İktisadi düşünme tarzını ifade eder. İktisatta grafiklerle çalışma kabiliyetini geliştirebilir. Ekonomide yer alan piyasaların yapısı ve özelliklerini tanımlayabilir. Ekonomide yer alan piyasa türlerini açıklar. Çeşitli piyasa yapılarındaki firmaların kısa ve uzun dönem davranışlarını belirler. Ekonomik değişkenler arasındaki ilişkiyi açıklayabilir. Ekonomik değişkenleri yorumlar. Gerçek yaşamdaki ekonomik olguları ekonomik değişkenlerle ilişkilendirir. Ekonomik değişkenleri kullanarak gelecekte ekonomide neler olabileceğini tahmin eder.</w:t>
            </w:r>
          </w:p>
        </w:tc>
      </w:tr>
      <w:tr w:rsidR="00D83E42" w:rsidRPr="00D83E42" w:rsidTr="00BC4579">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İktisadı tanımlama ve mikro iktisat ve makro iktisat ayrımını değerlendirebilme.</w:t>
            </w:r>
          </w:p>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Ekonomik olayları mikro iktisadın temel kavramları ve genel yasaları ile yorumlayabilme.</w:t>
            </w:r>
          </w:p>
        </w:tc>
      </w:tr>
      <w:tr w:rsidR="00D83E42" w:rsidRPr="00D83E42" w:rsidTr="00BC4579">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Zeynel DİNLER, İktisada Giriş, Ekin Kitabevi, 2002, Bursa.</w:t>
            </w:r>
          </w:p>
        </w:tc>
      </w:tr>
      <w:tr w:rsidR="00D83E42" w:rsidRPr="00D83E42" w:rsidTr="00BC4579">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lastRenderedPageBreak/>
              <w:t>YARDIMCI KAYNAKLAR</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K.YILDIRIM, İ. ŞIKLAR, İ. BAKIRTAŞ, Mikro İktisada Giriş, Ekin Kitabevi, İstanbul, 2003</w:t>
            </w:r>
          </w:p>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Erdal M. ÜNSAL, Mikro İktisada Giriş, Turhan Kitabevi, Ankara, 2004.</w:t>
            </w:r>
          </w:p>
        </w:tc>
      </w:tr>
      <w:tr w:rsidR="00D83E42" w:rsidRPr="00D83E42" w:rsidTr="00BC4579">
        <w:trPr>
          <w:trHeight w:val="52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35" w:type="pct"/>
            <w:gridSpan w:val="8"/>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Yok</w:t>
            </w:r>
          </w:p>
        </w:tc>
      </w:tr>
    </w:tbl>
    <w:p w:rsidR="00D83E42" w:rsidRPr="00D83E42" w:rsidRDefault="00D83E42" w:rsidP="00D83E42">
      <w:pPr>
        <w:jc w:val="left"/>
        <w:rPr>
          <w:rFonts w:ascii="Times New Roman" w:hAnsi="Times New Roman" w:cs="Times New Roman"/>
          <w:sz w:val="18"/>
          <w:szCs w:val="18"/>
        </w:rPr>
        <w:sectPr w:rsidR="00D83E42" w:rsidRPr="00D83E42" w:rsidSect="00BC4579">
          <w:pgSz w:w="11906" w:h="16838"/>
          <w:pgMar w:top="567"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Kıtlık kanunun, alternatif maliyet, temel kavramlar, temel ekonomik sorunlar ve farklı ekonomik düzenlerin çözüm önerileri </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Talep, Arz, Tam rekabet piyasasında denge fiyatının oluşumu, </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Arz ve Talebi etkileyen o malın fiyatı dışındaki faktörler, Arz Talep ve Esneklik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Faydanın ölçülebilirlik problemi, Eş marjinal fayda ilkesi ve tüketici dengesi, Farksızlık analizi tüketici dengesi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Üretim fonksiyonu ve verim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Maliyet analizi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Ara 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Firma dengesi ve kar maksimizasyonu, Tam rekabet piyasasında firma dengesi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Aksak rekabet piyasasının ortaya çıkış nedenleri ve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Monopol, Monopolcü rekabet piyasası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Üretim faktörleri talebi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Emek ve ücret, Toprak ve rant</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Sermaye ve faiz, Girişim ve kar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Gelir dağılımı politikası</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Final</w:t>
            </w:r>
          </w:p>
        </w:tc>
      </w:tr>
    </w:tbl>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değerlendirerek,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ve mali konular arasındaki neden-sonuç ilişkisini sayısal yöntemler kullanarak kavrayabilir, analiz edebilir ve politika önerisi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Prof. Dr. Selami SEZGİN</w:t>
      </w: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r>
      <w:r w:rsidRPr="00D83E42">
        <w:rPr>
          <w:rFonts w:ascii="Times New Roman" w:hAnsi="Times New Roman" w:cs="Times New Roman"/>
          <w:b/>
        </w:rPr>
        <w:tab/>
        <w:t>Tarih:</w:t>
      </w:r>
    </w:p>
    <w:p w:rsidR="00D83E42" w:rsidRDefault="00D83E42" w:rsidP="00D83E42">
      <w:pPr>
        <w:tabs>
          <w:tab w:val="left" w:pos="7800"/>
        </w:tabs>
      </w:pPr>
      <w:r>
        <w:tab/>
      </w:r>
      <w:r>
        <w:tab/>
      </w:r>
    </w:p>
    <w:p w:rsidR="00816E7E" w:rsidRPr="00816E7E" w:rsidRDefault="00816E7E" w:rsidP="00816E7E">
      <w:pPr>
        <w:tabs>
          <w:tab w:val="left" w:pos="7800"/>
        </w:tabs>
        <w:jc w:val="left"/>
        <w:rPr>
          <w:rFonts w:ascii="Times New Roman" w:hAnsi="Times New Roman" w:cs="Times New Roman"/>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131231134</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r w:rsidRPr="00816E7E">
              <w:rPr>
                <w:rFonts w:ascii="Times New Roman" w:hAnsi="Times New Roman" w:cs="Times New Roman"/>
              </w:rPr>
              <w:t>Temel Hukuk</w:t>
            </w:r>
            <w:bookmarkStart w:id="2" w:name="temel"/>
            <w:bookmarkEnd w:id="2"/>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Ekonomi, Maliye İşletmecilik ve diğer toplumsal, idari, ekonomik ve kültürel konularda lisans öğrenimi yapan öğrencilerimize ”Hukuk Biliminin Temel Kavramları” hukuk sistemleri, ve yürürlükteki hukuk sitemi, hukukun dalları ve bölümlerini açıklamak; Evrensel İnsan Hakları temelinde Anayasamızda yer alan temel haklar ve ödevler konusunda bilgi vermek; hak arama yoları konusunda öğrencilerimizi bilgilendirmek; Lisans öğreniminin ilerleyen yıllarında fakültemiz ders programlarında yer alan diğer hukuk derslerinin öğrenimine ve anlaşılmasına ortak bir temel hazırlamak; üniversite öğrencilerine gerekli ve yeterli hukuk kültürü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biliminin temel kavramlarını kavrar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num" w:pos="360"/>
              </w:tabs>
              <w:ind w:left="720" w:hanging="720"/>
              <w:jc w:val="left"/>
              <w:rPr>
                <w:rFonts w:ascii="Times New Roman" w:hAnsi="Times New Roman" w:cs="Times New Roman"/>
                <w:sz w:val="20"/>
                <w:szCs w:val="20"/>
              </w:rPr>
            </w:pPr>
            <w:r w:rsidRPr="00816E7E">
              <w:rPr>
                <w:rFonts w:ascii="Times New Roman" w:hAnsi="Times New Roman" w:cs="Times New Roman"/>
                <w:sz w:val="20"/>
                <w:szCs w:val="20"/>
              </w:rPr>
              <w:t xml:space="preserve"> Hukuk kavramını bilme</w:t>
            </w:r>
          </w:p>
          <w:p w:rsidR="00816E7E" w:rsidRPr="00816E7E" w:rsidRDefault="00816E7E" w:rsidP="00816E7E">
            <w:pPr>
              <w:tabs>
                <w:tab w:val="num" w:pos="360"/>
              </w:tabs>
              <w:ind w:left="720" w:hanging="720"/>
              <w:jc w:val="left"/>
              <w:rPr>
                <w:rFonts w:ascii="Times New Roman" w:hAnsi="Times New Roman" w:cs="Times New Roman"/>
                <w:sz w:val="20"/>
                <w:szCs w:val="20"/>
              </w:rPr>
            </w:pPr>
            <w:r w:rsidRPr="00816E7E">
              <w:rPr>
                <w:rFonts w:ascii="Times New Roman" w:hAnsi="Times New Roman" w:cs="Times New Roman"/>
                <w:sz w:val="20"/>
                <w:szCs w:val="20"/>
              </w:rPr>
              <w:t>Toplum düzeni ve toplumu düzenleyen kuralları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Hukukun amacı, sağladığı yararlar ve hukukun unsurlarını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 sistemlerini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Türk hukuk sistemini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Hukuki ilişkileri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Temel insan haklarını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Hakların özellikleri ve türlerini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Kamu ve özel hakları kavrama</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Hukuki uyuşmazlıklar ve yargı organlarını bilme</w:t>
            </w:r>
          </w:p>
          <w:p w:rsidR="00816E7E" w:rsidRPr="00816E7E" w:rsidRDefault="00816E7E" w:rsidP="00816E7E">
            <w:pPr>
              <w:tabs>
                <w:tab w:val="num" w:pos="360"/>
              </w:tabs>
              <w:jc w:val="left"/>
              <w:rPr>
                <w:rFonts w:ascii="Times New Roman" w:hAnsi="Times New Roman" w:cs="Times New Roman"/>
                <w:sz w:val="20"/>
                <w:szCs w:val="20"/>
              </w:rPr>
            </w:pPr>
            <w:r w:rsidRPr="00816E7E">
              <w:rPr>
                <w:rFonts w:ascii="Times New Roman" w:hAnsi="Times New Roman" w:cs="Times New Roman"/>
                <w:sz w:val="20"/>
                <w:szCs w:val="20"/>
              </w:rPr>
              <w:t>Uyuşmazlık türlerini bilme</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Alt, üst ve uluslar üstü yargı organlarını bilme</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ATASOY, Ömer Adil (Prof. Dr.), (2007)</w:t>
            </w:r>
            <w:r w:rsidRPr="00816E7E">
              <w:rPr>
                <w:rFonts w:ascii="Times New Roman" w:hAnsi="Times New Roman" w:cs="Times New Roman"/>
                <w:sz w:val="20"/>
                <w:szCs w:val="20"/>
              </w:rPr>
              <w:t xml:space="preserve">. </w:t>
            </w:r>
            <w:r w:rsidRPr="00816E7E">
              <w:rPr>
                <w:rFonts w:ascii="Times New Roman" w:hAnsi="Times New Roman" w:cs="Times New Roman"/>
                <w:b/>
                <w:sz w:val="20"/>
                <w:szCs w:val="20"/>
              </w:rPr>
              <w:t>Temel Hukuk, Hukukun Temel Kavramları</w:t>
            </w:r>
            <w:r w:rsidRPr="00816E7E">
              <w:rPr>
                <w:rFonts w:ascii="Times New Roman" w:hAnsi="Times New Roman" w:cs="Times New Roman"/>
                <w:sz w:val="20"/>
                <w:szCs w:val="20"/>
              </w:rPr>
              <w:t>, Genişletilmiş metin, Eskişehir Osmangazi Üniversitesi Yayını, Yayın No: 142, Eskişehir, Ekim 2007</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color w:val="000000"/>
              </w:rPr>
            </w:pPr>
            <w:r w:rsidRPr="00816E7E">
              <w:rPr>
                <w:b w:val="0"/>
                <w:bCs w:val="0"/>
                <w:color w:val="000000"/>
                <w:sz w:val="20"/>
                <w:szCs w:val="20"/>
              </w:rPr>
              <w:t xml:space="preserve"> T</w:t>
            </w:r>
            <w:r w:rsidRPr="00816E7E">
              <w:rPr>
                <w:sz w:val="20"/>
                <w:szCs w:val="20"/>
              </w:rPr>
              <w:t>. C. Anayasası, İnsan Hakları Evrensel Bildirgesi, Avrupa İnsan Hakları Sözleşmesi, Avrupa Anayasası</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kavramı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Toplum düzeni ve toplumu düzenleyen kurallar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Hukukun amacı, sağladığı yararlar ve hukukun unsurları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 sistemleri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Türk hukuk sistemi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tabs>
                <w:tab w:val="left" w:pos="1050"/>
              </w:tabs>
              <w:jc w:val="left"/>
              <w:rPr>
                <w:rFonts w:ascii="Times New Roman" w:hAnsi="Times New Roman" w:cs="Times New Roman"/>
                <w:sz w:val="20"/>
                <w:szCs w:val="20"/>
              </w:rPr>
            </w:pPr>
            <w:r w:rsidRPr="00816E7E">
              <w:rPr>
                <w:rFonts w:ascii="Times New Roman" w:hAnsi="Times New Roman" w:cs="Times New Roman"/>
                <w:sz w:val="20"/>
                <w:szCs w:val="20"/>
              </w:rPr>
              <w:t xml:space="preserve"> Hukuki ilişkiler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Temel insan hakları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Hakların özellikleri ve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Kamu ve özel haklar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Hukuki uyuşmazlıklar ve yargı organları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Uyuşmazlık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Alt, üst ve uluslar üstü yargı organları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Genel değerlendirme</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t>Tarih:</w:t>
      </w:r>
      <w:r w:rsidRPr="00816E7E">
        <w:rPr>
          <w:rFonts w:ascii="Times New Roman" w:hAnsi="Times New Roman" w:cs="Times New Roman"/>
        </w:rPr>
        <w:t xml:space="preserve"> </w:t>
      </w:r>
    </w:p>
    <w:p w:rsidR="00816E7E" w:rsidRDefault="00816E7E" w:rsidP="00816E7E">
      <w:pPr>
        <w:tabs>
          <w:tab w:val="left" w:pos="7800"/>
        </w:tabs>
      </w:pPr>
      <w:r>
        <w:tab/>
      </w:r>
      <w:r>
        <w:tab/>
      </w:r>
    </w:p>
    <w:p w:rsidR="00816E7E" w:rsidRDefault="00816E7E" w:rsidP="00816E7E">
      <w:pPr>
        <w:tabs>
          <w:tab w:val="left" w:pos="7800"/>
        </w:tabs>
      </w:pPr>
      <w:r>
        <w:lastRenderedPageBreak/>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43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131211133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lang w:val="en-GB"/>
              </w:rPr>
              <w:t xml:space="preserve">İşletme Bilimine Giriş I </w:t>
            </w:r>
            <w:bookmarkStart w:id="3" w:name="ibg1"/>
            <w:bookmarkEnd w:id="3"/>
            <w:r w:rsidRPr="00816E7E">
              <w:rPr>
                <w:rFonts w:ascii="Times New Roman" w:hAnsi="Times New Roman" w:cs="Times New Roman"/>
                <w:lang w:val="en-GB"/>
              </w:rPr>
              <w:t xml:space="preserve">   </w:t>
            </w: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İnsan gereksinmeleri; ekonomik olgular; işletme: işletme kavramı; işletmelerin tarihi gelişimi; postmodern işletme; bilgi ekonomisi; küresel ekonomik dönüşüm ve işletmecilikte devrim; dijital işletme; işletmenin kuruluşu; işletmelerin çevresi ve amaçları; işletmelerin başarı koşulları: işletmenin verimliliği; işletmenin riskleri; işletmelerin birleşmeleri.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İşletmeciliğin ilk ve temel bilgilerini öğretmektir.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İşletme bilimine giriş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İnsan gereksinmelerini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Üretim kaynaklarını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Ekonomik olguları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ve işletmecilik kavramlarının tarihçesi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Postmodern işletme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İşletmelerde kuruluş çalışmalarını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ve çevresi hakkında bilgi sahibi olma.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işletmelerin amaçlarını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İşletmelerin başarı koşullarını kavrama.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Şahin, M. (2005).</w:t>
            </w:r>
            <w:r w:rsidRPr="00816E7E">
              <w:rPr>
                <w:rFonts w:ascii="Times New Roman" w:hAnsi="Times New Roman" w:cs="Times New Roman"/>
                <w:sz w:val="20"/>
                <w:szCs w:val="20"/>
              </w:rPr>
              <w:t xml:space="preserve">  Genel İşletme.  Eskişehir:  Gülen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8"/>
              </w:numPr>
              <w:jc w:val="left"/>
              <w:rPr>
                <w:rFonts w:ascii="Times New Roman" w:hAnsi="Times New Roman" w:cs="Times New Roman"/>
                <w:sz w:val="20"/>
                <w:szCs w:val="20"/>
                <w:lang w:val="en-GB"/>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Rıdvan, K. (2002).</w:t>
            </w:r>
            <w:r w:rsidRPr="00816E7E">
              <w:rPr>
                <w:rFonts w:ascii="Times New Roman" w:hAnsi="Times New Roman" w:cs="Times New Roman"/>
                <w:sz w:val="20"/>
                <w:szCs w:val="20"/>
              </w:rPr>
              <w:t xml:space="preserve">  İşletme.Eskişehir: Birlik Ofset</w:t>
            </w:r>
          </w:p>
          <w:p w:rsidR="00816E7E" w:rsidRPr="00816E7E" w:rsidRDefault="00816E7E" w:rsidP="0060670E">
            <w:pPr>
              <w:numPr>
                <w:ilvl w:val="0"/>
                <w:numId w:val="8"/>
              </w:numPr>
              <w:jc w:val="left"/>
              <w:rPr>
                <w:rFonts w:ascii="Times New Roman" w:hAnsi="Times New Roman" w:cs="Times New Roman"/>
                <w:sz w:val="20"/>
                <w:szCs w:val="20"/>
                <w:lang w:val="en-GB"/>
              </w:rPr>
            </w:pPr>
            <w:r w:rsidRPr="00816E7E">
              <w:rPr>
                <w:rFonts w:ascii="Times New Roman" w:hAnsi="Times New Roman" w:cs="Times New Roman"/>
                <w:b/>
                <w:sz w:val="20"/>
                <w:szCs w:val="20"/>
              </w:rPr>
              <w:t>Can, H., Tuncer, D., Ayhan, D.Y. (2005).</w:t>
            </w:r>
            <w:r w:rsidRPr="00816E7E">
              <w:rPr>
                <w:rFonts w:ascii="Times New Roman" w:hAnsi="Times New Roman" w:cs="Times New Roman"/>
                <w:sz w:val="20"/>
                <w:szCs w:val="20"/>
              </w:rPr>
              <w:t xml:space="preserve">  Genel İşletmecilik Bilgileri. </w:t>
            </w:r>
            <w:smartTag w:uri="urn:schemas-microsoft-com:office:smarttags" w:element="place">
              <w:smartTag w:uri="urn:schemas-microsoft-com:office:smarttags" w:element="City">
                <w:r w:rsidRPr="00816E7E">
                  <w:rPr>
                    <w:rFonts w:ascii="Times New Roman" w:hAnsi="Times New Roman" w:cs="Times New Roman"/>
                    <w:sz w:val="20"/>
                    <w:szCs w:val="20"/>
                  </w:rPr>
                  <w:t>Ankara</w:t>
                </w:r>
              </w:smartTag>
            </w:smartTag>
            <w:r w:rsidRPr="00816E7E">
              <w:rPr>
                <w:rFonts w:ascii="Times New Roman" w:hAnsi="Times New Roman" w:cs="Times New Roman"/>
                <w:sz w:val="20"/>
                <w:szCs w:val="20"/>
              </w:rPr>
              <w:t>: Siyasal Bilgiler Kitabevi.</w:t>
            </w:r>
          </w:p>
          <w:p w:rsidR="00816E7E" w:rsidRPr="00816E7E" w:rsidRDefault="00816E7E" w:rsidP="0060670E">
            <w:pPr>
              <w:numPr>
                <w:ilvl w:val="0"/>
                <w:numId w:val="8"/>
              </w:numPr>
              <w:jc w:val="left"/>
              <w:rPr>
                <w:rFonts w:ascii="Times New Roman" w:hAnsi="Times New Roman" w:cs="Times New Roman"/>
                <w:sz w:val="20"/>
                <w:szCs w:val="20"/>
              </w:rPr>
            </w:pPr>
            <w:r w:rsidRPr="00816E7E">
              <w:rPr>
                <w:rFonts w:ascii="Times New Roman" w:hAnsi="Times New Roman" w:cs="Times New Roman"/>
                <w:b/>
                <w:sz w:val="20"/>
                <w:szCs w:val="20"/>
              </w:rPr>
              <w:t>Dinçer, Ö., Fidan, Y. (2000).</w:t>
            </w:r>
            <w:r w:rsidRPr="00816E7E">
              <w:rPr>
                <w:rFonts w:ascii="Times New Roman" w:hAnsi="Times New Roman" w:cs="Times New Roman"/>
                <w:sz w:val="20"/>
                <w:szCs w:val="20"/>
              </w:rPr>
              <w:t xml:space="preserve"> İşletme Yönetimine Giriş. İstanbul: Beta </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bilimine giriş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Genel olarak işletme kavramı ve işletmenin tarihçesi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ve diğer bilim dalları,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teşebbüs, müteşebbis kavramları,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örgüt ve işletme kavramları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Yönetim ve yönetici kavramları ve İşletmenin amaçları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 yönetiminin amaçları ve diğer başarı ölçütleri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İşletmelerin sınıflandırılması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İşletmelerin sınıflandırılması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kuruluş çalışmaları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büyüklük</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İşletmelerde kapasite kullanım sorunları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 ve çevre</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lastRenderedPageBreak/>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spacing w:line="360" w:lineRule="auto"/>
        <w:jc w:val="left"/>
        <w:rPr>
          <w:rFonts w:ascii="Times New Roman" w:hAnsi="Times New Roman" w:cs="Times New Roman"/>
          <w:b/>
          <w:bCs/>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Özlem UZUN                                    </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p>
    <w:p w:rsidR="00816E7E" w:rsidRPr="00816E7E" w:rsidRDefault="00816E7E" w:rsidP="00816E7E">
      <w:pPr>
        <w:spacing w:line="360" w:lineRule="auto"/>
        <w:jc w:val="left"/>
        <w:rPr>
          <w:rFonts w:ascii="Times New Roman" w:hAnsi="Times New Roman" w:cs="Times New Roman"/>
        </w:rPr>
        <w:sectPr w:rsidR="00816E7E" w:rsidRPr="00816E7E" w:rsidSect="00D83E42">
          <w:pgSz w:w="11906" w:h="16838"/>
          <w:pgMar w:top="1843" w:right="1134" w:bottom="720" w:left="1134" w:header="709" w:footer="709" w:gutter="0"/>
          <w:cols w:space="708"/>
        </w:sectPr>
      </w:pPr>
      <w:r w:rsidRPr="00816E7E">
        <w:rPr>
          <w:rFonts w:ascii="Times New Roman" w:hAnsi="Times New Roman" w:cs="Times New Roman"/>
          <w:b/>
          <w:bCs/>
        </w:rPr>
        <w:t>Tarih:</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t>İmza</w:t>
      </w:r>
      <w:r w:rsidRPr="00816E7E">
        <w:rPr>
          <w:rFonts w:ascii="Times New Roman" w:hAnsi="Times New Roman" w:cs="Times New Roman"/>
        </w:rPr>
        <w:t>:</w:t>
      </w: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b/>
              </w:rPr>
            </w:pPr>
            <w:r w:rsidRPr="00816E7E">
              <w:rPr>
                <w:rFonts w:ascii="Times New Roman" w:hAnsi="Times New Roman" w:cs="Times New Roman"/>
                <w:b/>
              </w:rPr>
              <w:t>131211130</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lang w:val="en-GB"/>
              </w:rPr>
              <w:t>MUHASEBE I</w:t>
            </w:r>
            <w:bookmarkStart w:id="4" w:name="muh1"/>
            <w:bookmarkEnd w:id="4"/>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4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Muhasebe ve muhasebeyle ilgili taraflar, muhasebenin temel kavram ve ilkeleri,  muhasebenin temel denklemi ve hesapların doğuşu, tutulması zorunlu defterler, Belgeler ve muhasebe kayıt sistemi, tüm bilanço ve gelir tablosu hesaplarının dönem içi işlemleri açısından günlük defter ve büyük defter kayıtları.</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rPr>
              <w:t>Bu dersin amacı muhasebe kayıt sisteminin mantığını öğretmektir. Bir ticaret işletmesinin günlük işlemlerinin muhasebe kayıtlarını yapabilme becerisi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İşletmenin finansal dilini öğrenmek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ind w:left="714" w:hanging="357"/>
              <w:jc w:val="left"/>
              <w:rPr>
                <w:rFonts w:ascii="Times New Roman" w:hAnsi="Times New Roman" w:cs="Times New Roman"/>
              </w:rPr>
            </w:pPr>
            <w:r w:rsidRPr="00816E7E">
              <w:rPr>
                <w:rFonts w:ascii="Times New Roman" w:hAnsi="Times New Roman" w:cs="Times New Roman"/>
              </w:rPr>
              <w:t>İşletme fonksiyonları içerisinde muhasebenin rolünü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kayıt sistemini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Muhasebede kullanılan terimleri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işlemlerini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bilgi kullanıcılarını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temel denklemini kavrama</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Muhasebe hesaplarının nasıl kullanıldığını bilme</w:t>
            </w:r>
          </w:p>
          <w:p w:rsidR="00816E7E" w:rsidRPr="00816E7E" w:rsidRDefault="00816E7E" w:rsidP="0060670E">
            <w:pPr>
              <w:numPr>
                <w:ilvl w:val="0"/>
                <w:numId w:val="1"/>
              </w:numPr>
              <w:ind w:left="714" w:hanging="357"/>
              <w:jc w:val="left"/>
              <w:rPr>
                <w:rFonts w:ascii="Times New Roman" w:hAnsi="Times New Roman" w:cs="Times New Roman"/>
                <w:lang w:val="en-GB"/>
              </w:rPr>
            </w:pPr>
            <w:r w:rsidRPr="00816E7E">
              <w:rPr>
                <w:rFonts w:ascii="Times New Roman" w:hAnsi="Times New Roman" w:cs="Times New Roman"/>
                <w:lang w:val="en-GB"/>
              </w:rPr>
              <w:t>Tekdüzen Muhasebe Sistemini bilme</w:t>
            </w:r>
          </w:p>
          <w:p w:rsidR="00816E7E" w:rsidRPr="00816E7E" w:rsidRDefault="00816E7E" w:rsidP="00816E7E">
            <w:pPr>
              <w:ind w:left="357"/>
              <w:jc w:val="left"/>
              <w:rPr>
                <w:rFonts w:ascii="Times New Roman" w:hAnsi="Times New Roman" w:cs="Times New Roman"/>
                <w:lang w:val="en-GB"/>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 xml:space="preserve">Münevver Yılancı, Birol Yıldız, Murat Kiracı, Tunç Köse, </w:t>
            </w:r>
            <w:r w:rsidRPr="00816E7E">
              <w:rPr>
                <w:rFonts w:ascii="Times New Roman" w:hAnsi="Times New Roman" w:cs="Times New Roman"/>
              </w:rPr>
              <w:t>Genel Muhasebe, Nisan Kitapevi, 2011, Ankara</w:t>
            </w:r>
          </w:p>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Sevilengül, Orhan</w:t>
            </w:r>
            <w:r w:rsidRPr="00816E7E">
              <w:rPr>
                <w:rFonts w:ascii="Times New Roman" w:hAnsi="Times New Roman" w:cs="Times New Roman"/>
              </w:rPr>
              <w:t xml:space="preserve">, </w:t>
            </w:r>
            <w:r w:rsidRPr="00816E7E">
              <w:rPr>
                <w:rFonts w:ascii="Times New Roman" w:hAnsi="Times New Roman" w:cs="Times New Roman"/>
                <w:b/>
              </w:rPr>
              <w:t>(2001).</w:t>
            </w:r>
            <w:r w:rsidRPr="00816E7E">
              <w:rPr>
                <w:rFonts w:ascii="Times New Roman" w:hAnsi="Times New Roman" w:cs="Times New Roman"/>
              </w:rPr>
              <w:t xml:space="preserve"> Genel Muhasebe,  Gazi Kitabevi, 8.Baskı,  Ankara</w:t>
            </w:r>
          </w:p>
          <w:p w:rsidR="00816E7E" w:rsidRPr="00816E7E" w:rsidRDefault="00816E7E" w:rsidP="0060670E">
            <w:pPr>
              <w:numPr>
                <w:ilvl w:val="0"/>
                <w:numId w:val="9"/>
              </w:numPr>
              <w:jc w:val="left"/>
              <w:rPr>
                <w:rFonts w:ascii="Times New Roman" w:hAnsi="Times New Roman" w:cs="Times New Roman"/>
              </w:rPr>
            </w:pPr>
            <w:r w:rsidRPr="00816E7E">
              <w:rPr>
                <w:rFonts w:ascii="Times New Roman" w:hAnsi="Times New Roman" w:cs="Times New Roman"/>
                <w:b/>
              </w:rPr>
              <w:t>Çömlekçi, Ferruh</w:t>
            </w:r>
            <w:r w:rsidRPr="00816E7E">
              <w:rPr>
                <w:rFonts w:ascii="Times New Roman" w:hAnsi="Times New Roman" w:cs="Times New Roman"/>
              </w:rPr>
              <w:t xml:space="preserve"> </w:t>
            </w:r>
            <w:r w:rsidRPr="00816E7E">
              <w:rPr>
                <w:rFonts w:ascii="Times New Roman" w:hAnsi="Times New Roman" w:cs="Times New Roman"/>
                <w:b/>
              </w:rPr>
              <w:t>(2002).</w:t>
            </w:r>
            <w:r w:rsidRPr="00816E7E">
              <w:rPr>
                <w:rFonts w:ascii="Times New Roman" w:hAnsi="Times New Roman" w:cs="Times New Roman"/>
              </w:rPr>
              <w:t xml:space="preserve"> Tekdüzen Genel Muhasebe ve Temel Mali Tablolar,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Ergin, Hüseyin</w:t>
            </w:r>
            <w:r w:rsidRPr="00816E7E">
              <w:rPr>
                <w:rFonts w:ascii="Times New Roman" w:hAnsi="Times New Roman" w:cs="Times New Roman"/>
              </w:rPr>
              <w:t xml:space="preserve"> </w:t>
            </w:r>
            <w:r w:rsidRPr="00816E7E">
              <w:rPr>
                <w:rFonts w:ascii="Times New Roman" w:hAnsi="Times New Roman" w:cs="Times New Roman"/>
                <w:b/>
              </w:rPr>
              <w:t>(2000).</w:t>
            </w:r>
            <w:r w:rsidRPr="00816E7E">
              <w:rPr>
                <w:rFonts w:ascii="Times New Roman" w:hAnsi="Times New Roman" w:cs="Times New Roman"/>
              </w:rPr>
              <w:t xml:space="preserve"> Muhasebeye Giriş, 6. baskı, Kütahya</w:t>
            </w:r>
          </w:p>
          <w:p w:rsidR="00816E7E" w:rsidRPr="00816E7E" w:rsidRDefault="00816E7E" w:rsidP="00816E7E">
            <w:pPr>
              <w:ind w:left="360"/>
              <w:jc w:val="left"/>
              <w:rPr>
                <w:rFonts w:ascii="Times New Roman" w:hAnsi="Times New Roman" w:cs="Times New Roman"/>
              </w:rPr>
            </w:pPr>
          </w:p>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Bektöre, Sabri, Yılmaz Benligiray ve Nurten Erdoğan</w:t>
            </w:r>
            <w:r w:rsidRPr="00816E7E">
              <w:rPr>
                <w:rFonts w:ascii="Times New Roman" w:hAnsi="Times New Roman" w:cs="Times New Roman"/>
              </w:rPr>
              <w:t xml:space="preserve"> (2004). “Envanter ve Bilanço”, Eskişehir</w:t>
            </w:r>
          </w:p>
          <w:p w:rsidR="00816E7E" w:rsidRPr="00816E7E" w:rsidRDefault="00816E7E" w:rsidP="0060670E">
            <w:pPr>
              <w:numPr>
                <w:ilvl w:val="0"/>
                <w:numId w:val="10"/>
              </w:numPr>
              <w:jc w:val="left"/>
              <w:rPr>
                <w:rFonts w:ascii="Times New Roman" w:hAnsi="Times New Roman" w:cs="Times New Roman"/>
              </w:rPr>
            </w:pPr>
            <w:r w:rsidRPr="00816E7E">
              <w:rPr>
                <w:rFonts w:ascii="Times New Roman" w:hAnsi="Times New Roman" w:cs="Times New Roman"/>
                <w:b/>
              </w:rPr>
              <w:t>Ergin, Hüseyin</w:t>
            </w:r>
            <w:r w:rsidRPr="00816E7E">
              <w:rPr>
                <w:rFonts w:ascii="Times New Roman" w:hAnsi="Times New Roman" w:cs="Times New Roman"/>
              </w:rPr>
              <w:t xml:space="preserve"> </w:t>
            </w:r>
            <w:r w:rsidRPr="00816E7E">
              <w:rPr>
                <w:rFonts w:ascii="Times New Roman" w:hAnsi="Times New Roman" w:cs="Times New Roman"/>
                <w:b/>
              </w:rPr>
              <w:t>(2000).</w:t>
            </w:r>
            <w:r w:rsidRPr="00816E7E">
              <w:rPr>
                <w:rFonts w:ascii="Times New Roman" w:hAnsi="Times New Roman" w:cs="Times New Roman"/>
              </w:rPr>
              <w:t xml:space="preserve"> Envanter ve Bilanço, 6. baskı, Kütahya</w:t>
            </w:r>
          </w:p>
          <w:p w:rsidR="00816E7E" w:rsidRPr="00816E7E" w:rsidRDefault="00816E7E" w:rsidP="00816E7E">
            <w:pPr>
              <w:jc w:val="left"/>
              <w:rPr>
                <w:rFonts w:ascii="Times New Roman" w:hAnsi="Times New Roman" w:cs="Times New Roman"/>
                <w:b/>
              </w:rPr>
            </w:pPr>
          </w:p>
          <w:p w:rsidR="00816E7E" w:rsidRPr="00816E7E" w:rsidRDefault="00816E7E" w:rsidP="00816E7E">
            <w:pPr>
              <w:ind w:left="360"/>
              <w:jc w:val="left"/>
              <w:rPr>
                <w:rFonts w:ascii="Times New Roman" w:hAnsi="Times New Roman" w:cs="Times New Roman"/>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Muhasebenin tarihsel gelişimi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Muhasebenin kavramsal çerçevesi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Mali tablolar ve hesapların doğuşu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Muhaseebe kayıt ortamı ve kayıt usulleri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 kuramı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Muhasebe süreci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Hazır değerler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Stok hareketleri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Alacak ve borç işlemleri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Maddi ve Maddi olmayan duran varlıklar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Menkul kıymetler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Özkaynaklar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Gelir gider işlemleri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Gelir gider işlemleri</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Örnek soru çözümü</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rPr>
              <w:t>×</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spacing w:before="100" w:beforeAutospacing="1" w:after="100" w:afterAutospacing="1"/>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rPr>
              <w:t>×</w:t>
            </w: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Doç. Dr. Birol YILDIZ</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RPr="00284F77" w:rsidTr="00816E7E">
        <w:trPr>
          <w:trHeight w:val="989"/>
        </w:trPr>
        <w:tc>
          <w:tcPr>
            <w:tcW w:w="7171" w:type="dxa"/>
          </w:tcPr>
          <w:p w:rsidR="00816E7E" w:rsidRPr="00284F77" w:rsidRDefault="00816E7E" w:rsidP="00816E7E">
            <w:pPr>
              <w:tabs>
                <w:tab w:val="left" w:pos="7800"/>
              </w:tabs>
            </w:pPr>
            <w:r w:rsidRPr="00284F77">
              <w:t xml:space="preserve"> </w:t>
            </w:r>
          </w:p>
        </w:tc>
        <w:tc>
          <w:tcPr>
            <w:tcW w:w="2777" w:type="dxa"/>
          </w:tcPr>
          <w:p w:rsidR="00816E7E" w:rsidRPr="00284F77" w:rsidRDefault="00816E7E" w:rsidP="00816E7E">
            <w:pPr>
              <w:tabs>
                <w:tab w:val="left" w:pos="7800"/>
              </w:tabs>
            </w:pPr>
          </w:p>
          <w:p w:rsidR="00816E7E" w:rsidRPr="00284F77" w:rsidRDefault="00816E7E" w:rsidP="00816E7E">
            <w:pPr>
              <w:tabs>
                <w:tab w:val="left" w:pos="7800"/>
              </w:tabs>
            </w:pPr>
            <w:r w:rsidRPr="00284F77">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684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shd w:val="clear" w:color="auto" w:fill="FFFFFF"/>
            <w:vAlign w:val="center"/>
          </w:tcPr>
          <w:p w:rsidR="00816E7E" w:rsidRPr="00816E7E" w:rsidRDefault="00816E7E" w:rsidP="00816E7E">
            <w:pPr>
              <w:jc w:val="left"/>
              <w:outlineLvl w:val="0"/>
              <w:rPr>
                <w:rFonts w:ascii="Times New Roman" w:hAnsi="Times New Roman" w:cs="Times New Roman"/>
                <w:color w:val="000000"/>
              </w:rPr>
            </w:pPr>
            <w:r w:rsidRPr="00816E7E">
              <w:rPr>
                <w:rFonts w:ascii="Times New Roman" w:hAnsi="Times New Roman" w:cs="Times New Roman"/>
                <w:color w:val="000000"/>
              </w:rPr>
              <w:t xml:space="preserve"> </w:t>
            </w:r>
            <w:hyperlink r:id="rId9" w:history="1">
              <w:r w:rsidRPr="00816E7E">
                <w:rPr>
                  <w:rStyle w:val="Kpr"/>
                  <w:rFonts w:ascii="Times New Roman" w:hAnsi="Times New Roman" w:cs="Times New Roman"/>
                  <w:color w:val="000000"/>
                  <w:shd w:val="clear" w:color="auto" w:fill="FFFFFF"/>
                </w:rPr>
                <w:t>131212217</w:t>
              </w:r>
            </w:hyperlink>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Davranış Bilimleri</w:t>
            </w:r>
            <w:bookmarkStart w:id="5" w:name="davbil"/>
            <w:bookmarkEnd w:id="5"/>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2</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30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20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Diğer(Kısa sınav II)</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20</w:t>
            </w: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right="408"/>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derste öğrenciler; davranış bilimlerinin temel kavramlarını kullanarak, organizasyonların insanı boyutunu eleştirel çözümleyebilir, (2) İnsan davranışlarının önemini ve sonuçlarını değerlendirebilir, (3) Algı, öğrenme, anlam, bürokratik hayat, motivasyon ve iletişim kavramları eleştirel bir gözle yorumlayabilir, (4) Davranış bilimleri ile ilgili yeni kavramlaştırmaların Türkiye ve Türk toplumu için ne anlam ifade ettiğini analiz edebilir.</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dersin genel amacı, davranış bilimlerinin temel kavramlarının kullanarak, insanın bireysel ve örgütsel davranışlarını çözümleyebilme ve sosyal olayları eleştirel bakış açısıyla değerlendirebilme yeterliliğini kazandırmaktır.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sz w:val="20"/>
                <w:szCs w:val="20"/>
              </w:rPr>
              <w:t>Davranış bilimleri ile ilgili uzmanlık gerektiren çalışma alanlarında proje yürütebilecek ya da bir projede görev alabilecek, uygulamaya dönük olarak yeni fikirler geliştirip uygulayabilecek ve davranış bilimlerinin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İnsan davranışlarının neden - sonuç ilişkilerini değişik boyutlarıyla inceleyerek öğrenciyi, birey-grup ve toplum davranışlarını algılama ve değerlendirmede yetkinleştirmek ve spesifik olarak işletme örgütlerinde, bireysel ve grup olarak gösterilen davranışların (örgütsel davranış) anlaşılmasını sağlayacak bir alt yapı oluşturmaktır.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sz w:val="20"/>
                <w:szCs w:val="20"/>
              </w:rPr>
              <w:t>1.</w:t>
            </w:r>
            <w:r w:rsidRPr="00816E7E">
              <w:rPr>
                <w:rFonts w:ascii="Times New Roman" w:hAnsi="Times New Roman" w:cs="Times New Roman"/>
                <w:bCs/>
                <w:sz w:val="20"/>
                <w:szCs w:val="20"/>
              </w:rPr>
              <w:tab/>
              <w:t>Davranış Bilimleri, Feyzullah Eroğlu, Beta Yayınları, 2007.</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2.</w:t>
            </w:r>
            <w:r w:rsidRPr="00816E7E">
              <w:rPr>
                <w:rFonts w:ascii="Times New Roman" w:hAnsi="Times New Roman" w:cs="Times New Roman"/>
                <w:bCs/>
                <w:color w:val="000000"/>
                <w:sz w:val="20"/>
                <w:szCs w:val="20"/>
              </w:rPr>
              <w:tab/>
              <w:t>Davranış Bilimleri, Salih Güney, Nobel Yayın Dağıtım, 2008.</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3.</w:t>
            </w:r>
            <w:r w:rsidRPr="00816E7E">
              <w:rPr>
                <w:rFonts w:ascii="Times New Roman" w:hAnsi="Times New Roman" w:cs="Times New Roman"/>
                <w:bCs/>
                <w:color w:val="000000"/>
                <w:sz w:val="20"/>
                <w:szCs w:val="20"/>
              </w:rPr>
              <w:tab/>
              <w:t>Davranış Bilimlerine Giriş, Anadolu Üniversitesi Yayınları, 2006.</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4.</w:t>
            </w:r>
            <w:r w:rsidRPr="00816E7E">
              <w:rPr>
                <w:rFonts w:ascii="Times New Roman" w:hAnsi="Times New Roman" w:cs="Times New Roman"/>
                <w:bCs/>
                <w:color w:val="000000"/>
                <w:sz w:val="20"/>
                <w:szCs w:val="20"/>
              </w:rPr>
              <w:tab/>
              <w:t>Sosyoloji, Anthony Giddens, Ayraç Yayınları, 2000.</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5.</w:t>
            </w:r>
            <w:r w:rsidRPr="00816E7E">
              <w:rPr>
                <w:rFonts w:ascii="Times New Roman" w:hAnsi="Times New Roman" w:cs="Times New Roman"/>
                <w:bCs/>
                <w:color w:val="000000"/>
                <w:sz w:val="20"/>
                <w:szCs w:val="20"/>
              </w:rPr>
              <w:tab/>
              <w:t>İnsan ve Davranışı, Doğan Cüceloğlu, Remzi Kitabevi, 2005.</w:t>
            </w:r>
          </w:p>
          <w:p w:rsidR="00816E7E" w:rsidRPr="00816E7E" w:rsidRDefault="00816E7E" w:rsidP="00816E7E">
            <w:pPr>
              <w:jc w:val="left"/>
              <w:rPr>
                <w:rFonts w:ascii="Times New Roman" w:hAnsi="Times New Roman" w:cs="Times New Roman"/>
                <w:bCs/>
                <w:color w:val="000000"/>
                <w:sz w:val="20"/>
                <w:szCs w:val="20"/>
              </w:rPr>
            </w:pPr>
            <w:r w:rsidRPr="00816E7E">
              <w:rPr>
                <w:rFonts w:ascii="Times New Roman" w:hAnsi="Times New Roman" w:cs="Times New Roman"/>
                <w:bCs/>
                <w:color w:val="000000"/>
                <w:sz w:val="20"/>
                <w:szCs w:val="20"/>
              </w:rPr>
              <w:t>6.</w:t>
            </w:r>
            <w:r w:rsidRPr="00816E7E">
              <w:rPr>
                <w:rFonts w:ascii="Times New Roman" w:hAnsi="Times New Roman" w:cs="Times New Roman"/>
                <w:bCs/>
                <w:color w:val="000000"/>
                <w:sz w:val="20"/>
                <w:szCs w:val="20"/>
              </w:rPr>
              <w:tab/>
              <w:t>Yeni İnsan ve İnsanlar, Çiğdem Kağıtçıbaşı, Evrim Yayınları, 2005.</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Cs/>
                <w:color w:val="000000"/>
                <w:sz w:val="20"/>
                <w:szCs w:val="20"/>
              </w:rPr>
              <w:t>7.</w:t>
            </w:r>
            <w:r w:rsidRPr="00816E7E">
              <w:rPr>
                <w:rFonts w:ascii="Times New Roman" w:hAnsi="Times New Roman" w:cs="Times New Roman"/>
                <w:bCs/>
                <w:color w:val="000000"/>
                <w:sz w:val="20"/>
                <w:szCs w:val="20"/>
              </w:rPr>
              <w:tab/>
              <w:t>Sosyal Psikoloji, JL Freedman, DO Sears, JM Carlsmith, İmge Kitabevi, 1998.</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spacing w:before="120"/>
              <w:jc w:val="left"/>
              <w:rPr>
                <w:rFonts w:ascii="Times New Roman" w:hAnsi="Times New Roman" w:cs="Times New Roman"/>
              </w:rPr>
            </w:pPr>
            <w:r w:rsidRPr="00816E7E">
              <w:rPr>
                <w:rFonts w:ascii="Times New Roman" w:hAnsi="Times New Roman" w:cs="Times New Roman"/>
              </w:rPr>
              <w:t>Davranış bilimlerine giriş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Davranışların temel kaynakları olarak ihtiyaçlar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Kişilik ve davranış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İnsan davranışlarının motivasyonu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Stres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Çatışma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Davranış düzlemi olarak statü ve rol davranışları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İnsan davranışları ve sosyal kurumlar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Sosyal tabakalaşma ve sosyal sınıflar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Kültür ve davranış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Sosyal çözülme ve popüler kültür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Kişilerarası iletişim ve kitle iletişim süreçleri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rPr>
              <w:t>Davranış bilimlerinde güncel tartışma konuları</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Umut Koç</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r>
      <w:r w:rsidRPr="00816E7E">
        <w:rPr>
          <w:rFonts w:ascii="Times New Roman" w:hAnsi="Times New Roman" w:cs="Times New Roman"/>
          <w:b/>
          <w:bCs/>
        </w:rPr>
        <w:tab/>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Default="00816E7E" w:rsidP="00816E7E">
      <w:pPr>
        <w:tabs>
          <w:tab w:val="left" w:pos="7800"/>
        </w:tabs>
      </w:pPr>
      <w:r>
        <w:tab/>
      </w:r>
      <w:r>
        <w:tab/>
      </w:r>
    </w:p>
    <w:p w:rsidR="00D83E42" w:rsidRPr="00D83E42" w:rsidRDefault="00D83E42" w:rsidP="00D83E42">
      <w:pPr>
        <w:jc w:val="left"/>
        <w:outlineLvl w:val="0"/>
        <w:rPr>
          <w:rFonts w:ascii="Times New Roman" w:hAnsi="Times New Roman" w:cs="Times New Roman"/>
          <w:b/>
          <w:sz w:val="28"/>
          <w:szCs w:val="28"/>
        </w:rPr>
      </w:pPr>
      <w:r w:rsidRPr="00D83E42">
        <w:rPr>
          <w:rFonts w:ascii="Times New Roman" w:hAnsi="Times New Roman" w:cs="Times New Roman"/>
          <w:b/>
          <w:noProof/>
          <w:sz w:val="28"/>
          <w:szCs w:val="28"/>
          <w:lang w:val="tr-TR" w:eastAsia="tr-TR"/>
        </w:rPr>
        <w:drawing>
          <wp:anchor distT="0" distB="0" distL="114300" distR="114300" simplePos="0" relativeHeight="2518691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83E42">
        <w:rPr>
          <w:rFonts w:ascii="Times New Roman" w:hAnsi="Times New Roman" w:cs="Times New Roman"/>
          <w:b/>
          <w:sz w:val="28"/>
          <w:szCs w:val="28"/>
        </w:rPr>
        <w:t>ESOGÜ İktisat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lastRenderedPageBreak/>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Bahar</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131212219</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rPr>
              <w:t>Makro İktisat</w:t>
            </w:r>
            <w:bookmarkStart w:id="6" w:name="makro"/>
            <w:bookmarkEnd w:id="6"/>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83E42" w:rsidRPr="00D83E42" w:rsidTr="00BC4579">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20"/>
              </w:rPr>
            </w:pPr>
            <w:r w:rsidRPr="00D83E42">
              <w:rPr>
                <w:rFonts w:ascii="Times New Roman" w:hAnsi="Times New Roman" w:cs="Times New Roman"/>
                <w:b/>
                <w:sz w:val="18"/>
                <w:szCs w:val="20"/>
              </w:rPr>
              <w:t>YARIYIL</w:t>
            </w:r>
          </w:p>
          <w:p w:rsidR="00D83E42" w:rsidRPr="00D83E42" w:rsidRDefault="00D83E42" w:rsidP="00D83E42">
            <w:pPr>
              <w:jc w:val="left"/>
              <w:rPr>
                <w:rFonts w:ascii="Times New Roman" w:hAnsi="Times New Roman" w:cs="Times New Roman"/>
                <w:sz w:val="20"/>
                <w:szCs w:val="20"/>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1"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5"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09"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1309"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ZORUNLU (X)  SEÇMELİ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vertAlign w:val="superscript"/>
              </w:rPr>
            </w:pPr>
            <w:r w:rsidRPr="00D83E42">
              <w:rPr>
                <w:rFonts w:ascii="Times New Roman" w:hAnsi="Times New Roman" w:cs="Times New Roman"/>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1049" w:type="pct"/>
            <w:gridSpan w:val="4"/>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rPr>
            </w:pPr>
          </w:p>
        </w:tc>
        <w:tc>
          <w:tcPr>
            <w:tcW w:w="983"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highlight w:val="yellow"/>
              </w:rPr>
            </w:pPr>
            <w:r w:rsidRPr="00D83E42">
              <w:rPr>
                <w:rFonts w:ascii="Times New Roman" w:hAnsi="Times New Roman" w:cs="Times New Roman"/>
              </w:rPr>
              <w:t>40</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highlight w:val="yellow"/>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 xml:space="preserve"> -</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rPr>
            </w:pP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w:t>
            </w:r>
          </w:p>
        </w:tc>
      </w:tr>
      <w:tr w:rsidR="00D83E42" w:rsidRPr="00D83E42" w:rsidTr="00BC4579">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60</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Yok </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Makroekonomik düşüncenin genel çerçevesi, makroekonomik faaliyetin ölçülmesi: milli gelir ve iktisadi büyüme, milli geliri belirleyen faktörler: tüketim, tasarruf ve yatırım fonksiyonları, makro ekonominin dengesi: Keynesyen Model,çarpan ve fiyatlar genel düzeyi,makroekonomik denge: toplam arz ve toplam talep,para, faiz, reel GSMH ve fiyatlar genel düzeyi,para miktarının kontrolü ve Merkez Bankası,enflasyon, enflasyon ve işsizlik: Phillips Eğrisi, konjonktürel dalgalanmalar: Maliye politikası, para politikası, uluslararası ticaret ve politikası, ödemeler bilançosu ve döviz kuru, iktisadi büyüme ve kalkınma.</w:t>
            </w:r>
          </w:p>
        </w:tc>
      </w:tr>
      <w:tr w:rsidR="00D83E42" w:rsidRPr="00D83E42" w:rsidTr="00BC4579">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NormalWeb"/>
            </w:pPr>
            <w:r w:rsidRPr="00D83E42">
              <w:rPr>
                <w:sz w:val="20"/>
                <w:szCs w:val="20"/>
              </w:rPr>
              <w:t>İktisat biliminin temel makro iktisadi konularını temel kavramlar ve genel yasalar çerçevesinde öğrencilere aktarmayı ve öğrencilere iktisat biliminin temel makroekonomik kavramlarıyla düşünme becerisi kazandırmak.</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Cs/>
                <w:sz w:val="20"/>
                <w:szCs w:val="20"/>
              </w:rPr>
              <w:t>Öğrenci;</w:t>
            </w:r>
            <w:r w:rsidRPr="00D83E42">
              <w:rPr>
                <w:rFonts w:ascii="Times New Roman" w:hAnsi="Times New Roman" w:cs="Times New Roman"/>
                <w:sz w:val="20"/>
                <w:szCs w:val="20"/>
              </w:rPr>
              <w:t xml:space="preserve"> GSYIH’yı ölçme yöntemlerini açıklar. Reel GSYIH ve deflatörün nasıl ölçüldüğünü açıklar. Konjonktürü, işgücü piyasasını ve fiyat düzeyini takip edebilir. Toplam arz ve toplam talebi makroekonomik analizlerde kullanabilecektir. Sermaye, yatırım ve tasarrufu ayırt edebilecektir. Harcama çarpanlarını hesaplayabilir. Maliye Politikasını ve para piyasalarını tanımlayabilir. Bankaların ve diğer mali aracı kurumların ekonomideki fonksiyonlarını açıklar. Bankaların para yaratma mekanizmasını betimler</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0"/>
                <w:tab w:val="left" w:pos="1980"/>
              </w:tabs>
              <w:jc w:val="left"/>
              <w:rPr>
                <w:rFonts w:ascii="Times New Roman" w:hAnsi="Times New Roman" w:cs="Times New Roman"/>
                <w:sz w:val="20"/>
                <w:szCs w:val="20"/>
              </w:rPr>
            </w:pPr>
            <w:r w:rsidRPr="00D83E42">
              <w:rPr>
                <w:rFonts w:ascii="Times New Roman" w:hAnsi="Times New Roman" w:cs="Times New Roman"/>
                <w:sz w:val="20"/>
                <w:szCs w:val="20"/>
              </w:rPr>
              <w:t>İktisadı tanımlama ve mikro iktisat ve makro iktisat ayrımını değerlendirebilme</w:t>
            </w:r>
          </w:p>
          <w:p w:rsidR="00D83E42" w:rsidRPr="00D83E42" w:rsidRDefault="00D83E42" w:rsidP="00D83E42">
            <w:pPr>
              <w:tabs>
                <w:tab w:val="left" w:pos="0"/>
                <w:tab w:val="left" w:pos="1980"/>
              </w:tabs>
              <w:jc w:val="left"/>
              <w:rPr>
                <w:rFonts w:ascii="Times New Roman" w:hAnsi="Times New Roman" w:cs="Times New Roman"/>
                <w:color w:val="284775"/>
                <w:sz w:val="20"/>
                <w:szCs w:val="20"/>
              </w:rPr>
            </w:pPr>
            <w:r w:rsidRPr="00D83E42">
              <w:rPr>
                <w:rFonts w:ascii="Times New Roman" w:hAnsi="Times New Roman" w:cs="Times New Roman"/>
                <w:sz w:val="20"/>
                <w:szCs w:val="20"/>
              </w:rPr>
              <w:t>Ekonomik olayları makro iktisadın temel kavramları ve genel yasaları ile yorumlayabilme</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Zeynel DİNLER, İktisada Giriş, Ekin Kitabevi, 2002, Bursa.</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K.YILDIRIM, R. YILMAZ, İ. BAKIRTAŞ, Makro İktisada Giriş, Ekin Kitabevi, Bursa, 2005.</w:t>
            </w:r>
          </w:p>
          <w:p w:rsidR="00D83E42" w:rsidRPr="00D83E42" w:rsidRDefault="00D83E42" w:rsidP="00D83E42">
            <w:pPr>
              <w:jc w:val="left"/>
              <w:rPr>
                <w:rFonts w:ascii="Times New Roman" w:hAnsi="Times New Roman" w:cs="Times New Roman"/>
                <w:color w:val="333333"/>
                <w:sz w:val="20"/>
                <w:szCs w:val="20"/>
              </w:rPr>
            </w:pPr>
            <w:r w:rsidRPr="00D83E42">
              <w:rPr>
                <w:rFonts w:ascii="Times New Roman" w:hAnsi="Times New Roman" w:cs="Times New Roman"/>
                <w:color w:val="333333"/>
                <w:sz w:val="20"/>
                <w:szCs w:val="20"/>
              </w:rPr>
              <w:t>Erdal M. ÜNSAL, Makro İktisada Giriş, Turhan Kitabevi, Ankara, 2005.</w:t>
            </w:r>
          </w:p>
        </w:tc>
      </w:tr>
      <w:tr w:rsidR="00D83E42" w:rsidRPr="00D83E42" w:rsidTr="00BC4579">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p>
        </w:tc>
      </w:tr>
    </w:tbl>
    <w:p w:rsidR="00D83E42" w:rsidRPr="00D83E42" w:rsidRDefault="00D83E42" w:rsidP="00D83E42">
      <w:pPr>
        <w:jc w:val="left"/>
        <w:rPr>
          <w:rFonts w:ascii="Times New Roman" w:hAnsi="Times New Roman" w:cs="Times New Roman"/>
          <w:sz w:val="18"/>
          <w:szCs w:val="18"/>
        </w:rPr>
        <w:sectPr w:rsidR="00D83E42" w:rsidRPr="00D83E4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Makro ekonomik akımın doğuşu ve makro modeller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Milli gelir, Milli gelir hesaplama yöntemleri ve ilgili kavramlar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Tüketim, Tasarruf ve Yatırım fonksiyonları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Denge milli gelirin belirlenmesi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ve uzun dönemde Milli gelir ve Fiyatlar genel düzeyi arasındaki ilişki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Paranın özellikleri, Para çeşitleri ve Emisyon rejimleri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ARA SINAV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Paranın makro ekonomideki rolü</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 ve mal piyasasında eşanlı denge</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Para miktarı ile fiyatlar genel düzeyi arasındaki ilişki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Merkez bankasının para arzını kontrolü: Para politikası araçları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Enflasyon, İstihdam ve işsizlik</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Ekonomik hayattaki konjonktürel dalgalanmalar, Keynesyen maliye ve Monetarist para politikaları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Uluslararası ekonomik ilişkiler, ekonomik büyüme ve Kalkınma</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FİNAL SINAVI</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değerlendirerek,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ve mali konular arasındaki neden-sonuç ilişkisini sayısal yöntemler kullanarak kavrayabilir, analiz edebilir ve politika önerisi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doğrultusundakazandığı bilgi, beceri vedavranışlarıyla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Yrd. Doç. Dr. Şennnur SEZGİN</w:t>
      </w:r>
    </w:p>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r>
      <w:r w:rsidRPr="00D83E42">
        <w:rPr>
          <w:rFonts w:ascii="Times New Roman" w:hAnsi="Times New Roman" w:cs="Times New Roman"/>
          <w:b/>
        </w:rPr>
        <w:t>Tarih:</w:t>
      </w:r>
    </w:p>
    <w:p w:rsidR="00816E7E" w:rsidRDefault="00816E7E" w:rsidP="00816E7E">
      <w:pPr>
        <w:tabs>
          <w:tab w:val="left" w:pos="7800"/>
        </w:tabs>
        <w:jc w:val="left"/>
      </w:pP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131232120</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r w:rsidRPr="00816E7E">
              <w:rPr>
                <w:rFonts w:ascii="Times New Roman" w:hAnsi="Times New Roman" w:cs="Times New Roman"/>
              </w:rPr>
              <w:t>Borçlar Hukuku</w:t>
            </w:r>
            <w:bookmarkStart w:id="7" w:name="borçlar"/>
            <w:bookmarkEnd w:id="7"/>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lastRenderedPageBreak/>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color w:val="333333"/>
                <w:sz w:val="20"/>
                <w:szCs w:val="20"/>
              </w:rPr>
              <w:t>Borç ilişkisi ve sözleşmeler hakkında genel bilgi verme</w:t>
            </w:r>
            <w:r w:rsidRPr="00816E7E">
              <w:rPr>
                <w:rFonts w:ascii="Times New Roman" w:hAnsi="Times New Roman" w:cs="Times New Roman"/>
                <w:sz w:val="20"/>
                <w:szCs w:val="20"/>
              </w:rPr>
              <w:t xml:space="preserv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 xml:space="preserve">Borç ilişkileri sahası ticari ve ekonomik hayatın en önemli alanını teşkil etmektedir. İhtiyaçlarımızın karşılanmasında temel araç haline gelmiş bulunan sözleşmeler ve diğer borç ilişkileri konusunda öğrencileri bilgilendirmek. </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Borçların Doğumu, Borçların Hükümleri, Borçların Özel Durumları, Borçların Sona Ermesi, Özel Borç İlişkileri konusunda öğrencilerimizi aydınlatarak meslek hayatına hazırlamak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Borçlar hukuku ile ilgili temel kavramları ve ilkeleri öğrenir.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genel hükümleri ve borç kavramı</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Hasız fiillerden doğan borçları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Sebepsiz zenginleşmeden doğan borçları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hükümlerini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özel durumlarını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Borçların sona ermesini kavrama</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Özel borç ilişkilerini bilme ve çeşitli sözleşme türlerini bilme ve uygulamada güven kazanma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Mülkiyetin devri amacını güden sözleşmeleri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Kullandırma amacını güden sözleşmeleri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İşgörme amacını güden sözleşmeleri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Saklama amacını güden sözleşmeleri kavrama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Teminat amacını güden sözleşmeleri kavrama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 xml:space="preserve"> </w:t>
            </w:r>
            <w:r w:rsidRPr="00816E7E">
              <w:rPr>
                <w:color w:val="333333"/>
                <w:sz w:val="20"/>
                <w:szCs w:val="20"/>
              </w:rPr>
              <w:t>ATASOY, Ömer Adil (2011), Borçlar Hukuku Ders Notu,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color w:val="333333"/>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color w:val="333333"/>
                <w:sz w:val="20"/>
                <w:szCs w:val="20"/>
              </w:rPr>
              <w:t>AKINTÜRK, Turgut (1999),</w:t>
            </w:r>
            <w:r w:rsidRPr="00816E7E">
              <w:rPr>
                <w:rFonts w:ascii="Times New Roman" w:hAnsi="Times New Roman" w:cs="Times New Roman"/>
                <w:b/>
                <w:color w:val="333333"/>
                <w:sz w:val="20"/>
                <w:szCs w:val="20"/>
              </w:rPr>
              <w:t xml:space="preserve"> </w:t>
            </w:r>
            <w:r w:rsidRPr="00816E7E">
              <w:rPr>
                <w:rFonts w:ascii="Times New Roman" w:hAnsi="Times New Roman" w:cs="Times New Roman"/>
                <w:color w:val="333333"/>
                <w:sz w:val="20"/>
                <w:szCs w:val="20"/>
              </w:rPr>
              <w:t>Borçlar Hukuku, 7. baskı, İstanbul.</w:t>
            </w:r>
          </w:p>
          <w:p w:rsidR="00816E7E" w:rsidRPr="00816E7E" w:rsidRDefault="00816E7E" w:rsidP="00816E7E">
            <w:pPr>
              <w:pStyle w:val="Balk4"/>
              <w:spacing w:before="0" w:beforeAutospacing="0" w:after="0" w:afterAutospacing="0"/>
              <w:rPr>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Türk Borçlar Kanunu ve İlgili Mevzuat</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lastRenderedPageBreak/>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genel hükümleri ve borç kavramı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Hasız fiillerden doğan borçlar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Sebepsiz zenginleşmeden doğan borçlar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hükümleri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özel durumları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Borçların sona ermesi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Özel borç ilişkileri ve çeşitli sözleşme türleri </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Satım Sözleşmesi ve Bazı Satış Türleri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Mal değişim Sözleşmesi ve Bağışlama</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Kira Sözleşmesi,  Tüketim ve Kullanım Ödüncü Sözleşmeleri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İşgörme amacını güden sözleşmeler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Teminat amacını güden sözleşmeler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Genel değerlendirme </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tbl>
      <w:tblPr>
        <w:tblW w:w="10337" w:type="dxa"/>
        <w:tblLook w:val="01E0" w:firstRow="1" w:lastRow="1" w:firstColumn="1" w:lastColumn="1" w:noHBand="0" w:noVBand="0"/>
      </w:tblPr>
      <w:tblGrid>
        <w:gridCol w:w="10115"/>
        <w:gridCol w:w="222"/>
      </w:tblGrid>
      <w:tr w:rsidR="00816E7E" w:rsidRPr="00816E7E" w:rsidTr="00816E7E">
        <w:trPr>
          <w:trHeight w:val="80"/>
        </w:trPr>
        <w:tc>
          <w:tcPr>
            <w:tcW w:w="10115" w:type="dxa"/>
          </w:tcPr>
          <w:p w:rsidR="00816E7E" w:rsidRPr="00816E7E" w:rsidRDefault="00816E7E" w:rsidP="00816E7E">
            <w:pPr>
              <w:tabs>
                <w:tab w:val="left" w:pos="7800"/>
              </w:tabs>
              <w:jc w:val="left"/>
              <w:rPr>
                <w:rFonts w:ascii="Times New Roman" w:hAnsi="Times New Roman" w:cs="Times New Roman"/>
              </w:rPr>
            </w:pPr>
          </w:p>
        </w:tc>
        <w:tc>
          <w:tcPr>
            <w:tcW w:w="222" w:type="dxa"/>
          </w:tcPr>
          <w:p w:rsidR="00816E7E" w:rsidRPr="00816E7E" w:rsidRDefault="00816E7E" w:rsidP="00816E7E">
            <w:pPr>
              <w:tabs>
                <w:tab w:val="left" w:pos="7800"/>
              </w:tabs>
              <w:jc w:val="left"/>
              <w:rPr>
                <w:rFonts w:ascii="Times New Roman" w:hAnsi="Times New Roman" w:cs="Times New Roman"/>
              </w:rPr>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 </w:t>
            </w:r>
          </w:p>
        </w:tc>
      </w:tr>
    </w:tbl>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25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131212216</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İşletme Bilimine Giriş II</w:t>
            </w:r>
            <w:bookmarkStart w:id="8" w:name="ibg2"/>
            <w:bookmarkEnd w:id="8"/>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lastRenderedPageBreak/>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2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Yönetim işlevi, pazarlama işlevi, üretim işlevi, finans işlevi, muhasebe işlevi, insan kaynakları işlevi, hakla ilişkiler işlevi ve işletme işlevleri bilgi sistemi: pazarlama bilgi sistemi; üretim bilgi sistemi; insan kaynakları bilgi sistemi; finansal bilgi sistemi; muhasebe bilgi sistemi.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Bu dersin amacı işletmelerin işlevlerini öğrencilere tanıtmaktır.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İşletme bilimine giriş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Yönetim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Pazarlama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Üretim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Finans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Muhasebe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İnsan kaynakları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Halkla ilişkileri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işlevleri bilgi sistemlerini tanıma.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Şahin, M. (2005).</w:t>
            </w:r>
            <w:r w:rsidRPr="00816E7E">
              <w:rPr>
                <w:rFonts w:ascii="Times New Roman" w:hAnsi="Times New Roman" w:cs="Times New Roman"/>
                <w:sz w:val="20"/>
                <w:szCs w:val="20"/>
              </w:rPr>
              <w:t xml:space="preserve">  Genel İşletme.  Eskişehir:  Gülen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1"/>
              </w:numPr>
              <w:jc w:val="left"/>
              <w:rPr>
                <w:rFonts w:ascii="Times New Roman" w:hAnsi="Times New Roman" w:cs="Times New Roman"/>
                <w:sz w:val="20"/>
                <w:szCs w:val="20"/>
                <w:lang w:val="en-GB"/>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Rıdvan, K. (2002).</w:t>
            </w:r>
            <w:r w:rsidRPr="00816E7E">
              <w:rPr>
                <w:rFonts w:ascii="Times New Roman" w:hAnsi="Times New Roman" w:cs="Times New Roman"/>
                <w:sz w:val="20"/>
                <w:szCs w:val="20"/>
              </w:rPr>
              <w:t xml:space="preserve">  İşletme.Eskişehir: Birlik Ofset</w:t>
            </w:r>
          </w:p>
          <w:p w:rsidR="00816E7E" w:rsidRPr="00816E7E" w:rsidRDefault="00816E7E" w:rsidP="0060670E">
            <w:pPr>
              <w:numPr>
                <w:ilvl w:val="0"/>
                <w:numId w:val="11"/>
              </w:numPr>
              <w:jc w:val="left"/>
              <w:rPr>
                <w:rFonts w:ascii="Times New Roman" w:hAnsi="Times New Roman" w:cs="Times New Roman"/>
                <w:sz w:val="20"/>
                <w:szCs w:val="20"/>
                <w:lang w:val="en-GB"/>
              </w:rPr>
            </w:pPr>
            <w:r w:rsidRPr="00816E7E">
              <w:rPr>
                <w:rFonts w:ascii="Times New Roman" w:hAnsi="Times New Roman" w:cs="Times New Roman"/>
                <w:b/>
                <w:sz w:val="20"/>
                <w:szCs w:val="20"/>
              </w:rPr>
              <w:t>Can, H., Tuncer, D., Ayhan, D.Y. (2005).</w:t>
            </w:r>
            <w:r w:rsidRPr="00816E7E">
              <w:rPr>
                <w:rFonts w:ascii="Times New Roman" w:hAnsi="Times New Roman" w:cs="Times New Roman"/>
                <w:sz w:val="20"/>
                <w:szCs w:val="20"/>
              </w:rPr>
              <w:t xml:space="preserve">  Genel İşletmecilik Bilgileri. </w:t>
            </w:r>
            <w:smartTag w:uri="urn:schemas-microsoft-com:office:smarttags" w:element="place">
              <w:smartTag w:uri="urn:schemas-microsoft-com:office:smarttags" w:element="City">
                <w:r w:rsidRPr="00816E7E">
                  <w:rPr>
                    <w:rFonts w:ascii="Times New Roman" w:hAnsi="Times New Roman" w:cs="Times New Roman"/>
                    <w:sz w:val="20"/>
                    <w:szCs w:val="20"/>
                  </w:rPr>
                  <w:t>Ankara</w:t>
                </w:r>
              </w:smartTag>
            </w:smartTag>
            <w:r w:rsidRPr="00816E7E">
              <w:rPr>
                <w:rFonts w:ascii="Times New Roman" w:hAnsi="Times New Roman" w:cs="Times New Roman"/>
                <w:sz w:val="20"/>
                <w:szCs w:val="20"/>
              </w:rPr>
              <w:t>: Siyasal Bilgiler Kitabevi.</w:t>
            </w:r>
          </w:p>
          <w:p w:rsidR="00816E7E" w:rsidRPr="00816E7E" w:rsidRDefault="00816E7E" w:rsidP="0060670E">
            <w:pPr>
              <w:numPr>
                <w:ilvl w:val="0"/>
                <w:numId w:val="11"/>
              </w:numPr>
              <w:jc w:val="left"/>
              <w:rPr>
                <w:rFonts w:ascii="Times New Roman" w:hAnsi="Times New Roman" w:cs="Times New Roman"/>
                <w:sz w:val="20"/>
                <w:szCs w:val="20"/>
              </w:rPr>
            </w:pPr>
            <w:r w:rsidRPr="00816E7E">
              <w:rPr>
                <w:rFonts w:ascii="Times New Roman" w:hAnsi="Times New Roman" w:cs="Times New Roman"/>
                <w:b/>
                <w:sz w:val="20"/>
                <w:szCs w:val="20"/>
              </w:rPr>
              <w:t>Dinçer, Ö., Fidan, Y. (2000).</w:t>
            </w:r>
            <w:r w:rsidRPr="00816E7E">
              <w:rPr>
                <w:rFonts w:ascii="Times New Roman" w:hAnsi="Times New Roman" w:cs="Times New Roman"/>
                <w:sz w:val="20"/>
                <w:szCs w:val="20"/>
              </w:rPr>
              <w:t xml:space="preserve"> İşletme Yönetimine Giriş. İstanbul: Beta </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4.</w:t>
            </w:r>
            <w:r w:rsidRPr="00816E7E">
              <w:rPr>
                <w:rFonts w:ascii="Times New Roman" w:hAnsi="Times New Roman" w:cs="Times New Roman"/>
                <w:b/>
                <w:sz w:val="20"/>
                <w:szCs w:val="20"/>
              </w:rPr>
              <w:t xml:space="preserve">     Ertürk, M. (2001).</w:t>
            </w:r>
            <w:r w:rsidRPr="00816E7E">
              <w:rPr>
                <w:rFonts w:ascii="Times New Roman" w:hAnsi="Times New Roman" w:cs="Times New Roman"/>
                <w:sz w:val="20"/>
                <w:szCs w:val="20"/>
              </w:rPr>
              <w:t xml:space="preserve"> İşletme Biliminin Temel İlkeleri. İstanbul: Beta </w:t>
            </w:r>
          </w:p>
          <w:p w:rsidR="00816E7E" w:rsidRPr="00816E7E" w:rsidRDefault="00816E7E" w:rsidP="00816E7E">
            <w:pPr>
              <w:ind w:left="360"/>
              <w:jc w:val="left"/>
              <w:rPr>
                <w:rFonts w:ascii="Times New Roman" w:hAnsi="Times New Roman" w:cs="Times New Roman"/>
                <w:sz w:val="20"/>
                <w:szCs w:val="2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İşletmenin fonksiyonlarına genel bir giriş</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İşletmenin temel fonksiyonu: Yönetim</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Örgütleme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Yönetimin Fonksiyonları; Yürütme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Yönetimin Fonksiyonları; Koordinasyon ve Yönetimin Fonksiyonları; Kontrol</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Ar-Ge ve Yenilik Yapma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Pazarlama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Finansman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Üretim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Halkla İlişkiler</w:t>
            </w:r>
            <w:r w:rsidRPr="00816E7E">
              <w:rPr>
                <w:rFonts w:ascii="Times New Roman" w:hAnsi="Times New Roman" w:cs="Times New Roman"/>
                <w:color w:val="000000"/>
                <w:sz w:val="20"/>
                <w:szCs w:val="20"/>
              </w:rPr>
              <w:t xml:space="preserve">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Muhasebe </w:t>
            </w:r>
            <w:r w:rsidRPr="00816E7E">
              <w:rPr>
                <w:rFonts w:ascii="Times New Roman" w:hAnsi="Times New Roman" w:cs="Times New Roman"/>
                <w:color w:val="000000"/>
                <w:sz w:val="20"/>
                <w:szCs w:val="20"/>
              </w:rPr>
              <w:t xml:space="preserve"> Fonksiyonu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Tedarik Fonksiyonu</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Yrd. Doç. Dr. Özlem UZUN</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Style w:val="apple-style-span"/>
                <w:rFonts w:ascii="Times New Roman" w:hAnsi="Times New Roman" w:cs="Times New Roman"/>
                <w:color w:val="333333"/>
                <w:sz w:val="27"/>
                <w:szCs w:val="27"/>
                <w:shd w:val="clear" w:color="auto" w:fill="F7F6F3"/>
              </w:rPr>
              <w:t>131212213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MUHASEBE II</w:t>
            </w:r>
            <w:bookmarkStart w:id="9" w:name="muh2"/>
            <w:bookmarkEnd w:id="9"/>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Envanter kavramı, muhasebe içi ve dışı envanter kavramı, hazır değerlerde dönem sonu işlemleri, stoklarda dönem sonu işlemleri, alacak ve borçlarda dönem sonu işlemleri, duran varlıklarda dönem sonu işlemleri, menkul kıymetler ve mali duran varlıklarda dönem sonu işlemleri, öz sermayeye yönelik dönem sonu işlemleri, gelir ve giderlere yönelik dönem sonu işlemleri, dönem sonu finansal tabloların düzenlenmesi</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Muhasebe kayıt sistemi içerisinde dönem sonu işlemlerinin öğrenilmesi,</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Dönem sonu  bilanço ve gelir tablosunun hazırlanışını öğretmek.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İşletmedeki dönem sonu işlemlerinin hem sayım ve değerleme hem de ayarlama ve düzeltme kayıtları şeklinde uygulanabilmesini öğrenme.</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Envanter kavramını bilme, muhasebe dışı envanter ve muhasebe içi envanter kavramlarına hakim olma ve bunları işletmede uygulayabilme.</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 xml:space="preserve">Bilançodaki tüm kalemlere ve gelir ile giderlere yönelik dönem sonu işlemlerini uygulayabilme. </w:t>
            </w:r>
          </w:p>
          <w:p w:rsidR="00816E7E" w:rsidRPr="00816E7E" w:rsidRDefault="00816E7E" w:rsidP="00816E7E">
            <w:pPr>
              <w:tabs>
                <w:tab w:val="left" w:pos="7800"/>
              </w:tabs>
              <w:jc w:val="left"/>
              <w:rPr>
                <w:rFonts w:ascii="Times New Roman" w:hAnsi="Times New Roman" w:cs="Times New Roman"/>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Münevver Yılancı, Birol Yıldız, Murat Kiracı, Tunç Köse, (2011) Genel Muhasebe,  Nisan Kitabevi,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color w:val="000000"/>
                <w:sz w:val="20"/>
                <w:szCs w:val="20"/>
              </w:rPr>
            </w:pPr>
            <w:r w:rsidRPr="00816E7E">
              <w:rPr>
                <w:b w:val="0"/>
                <w:bCs w:val="0"/>
                <w:color w:val="000000"/>
                <w:sz w:val="20"/>
                <w:szCs w:val="20"/>
              </w:rPr>
              <w:t>Sabri Bektöre, Yılmaz Benligiray, Nurten Erdoğan, (2005), Birlik Ofset, Eskişehir</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Projeksiyon ve bilgisayar</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8630"/>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75"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25"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Envanter İle İlgili Kavramlar</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Değerleme Ve Değerleme Ölçüleri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25"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color w:val="333333"/>
                <w:shd w:val="clear" w:color="auto" w:fill="F7F6F3"/>
              </w:rPr>
              <w:t>Hazır Değerlerde 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Stoklarda</w:t>
            </w:r>
            <w:r w:rsidRPr="00816E7E">
              <w:rPr>
                <w:rFonts w:ascii="Times New Roman" w:hAnsi="Times New Roman" w:cs="Times New Roman"/>
                <w:color w:val="333333"/>
                <w:shd w:val="clear" w:color="auto" w:fill="F7F6F3"/>
              </w:rPr>
              <w:t xml:space="preserve">Dönem Sonu İşlemleri 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Stoklarda</w:t>
            </w:r>
            <w:r w:rsidRPr="00816E7E">
              <w:rPr>
                <w:rFonts w:ascii="Times New Roman" w:hAnsi="Times New Roman" w:cs="Times New Roman"/>
                <w:color w:val="333333"/>
                <w:shd w:val="clear" w:color="auto" w:fill="F7F6F3"/>
              </w:rPr>
              <w:t>Dönem Sonu İşlemleri II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25" w:type="pct"/>
          </w:tcPr>
          <w:p w:rsidR="00816E7E" w:rsidRPr="00816E7E" w:rsidRDefault="00816E7E" w:rsidP="00816E7E">
            <w:pPr>
              <w:jc w:val="left"/>
              <w:rPr>
                <w:rFonts w:ascii="Times New Roman" w:hAnsi="Times New Roman" w:cs="Times New Roman"/>
              </w:rPr>
            </w:pPr>
            <w:r w:rsidRPr="00816E7E">
              <w:rPr>
                <w:rStyle w:val="apple-converted-space"/>
                <w:rFonts w:ascii="Times New Roman" w:hAnsi="Times New Roman" w:cs="Times New Roman"/>
                <w:color w:val="333333"/>
                <w:shd w:val="clear" w:color="auto" w:fill="F7F6F3"/>
              </w:rPr>
              <w:t>AlacakveBorçlarda</w:t>
            </w:r>
            <w:r w:rsidRPr="00816E7E">
              <w:rPr>
                <w:rFonts w:ascii="Times New Roman" w:hAnsi="Times New Roman" w:cs="Times New Roman"/>
                <w:color w:val="333333"/>
                <w:shd w:val="clear" w:color="auto" w:fill="F7F6F3"/>
              </w:rPr>
              <w:t xml:space="preserve">Dönem Sonu İşlemleri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Duran Varlıklarda </w:t>
            </w:r>
            <w:r w:rsidRPr="00816E7E">
              <w:rPr>
                <w:rFonts w:ascii="Times New Roman" w:hAnsi="Times New Roman" w:cs="Times New Roman"/>
                <w:color w:val="333333"/>
                <w:shd w:val="clear" w:color="auto" w:fill="F7F6F3"/>
              </w:rPr>
              <w:t xml:space="preserve">Dönem Sonu İşlemleri 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Duran Varlıklarda </w:t>
            </w:r>
            <w:r w:rsidRPr="00816E7E">
              <w:rPr>
                <w:rFonts w:ascii="Times New Roman" w:hAnsi="Times New Roman" w:cs="Times New Roman"/>
                <w:color w:val="333333"/>
                <w:shd w:val="clear" w:color="auto" w:fill="F7F6F3"/>
              </w:rPr>
              <w:t>Dönem Sonu İşlemleri II</w:t>
            </w:r>
          </w:p>
        </w:tc>
      </w:tr>
      <w:tr w:rsidR="00816E7E" w:rsidRPr="00816E7E" w:rsidTr="00816E7E">
        <w:trPr>
          <w:trHeight w:val="195"/>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Menkul Kıymetler ve Mali Duran Varlıklarda </w:t>
            </w:r>
            <w:r w:rsidRPr="00816E7E">
              <w:rPr>
                <w:rFonts w:ascii="Times New Roman" w:hAnsi="Times New Roman" w:cs="Times New Roman"/>
                <w:color w:val="333333"/>
                <w:shd w:val="clear" w:color="auto" w:fill="F7F6F3"/>
              </w:rPr>
              <w:t xml:space="preserve">Dönem Sonu İşlemleri </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Öz sermayeye Yönelik </w:t>
            </w:r>
            <w:r w:rsidRPr="00816E7E">
              <w:rPr>
                <w:rFonts w:ascii="Times New Roman" w:hAnsi="Times New Roman" w:cs="Times New Roman"/>
                <w:color w:val="333333"/>
                <w:shd w:val="clear" w:color="auto" w:fill="F7F6F3"/>
              </w:rPr>
              <w:t>Dönem Sonu İşlemleri</w:t>
            </w:r>
          </w:p>
        </w:tc>
      </w:tr>
      <w:tr w:rsidR="00816E7E" w:rsidRPr="00816E7E" w:rsidTr="00816E7E">
        <w:trPr>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Gelir ve Giderlere Yönelik </w:t>
            </w:r>
            <w:r w:rsidRPr="00816E7E">
              <w:rPr>
                <w:rFonts w:ascii="Times New Roman" w:hAnsi="Times New Roman" w:cs="Times New Roman"/>
                <w:color w:val="333333"/>
                <w:shd w:val="clear" w:color="auto" w:fill="F7F6F3"/>
              </w:rPr>
              <w:t>Dönem Sonu İşlemleri I</w:t>
            </w:r>
          </w:p>
        </w:tc>
      </w:tr>
      <w:tr w:rsidR="00816E7E" w:rsidRPr="00816E7E" w:rsidTr="00816E7E">
        <w:trPr>
          <w:trHeight w:val="308"/>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25" w:type="pct"/>
          </w:tcPr>
          <w:p w:rsidR="00816E7E" w:rsidRPr="00816E7E" w:rsidRDefault="00816E7E" w:rsidP="00816E7E">
            <w:pPr>
              <w:jc w:val="left"/>
              <w:rPr>
                <w:rFonts w:ascii="Times New Roman" w:hAnsi="Times New Roman" w:cs="Times New Roman"/>
              </w:rPr>
            </w:pPr>
            <w:r w:rsidRPr="00816E7E">
              <w:rPr>
                <w:rStyle w:val="apple-style-span"/>
                <w:rFonts w:ascii="Times New Roman" w:hAnsi="Times New Roman" w:cs="Times New Roman"/>
                <w:color w:val="333333"/>
                <w:sz w:val="23"/>
                <w:szCs w:val="23"/>
                <w:shd w:val="clear" w:color="auto" w:fill="F7F6F3"/>
              </w:rPr>
              <w:t xml:space="preserve">Gelir ve Giderlere Yönelik </w:t>
            </w:r>
            <w:r w:rsidRPr="00816E7E">
              <w:rPr>
                <w:rFonts w:ascii="Times New Roman" w:hAnsi="Times New Roman" w:cs="Times New Roman"/>
                <w:color w:val="333333"/>
                <w:shd w:val="clear" w:color="auto" w:fill="F7F6F3"/>
              </w:rPr>
              <w:t>Dönem Sonu İşlemleri II</w:t>
            </w:r>
          </w:p>
        </w:tc>
      </w:tr>
      <w:tr w:rsidR="00816E7E" w:rsidRPr="00816E7E" w:rsidTr="00816E7E">
        <w:trPr>
          <w:trHeight w:val="411"/>
          <w:jc w:val="center"/>
        </w:trPr>
        <w:tc>
          <w:tcPr>
            <w:tcW w:w="575"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25" w:type="pct"/>
            <w:vAlign w:val="center"/>
          </w:tcPr>
          <w:p w:rsidR="00816E7E" w:rsidRPr="00816E7E" w:rsidRDefault="00816E7E" w:rsidP="00816E7E">
            <w:pPr>
              <w:jc w:val="left"/>
              <w:rPr>
                <w:rFonts w:ascii="Times New Roman" w:hAnsi="Times New Roman" w:cs="Times New Roman"/>
                <w:color w:val="333333"/>
              </w:rPr>
            </w:pPr>
            <w:r w:rsidRPr="00816E7E">
              <w:rPr>
                <w:rFonts w:ascii="Times New Roman" w:hAnsi="Times New Roman" w:cs="Times New Roman"/>
                <w:color w:val="333333"/>
              </w:rPr>
              <w:t>Dönem sonu Finansal Tabloların Düzenlenmesi</w:t>
            </w:r>
          </w:p>
        </w:tc>
      </w:tr>
      <w:tr w:rsidR="00816E7E" w:rsidRPr="00816E7E" w:rsidTr="00816E7E">
        <w:trPr>
          <w:trHeight w:val="322"/>
          <w:jc w:val="center"/>
        </w:trPr>
        <w:tc>
          <w:tcPr>
            <w:tcW w:w="575"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25" w:type="pct"/>
            <w:tcBorders>
              <w:bottom w:val="single" w:sz="12" w:space="0" w:color="auto"/>
            </w:tcBorders>
            <w:shd w:val="clear" w:color="auto" w:fill="E6E6E6"/>
            <w:vAlign w:val="center"/>
          </w:tcPr>
          <w:tbl>
            <w:tblPr>
              <w:tblW w:w="8505" w:type="dxa"/>
              <w:tblCellMar>
                <w:top w:w="60" w:type="dxa"/>
                <w:left w:w="60" w:type="dxa"/>
                <w:bottom w:w="60" w:type="dxa"/>
                <w:right w:w="60" w:type="dxa"/>
              </w:tblCellMar>
              <w:tblLook w:val="04A0" w:firstRow="1" w:lastRow="0" w:firstColumn="1" w:lastColumn="0" w:noHBand="0" w:noVBand="1"/>
            </w:tblPr>
            <w:tblGrid>
              <w:gridCol w:w="8505"/>
            </w:tblGrid>
            <w:tr w:rsidR="00816E7E" w:rsidRPr="00816E7E" w:rsidTr="00816E7E">
              <w:tc>
                <w:tcPr>
                  <w:tcW w:w="0" w:type="auto"/>
                  <w:shd w:val="clear" w:color="auto" w:fill="F7F6F3"/>
                  <w:vAlign w:val="center"/>
                  <w:hideMark/>
                </w:tcPr>
                <w:p w:rsidR="00816E7E" w:rsidRPr="00816E7E" w:rsidRDefault="00816E7E" w:rsidP="00816E7E">
                  <w:pPr>
                    <w:jc w:val="left"/>
                    <w:rPr>
                      <w:rFonts w:ascii="Times New Roman" w:hAnsi="Times New Roman" w:cs="Times New Roman"/>
                      <w:color w:val="333333"/>
                    </w:rPr>
                  </w:pPr>
                  <w:r w:rsidRPr="00816E7E">
                    <w:rPr>
                      <w:rFonts w:ascii="Times New Roman" w:hAnsi="Times New Roman" w:cs="Times New Roman"/>
                    </w:rPr>
                    <w:t>Final Sınavı</w:t>
                  </w:r>
                </w:p>
              </w:tc>
            </w:tr>
            <w:tr w:rsidR="00816E7E" w:rsidRPr="00816E7E" w:rsidTr="00816E7E">
              <w:tc>
                <w:tcPr>
                  <w:tcW w:w="0" w:type="auto"/>
                  <w:shd w:val="clear" w:color="auto" w:fill="FFFFFF"/>
                  <w:vAlign w:val="center"/>
                  <w:hideMark/>
                </w:tcPr>
                <w:p w:rsidR="00816E7E" w:rsidRPr="00816E7E" w:rsidRDefault="00816E7E" w:rsidP="00816E7E">
                  <w:pPr>
                    <w:jc w:val="left"/>
                    <w:rPr>
                      <w:rFonts w:ascii="Times New Roman" w:hAnsi="Times New Roman" w:cs="Times New Roman"/>
                      <w:color w:val="333333"/>
                    </w:rPr>
                  </w:pPr>
                </w:p>
              </w:tc>
            </w:tr>
          </w:tbl>
          <w:p w:rsidR="00816E7E" w:rsidRPr="00816E7E" w:rsidRDefault="00816E7E" w:rsidP="00816E7E">
            <w:pPr>
              <w:jc w:val="left"/>
              <w:rPr>
                <w:rFonts w:ascii="Times New Roman" w:hAnsi="Times New Roman" w:cs="Times New Roman"/>
                <w:color w:val="333333"/>
              </w:rPr>
            </w:pP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Doç. Dr. Tunç KÖSE</w:t>
      </w: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p>
        </w:tc>
        <w:tc>
          <w:tcPr>
            <w:tcW w:w="2777" w:type="dxa"/>
          </w:tcPr>
          <w:p w:rsidR="00816E7E" w:rsidRDefault="00816E7E" w:rsidP="00816E7E">
            <w:pPr>
              <w:tabs>
                <w:tab w:val="left" w:pos="7800"/>
              </w:tabs>
            </w:pPr>
          </w:p>
          <w:p w:rsidR="00816E7E" w:rsidRDefault="00816E7E" w:rsidP="00816E7E">
            <w:pPr>
              <w:tabs>
                <w:tab w:val="left" w:pos="7800"/>
              </w:tabs>
            </w:pPr>
          </w:p>
        </w:tc>
      </w:tr>
    </w:tbl>
    <w:p w:rsidR="00816E7E" w:rsidRDefault="00816E7E" w:rsidP="00816E7E">
      <w:pPr>
        <w:tabs>
          <w:tab w:val="left" w:pos="7800"/>
        </w:tabs>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lastRenderedPageBreak/>
        <w:drawing>
          <wp:anchor distT="0" distB="0" distL="114300" distR="114300" simplePos="0" relativeHeight="2516766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131213325</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İstatistik I</w:t>
            </w:r>
            <w:bookmarkStart w:id="10" w:name="istatistik1"/>
            <w:bookmarkEnd w:id="10"/>
          </w:p>
          <w:p w:rsidR="00816E7E" w:rsidRPr="00816E7E" w:rsidRDefault="00816E7E" w:rsidP="00816E7E">
            <w:pPr>
              <w:jc w:val="left"/>
              <w:outlineLvl w:val="0"/>
              <w:rPr>
                <w:rFonts w:ascii="Times New Roman" w:hAnsi="Times New Roman" w:cs="Times New Roman"/>
                <w:sz w:val="20"/>
                <w:szCs w:val="20"/>
              </w:rPr>
            </w:pPr>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5 </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40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İstatistiğe Giriş (Tanım, Tarihçe ve önem); İstatistiğin Temel Kavramları; Verilerin Organizasyonu; Sıklıklar, Oranlar, Yüzdeler; İndeksler; Grafikler; Duyarlı Ortalamalar; Duyarlı Olmayan Ortalamalar; Değişkenlik Ölçüleri; Simetri ve Basıklık Ölçüleri; Olasılık; Bayes teoremi; Olasılık Dağılımları; Kuramsal Dağılımlar.</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Sosyal bir olayı tanımlama, özetleme ve olaydaki durum ve değişkenler arasındaki değişimlerin belirlenmesinde en uygun istatistiksel ölçünün belirlenmesini ve hesaplanmasını sağlamak; olasılık ve olasılık dağılımlarının sosyal olaylarla ilişkisinin kurulması ile farklı durumlar için olasılıkların hesaplanması sonucunda bilgi kazancının arttırılabilmesi.</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Sayısal bilgilerin derlenmesinin ve belirsiz bir ortamda karar verme aracı olarak akla uygun bir biçimde yorumlanmasının zorunlu olduğu iş yaşamında, özellikle işletmelerin ürettikleri ürünlerin özelliklerinin kontrol edilebilmesinde, örnek belirlenen ürünlerden yararlanılması ve genel sonuca ulaşılabilmesinde, kamuoyu araştırmalarında ve mikro ve makro düzeyde teorik pek çok konunun uygulanabilmesinde bu derste ve devamında öğrenilen teknikler kullanılmaktadır.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Sosyal yaşamda olayları, bileşenlerini belirleyebilme, sorunları rakamlarla analiz edebilme, anlamlı ve yararlı bilgilere erişebilme. Verileri sınıflandırmayı öğrenme Grafikleri çizme ve yorumlamayı öğrenmek.Duyarlı ortalamaları hesaplamak ve yorumlamak. Duyarlı olmayan ortalamaları hesaplamak ve yorumlamak. Değişkenlik ölçülerini öğrenmek. Simetri ve basıklık ölçülerini öğrenmek. Olasılığı kavramak. Bayes teoremini öğrenmek. Olasılık dağılımlarını öğrenmek</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pStyle w:val="Balk4"/>
              <w:spacing w:before="0" w:beforeAutospacing="0" w:after="0" w:afterAutospacing="0"/>
              <w:rPr>
                <w:b w:val="0"/>
                <w:bCs w:val="0"/>
                <w:sz w:val="20"/>
                <w:szCs w:val="20"/>
              </w:rPr>
            </w:pPr>
            <w:r w:rsidRPr="00816E7E">
              <w:rPr>
                <w:b w:val="0"/>
                <w:bCs w:val="0"/>
                <w:sz w:val="20"/>
                <w:szCs w:val="20"/>
              </w:rPr>
              <w:t xml:space="preserve"> </w:t>
            </w:r>
            <w:r w:rsidRPr="00816E7E">
              <w:rPr>
                <w:b w:val="0"/>
                <w:color w:val="333333"/>
                <w:sz w:val="20"/>
                <w:szCs w:val="20"/>
              </w:rPr>
              <w:t>Çömlekçi Necla (1998), Temel İstatistik, Bilim Teknik Yayınevi</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tabs>
                <w:tab w:val="left" w:pos="360"/>
                <w:tab w:val="num" w:pos="720"/>
              </w:tabs>
              <w:jc w:val="left"/>
              <w:rPr>
                <w:rFonts w:ascii="Times New Roman" w:hAnsi="Times New Roman" w:cs="Times New Roman"/>
                <w:color w:val="333333"/>
                <w:sz w:val="20"/>
                <w:szCs w:val="20"/>
                <w:lang w:val="en-GB"/>
              </w:rPr>
            </w:pPr>
            <w:r w:rsidRPr="00816E7E">
              <w:rPr>
                <w:rFonts w:ascii="Times New Roman" w:hAnsi="Times New Roman" w:cs="Times New Roman"/>
                <w:color w:val="333333"/>
                <w:sz w:val="20"/>
                <w:szCs w:val="20"/>
              </w:rPr>
              <w:t>Serper Özer. (2000), Uygulamalı İstatistik II, Ezgi Kitabevi.</w:t>
            </w:r>
          </w:p>
          <w:p w:rsidR="00816E7E" w:rsidRPr="00816E7E" w:rsidRDefault="00816E7E" w:rsidP="00816E7E">
            <w:pPr>
              <w:pStyle w:val="Balk4"/>
              <w:spacing w:before="0" w:beforeAutospacing="0" w:after="0" w:afterAutospacing="0"/>
              <w:rPr>
                <w:color w:val="000000"/>
              </w:rPr>
            </w:pPr>
            <w:r w:rsidRPr="00816E7E">
              <w:rPr>
                <w:b w:val="0"/>
                <w:color w:val="333333"/>
                <w:sz w:val="20"/>
                <w:szCs w:val="20"/>
              </w:rPr>
              <w:t>Fogiel, M.  (2002). The Statistics Problem Solver, Research and Education Association.</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14"/>
                <w:szCs w:val="14"/>
              </w:rPr>
              <w:t xml:space="preserve">  </w:t>
            </w:r>
            <w:r w:rsidRPr="00816E7E">
              <w:rPr>
                <w:rFonts w:ascii="Times New Roman" w:hAnsi="Times New Roman" w:cs="Times New Roman"/>
                <w:sz w:val="20"/>
                <w:szCs w:val="20"/>
              </w:rPr>
              <w:t>İstatistiğe Giriş (Tanım, Tarihçe ve önem)</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 xml:space="preserve">İstatistiğin Temel Kavramları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Verilerin Organizasyonu</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Sıklıklar, Oranlar, Yüzdeler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İndeksler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Grafikler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Duyarlı Ortalamalar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Duyarlı Olmayan Ortalamalar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Değişkenlik Ölçüleri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Simetri ve Basıklık Ölçüleri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 xml:space="preserve">Olasılık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Bayes teoremi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Olasılık Dağılımları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lang w:val="es-MX"/>
              </w:rPr>
              <w:t>Kuramsal Dağılımlar</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tcPr>
          <w:p w:rsidR="00816E7E" w:rsidRPr="00816E7E" w:rsidRDefault="00816E7E" w:rsidP="00816E7E">
            <w:pPr>
              <w:tabs>
                <w:tab w:val="num" w:pos="1080"/>
              </w:tabs>
              <w:jc w:val="left"/>
              <w:rPr>
                <w:rFonts w:ascii="Times New Roman" w:hAnsi="Times New Roman" w:cs="Times New Roman"/>
              </w:rPr>
            </w:pPr>
            <w:r w:rsidRPr="00816E7E">
              <w:rPr>
                <w:rFonts w:ascii="Times New Roman" w:hAnsi="Times New Roman" w:cs="Times New Roman"/>
                <w:sz w:val="20"/>
                <w:szCs w:val="20"/>
              </w:rPr>
              <w:t>Normal Dağılım</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r w:rsidRPr="00816E7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r>
              <w:t xml:space="preserve"> </w:t>
            </w:r>
          </w:p>
        </w:tc>
        <w:tc>
          <w:tcPr>
            <w:tcW w:w="2777" w:type="dxa"/>
          </w:tcPr>
          <w:p w:rsidR="00816E7E" w:rsidRDefault="00816E7E" w:rsidP="00816E7E">
            <w:pPr>
              <w:tabs>
                <w:tab w:val="left" w:pos="7800"/>
              </w:tabs>
            </w:pPr>
          </w:p>
          <w:p w:rsidR="00816E7E" w:rsidRDefault="00816E7E" w:rsidP="00816E7E">
            <w:pPr>
              <w:tabs>
                <w:tab w:val="left" w:pos="7800"/>
              </w:tabs>
            </w:pPr>
            <w:r>
              <w:t xml:space="preserve"> </w:t>
            </w:r>
          </w:p>
        </w:tc>
      </w:tr>
    </w:tbl>
    <w:p w:rsidR="00816E7E" w:rsidRDefault="00816E7E" w:rsidP="00816E7E">
      <w:pPr>
        <w:tabs>
          <w:tab w:val="left" w:pos="7800"/>
        </w:tabs>
      </w:pPr>
      <w:r>
        <w:t xml:space="preserve">                        </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787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color w:val="333333"/>
              </w:rPr>
              <w:t>131213324</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İŞLETME FİNANSMANI</w:t>
            </w:r>
            <w:bookmarkStart w:id="11" w:name="işlfin"/>
            <w:bookmarkEnd w:id="11"/>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İşletmedeki finans fonksiyonu kapsamında, firmanın amacı, finansal analiz ve planlama, yatırım,  borçlanma ve kar payı dağıtım kararlarının açıklanması.</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İşletmenin faaliyetlerini devam ettirmesi ve piyasa değerini maksimum kılmak amacına yönelik olarak, finansal analiz ve kontrol, uzun ve kısa vadeli finansal planlama ve işletme sermayesi yönetimine ilişkin temel kavramların açıklanması.</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Firmanın piyasa değer maksimizasyonun önemi, finansal planlama yapabilecek analitik düşünce, finansal analiz ve kontrol yapmak için gerekli yeteneğin kazandırılması.</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Finansal yönetimin amacı ve tanımı öğretilerek finans bölümünün örgütlenmesi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Oran analizi ile bilanço tahlil yeteneği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Finansal analizde ve planlama</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Bütçeleme yapma yeteneği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Kar planlaması ve kontrol</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Çalışma sermayesi yönetimi</w:t>
            </w:r>
          </w:p>
          <w:p w:rsidR="00816E7E" w:rsidRPr="00816E7E" w:rsidRDefault="00816E7E" w:rsidP="0060670E">
            <w:pPr>
              <w:numPr>
                <w:ilvl w:val="0"/>
                <w:numId w:val="12"/>
              </w:numPr>
              <w:tabs>
                <w:tab w:val="left" w:pos="7800"/>
              </w:tabs>
              <w:jc w:val="left"/>
              <w:rPr>
                <w:rFonts w:ascii="Times New Roman" w:hAnsi="Times New Roman" w:cs="Times New Roman"/>
                <w:sz w:val="20"/>
                <w:szCs w:val="20"/>
              </w:rPr>
            </w:pPr>
            <w:r w:rsidRPr="00816E7E">
              <w:rPr>
                <w:rFonts w:ascii="Times New Roman" w:hAnsi="Times New Roman" w:cs="Times New Roman"/>
                <w:sz w:val="20"/>
                <w:szCs w:val="20"/>
              </w:rPr>
              <w:t>Borçlanma politikası ve kısa orta ve uzun vadeli finansman</w:t>
            </w:r>
          </w:p>
          <w:p w:rsidR="00816E7E" w:rsidRPr="00816E7E" w:rsidRDefault="00816E7E" w:rsidP="00816E7E">
            <w:pPr>
              <w:tabs>
                <w:tab w:val="left" w:pos="7800"/>
              </w:tabs>
              <w:jc w:val="left"/>
              <w:rPr>
                <w:rFonts w:ascii="Times New Roman" w:hAnsi="Times New Roman" w:cs="Times New Roman"/>
                <w:sz w:val="20"/>
                <w:szCs w:val="20"/>
              </w:rPr>
            </w:pP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pStyle w:val="Balk4"/>
              <w:numPr>
                <w:ilvl w:val="0"/>
                <w:numId w:val="13"/>
              </w:numPr>
              <w:rPr>
                <w:b w:val="0"/>
                <w:sz w:val="20"/>
                <w:szCs w:val="20"/>
              </w:rPr>
            </w:pPr>
            <w:r w:rsidRPr="00816E7E">
              <w:rPr>
                <w:b w:val="0"/>
                <w:sz w:val="20"/>
                <w:szCs w:val="20"/>
                <w:lang w:val="en-GB"/>
              </w:rPr>
              <w:t>Ceylan A,( 2003) </w:t>
            </w:r>
            <w:r w:rsidRPr="00816E7E">
              <w:rPr>
                <w:sz w:val="20"/>
                <w:szCs w:val="20"/>
                <w:lang w:val="en-GB"/>
              </w:rPr>
              <w:t>İşletmelerdeFinansalYönetim</w:t>
            </w:r>
            <w:r w:rsidRPr="00816E7E">
              <w:rPr>
                <w:b w:val="0"/>
                <w:sz w:val="20"/>
                <w:szCs w:val="20"/>
                <w:lang w:val="en-GB"/>
              </w:rPr>
              <w:t>EkinKitapevi</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pStyle w:val="Balk4"/>
              <w:numPr>
                <w:ilvl w:val="0"/>
                <w:numId w:val="14"/>
              </w:numPr>
              <w:rPr>
                <w:b w:val="0"/>
                <w:sz w:val="20"/>
                <w:szCs w:val="20"/>
              </w:rPr>
            </w:pPr>
            <w:r w:rsidRPr="00816E7E">
              <w:rPr>
                <w:b w:val="0"/>
                <w:sz w:val="20"/>
                <w:szCs w:val="20"/>
                <w:lang w:val="en-GB"/>
              </w:rPr>
              <w:t>Büker S, Aşıkoğlu R, Sevil G, (2010) </w:t>
            </w:r>
            <w:r w:rsidRPr="00816E7E">
              <w:rPr>
                <w:sz w:val="20"/>
                <w:szCs w:val="20"/>
                <w:lang w:val="en-GB"/>
              </w:rPr>
              <w:t>FinansalYönetim,</w:t>
            </w:r>
            <w:r w:rsidRPr="00816E7E">
              <w:rPr>
                <w:color w:val="646464"/>
                <w:sz w:val="18"/>
                <w:szCs w:val="18"/>
              </w:rPr>
              <w:t>Sözkesen Matbaacılık</w:t>
            </w:r>
          </w:p>
          <w:p w:rsidR="00816E7E" w:rsidRPr="00816E7E" w:rsidRDefault="00816E7E" w:rsidP="0060670E">
            <w:pPr>
              <w:pStyle w:val="Balk4"/>
              <w:numPr>
                <w:ilvl w:val="0"/>
                <w:numId w:val="14"/>
              </w:numPr>
              <w:rPr>
                <w:sz w:val="20"/>
                <w:szCs w:val="20"/>
              </w:rPr>
            </w:pPr>
            <w:r w:rsidRPr="00816E7E">
              <w:rPr>
                <w:b w:val="0"/>
                <w:sz w:val="20"/>
                <w:szCs w:val="20"/>
                <w:lang w:val="en-GB"/>
              </w:rPr>
              <w:t> </w:t>
            </w:r>
            <w:r w:rsidRPr="00816E7E">
              <w:rPr>
                <w:b w:val="0"/>
                <w:sz w:val="20"/>
                <w:szCs w:val="20"/>
                <w:lang w:val="fr-FR"/>
              </w:rPr>
              <w:t>Brealey A. R, Myers S. C, Marcus A. J(1997) </w:t>
            </w:r>
            <w:r w:rsidRPr="00816E7E">
              <w:rPr>
                <w:sz w:val="20"/>
                <w:szCs w:val="20"/>
                <w:lang w:val="fr-FR"/>
              </w:rPr>
              <w:t xml:space="preserve">İşletmeFinansınınTemelleri, </w:t>
            </w:r>
            <w:r w:rsidRPr="00816E7E">
              <w:rPr>
                <w:b w:val="0"/>
                <w:sz w:val="20"/>
                <w:szCs w:val="20"/>
                <w:lang w:val="fr-FR"/>
              </w:rPr>
              <w:t>LiteratürYayıncılık.</w:t>
            </w:r>
          </w:p>
          <w:p w:rsidR="00816E7E" w:rsidRPr="00816E7E" w:rsidRDefault="00816E7E" w:rsidP="00816E7E">
            <w:pPr>
              <w:pStyle w:val="Balk4"/>
              <w:spacing w:before="0" w:beforeAutospacing="0" w:after="0" w:afterAutospacing="0"/>
              <w:rPr>
                <w:b w:val="0"/>
                <w:color w:val="000000"/>
              </w:rPr>
            </w:pP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p>
        </w:tc>
      </w:tr>
    </w:tbl>
    <w:p w:rsidR="00816E7E" w:rsidRPr="00816E7E" w:rsidRDefault="00816E7E" w:rsidP="00816E7E">
      <w:pPr>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lastRenderedPageBreak/>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Tanımı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Amacı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Yönetimin İşletmelerde Örgütlenmesi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Finansal Analiz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Finansal Analiz Yöntemleri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Finansal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Çalışma Sermayesinin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Nakit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Stok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Alacakların Yönetimi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Finansman politikası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Kısa vadeli finansman</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Orta ve uzun vadeli finansman</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Genel Tekrar, Final </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Cs/>
              </w:rPr>
            </w:pPr>
          </w:p>
        </w:tc>
        <w:tc>
          <w:tcPr>
            <w:tcW w:w="567" w:type="dxa"/>
            <w:vAlign w:val="center"/>
          </w:tcPr>
          <w:p w:rsidR="00816E7E" w:rsidRPr="00816E7E" w:rsidRDefault="00816E7E" w:rsidP="00816E7E">
            <w:pPr>
              <w:jc w:val="left"/>
              <w:rPr>
                <w:rFonts w:ascii="Times New Roman" w:hAnsi="Times New Roman" w:cs="Times New Roman"/>
                <w:bCs/>
              </w:rPr>
            </w:pPr>
            <w:r w:rsidRPr="00816E7E">
              <w:rPr>
                <w:rFonts w:ascii="Times New Roman" w:hAnsi="Times New Roman" w:cs="Times New Roman"/>
                <w:bCs/>
              </w:rPr>
              <w:t>X</w:t>
            </w:r>
          </w:p>
        </w:tc>
        <w:tc>
          <w:tcPr>
            <w:tcW w:w="567" w:type="dxa"/>
            <w:vAlign w:val="center"/>
          </w:tcPr>
          <w:p w:rsidR="00816E7E" w:rsidRPr="00816E7E" w:rsidRDefault="00816E7E" w:rsidP="00816E7E">
            <w:pPr>
              <w:jc w:val="left"/>
              <w:rPr>
                <w:rFonts w:ascii="Times New Roman" w:hAnsi="Times New Roman" w:cs="Times New Roman"/>
                <w:bCs/>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Doç. Dr. Abdullah YALAMA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r>
      <w:r w:rsidRPr="00816E7E">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16E7E" w:rsidTr="00816E7E">
        <w:trPr>
          <w:trHeight w:val="989"/>
        </w:trPr>
        <w:tc>
          <w:tcPr>
            <w:tcW w:w="7171" w:type="dxa"/>
          </w:tcPr>
          <w:p w:rsidR="00816E7E" w:rsidRDefault="00816E7E" w:rsidP="00816E7E">
            <w:pPr>
              <w:tabs>
                <w:tab w:val="left" w:pos="7800"/>
              </w:tabs>
            </w:pPr>
          </w:p>
        </w:tc>
        <w:tc>
          <w:tcPr>
            <w:tcW w:w="2777" w:type="dxa"/>
          </w:tcPr>
          <w:p w:rsidR="00816E7E" w:rsidRDefault="00816E7E" w:rsidP="00816E7E">
            <w:pPr>
              <w:tabs>
                <w:tab w:val="left" w:pos="7800"/>
              </w:tabs>
            </w:pPr>
          </w:p>
          <w:p w:rsidR="00816E7E" w:rsidRDefault="00816E7E" w:rsidP="00816E7E">
            <w:pPr>
              <w:tabs>
                <w:tab w:val="left" w:pos="7800"/>
              </w:tabs>
            </w:pPr>
          </w:p>
        </w:tc>
      </w:tr>
    </w:tbl>
    <w:p w:rsidR="00816E7E" w:rsidRDefault="00816E7E" w:rsidP="00816E7E">
      <w:pPr>
        <w:tabs>
          <w:tab w:val="left" w:pos="7800"/>
        </w:tabs>
      </w:pP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rPr>
        <w:tab/>
      </w:r>
      <w:r w:rsidRPr="00816E7E">
        <w:rPr>
          <w:rFonts w:ascii="Times New Roman" w:hAnsi="Times New Roman" w:cs="Times New Roman"/>
        </w:rPr>
        <w:tab/>
      </w: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Bahar</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lastRenderedPageBreak/>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131233323</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Ticaret Hukuku</w:t>
            </w:r>
            <w:bookmarkStart w:id="12" w:name="ticaret"/>
            <w:bookmarkEnd w:id="12"/>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III</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0</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X)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60</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rPr>
              <w:t xml:space="preserve">Girişimciliğin temel araçlarından olan ticari işletmeler ve ticari şirketler konusunda bilgilenme </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Girişimciliğin temel dayanağı ve uygulama alanı olan Ticari İşletme Hukukunun genel esaslarını açıklamak ve incelemek; Öğrencilere girişimciliğin temel bilgi ve araçlarını hukuki temelde sunmak; Türk Ticaret Kanununun ve diğer ilgili kanunlar açısından Ticari İşletmeyi tanıtmak; özelliklerini ve yönetiminde uygulanan kural ve kavramları açıklamaktır.</w:t>
            </w:r>
          </w:p>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Ticari işletmelerin en etkili ve yaygın şekli olana “Ticaret Şirketlerini” öğrencilere tanıtmak, Ticaret Şirketlerinin kuruluşu, özellikleri, ortaklar arası ilişkileri, işleyişi, organları ve sona ermeleri konusunda öğrencileri bilgilendirmek. Bu suretle öğrencilerin diploma sonrası ticari ve ekonomik hayatta bir girişimci olarak hazırlanmalarını sağlamak.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Ticaret hukuku ile ilgili temel bilgi birikimi sağlanır.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işletmeyi kavrama, Ticari işler ve tabi olduğu hükümleri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Ticaret sicili, ticaret ünvanı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Haksız rekabeti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Ticari defterler, cari hesabı bilme</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Ticaret şirketlerini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Kolektif şirketleri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Adi komandit şirketleri kavrama</w:t>
            </w:r>
          </w:p>
          <w:p w:rsidR="00816E7E" w:rsidRPr="00816E7E" w:rsidRDefault="00816E7E" w:rsidP="00816E7E">
            <w:pPr>
              <w:ind w:left="360" w:hanging="360"/>
              <w:jc w:val="left"/>
              <w:rPr>
                <w:rFonts w:ascii="Times New Roman" w:hAnsi="Times New Roman" w:cs="Times New Roman"/>
                <w:sz w:val="20"/>
                <w:szCs w:val="20"/>
              </w:rPr>
            </w:pPr>
            <w:r w:rsidRPr="00816E7E">
              <w:rPr>
                <w:rFonts w:ascii="Times New Roman" w:hAnsi="Times New Roman" w:cs="Times New Roman"/>
                <w:sz w:val="20"/>
                <w:szCs w:val="20"/>
              </w:rPr>
              <w:t>Anonim şirketleri kavrama</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sz w:val="20"/>
                <w:szCs w:val="20"/>
              </w:rPr>
              <w:t>Limited şirketleri kavrama</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color w:val="333333"/>
                <w:sz w:val="20"/>
                <w:szCs w:val="20"/>
              </w:rPr>
              <w:t>Atasoy, Ömer Adil (2011), Ticaret Hukuku Ders Notları, Eskişehir.</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color w:val="333333"/>
                <w:sz w:val="20"/>
                <w:szCs w:val="20"/>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color w:val="333333"/>
                <w:sz w:val="20"/>
                <w:szCs w:val="20"/>
              </w:rPr>
              <w:t>İmregün, Oguz, (2002). Kara Ticaret Hukuku dersleri, Filiz Kitapevi, İstanbul.</w:t>
            </w:r>
          </w:p>
          <w:p w:rsidR="00816E7E" w:rsidRPr="00816E7E" w:rsidRDefault="00816E7E" w:rsidP="00816E7E">
            <w:pPr>
              <w:pStyle w:val="Balk4"/>
              <w:spacing w:before="0" w:beforeAutospacing="0" w:after="0" w:afterAutospacing="0"/>
              <w:rPr>
                <w:color w:val="000000"/>
              </w:rPr>
            </w:pPr>
            <w:r w:rsidRPr="00816E7E">
              <w:rPr>
                <w:color w:val="333333"/>
                <w:sz w:val="20"/>
                <w:szCs w:val="20"/>
              </w:rPr>
              <w:t>Ticari İşletme Hukuku İlgili Diğer tüm yayın ve kanunlar, Avrupa Topluluğu Mevzuatı</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lastRenderedPageBreak/>
              <w:t>DERSİN HAFTALIK PLANI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b/>
              </w:rPr>
            </w:pPr>
            <w:r w:rsidRPr="00816E7E">
              <w:rPr>
                <w:rFonts w:ascii="Times New Roman" w:hAnsi="Times New Roman" w:cs="Times New Roman"/>
                <w:b/>
              </w:rPr>
              <w:t>İŞLENEN KONULAR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işletme kavramı ve unsurları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işler ve tabi olduğu hükümler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Ticaret sicili ve ticaret unvanı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Haksız rekabet</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Ticari defterler ve cari hesap</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Tacir Yardımcıları</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ARA SINAV</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Şirket Kavramı, Genel Hükümler ve Adi Şirket</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Kollektif şirketler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Adi komandit şirketler</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Anonim Şirket ve Kuruluşu</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Anonim şirketlerin Organları ve Pay Sahipleri</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Limited şirketler </w:t>
            </w:r>
          </w:p>
        </w:tc>
      </w:tr>
      <w:tr w:rsidR="00816E7E" w:rsidRPr="00816E7E" w:rsidTr="00816E7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Sermayesi paylara bölünmüş komandit şirketler</w:t>
            </w:r>
          </w:p>
        </w:tc>
      </w:tr>
      <w:tr w:rsidR="00816E7E" w:rsidRPr="00816E7E" w:rsidTr="00816E7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w:t>
            </w:r>
          </w:p>
        </w:tc>
      </w:tr>
    </w:tbl>
    <w:p w:rsidR="00816E7E" w:rsidRPr="00816E7E" w:rsidRDefault="00816E7E" w:rsidP="00816E7E">
      <w:pPr>
        <w:jc w:val="left"/>
        <w:rPr>
          <w:rFonts w:ascii="Times New Roman" w:hAnsi="Times New Roman" w:cs="Times New Roman"/>
          <w:sz w:val="16"/>
          <w:szCs w:val="16"/>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spacing w:line="360" w:lineRule="auto"/>
        <w:jc w:val="left"/>
        <w:rPr>
          <w:rFonts w:ascii="Times New Roman" w:hAnsi="Times New Roman" w:cs="Times New Roman"/>
        </w:rPr>
      </w:pPr>
      <w:r w:rsidRPr="00816E7E">
        <w:rPr>
          <w:rFonts w:ascii="Times New Roman" w:hAnsi="Times New Roman" w:cs="Times New Roman"/>
          <w:b/>
          <w:bCs/>
        </w:rPr>
        <w:t>Dersin Öğretim Üyesi:</w:t>
      </w:r>
      <w:r w:rsidRPr="00816E7E">
        <w:rPr>
          <w:rFonts w:ascii="Times New Roman" w:hAnsi="Times New Roman" w:cs="Times New Roman"/>
        </w:rPr>
        <w:t xml:space="preserve">   Prof. Dr. Ömer Adil Atasoy</w:t>
      </w:r>
    </w:p>
    <w:p w:rsidR="00816E7E" w:rsidRPr="00816E7E" w:rsidRDefault="00816E7E" w:rsidP="00816E7E">
      <w:pPr>
        <w:tabs>
          <w:tab w:val="left" w:pos="7800"/>
        </w:tabs>
        <w:jc w:val="left"/>
        <w:rPr>
          <w:rFonts w:ascii="Times New Roman" w:hAnsi="Times New Roman" w:cs="Times New Roman"/>
        </w:rPr>
      </w:pPr>
      <w:r w:rsidRPr="00816E7E">
        <w:rPr>
          <w:rFonts w:ascii="Times New Roman" w:hAnsi="Times New Roman" w:cs="Times New Roman"/>
          <w:b/>
          <w:bCs/>
        </w:rPr>
        <w:t>İmza</w:t>
      </w:r>
      <w:r w:rsidRPr="00816E7E">
        <w:rPr>
          <w:rFonts w:ascii="Times New Roman" w:hAnsi="Times New Roman" w:cs="Times New Roman"/>
        </w:rPr>
        <w:t xml:space="preserve">: </w:t>
      </w:r>
      <w:r w:rsidRPr="00816E7E">
        <w:rPr>
          <w:rFonts w:ascii="Times New Roman" w:hAnsi="Times New Roman" w:cs="Times New Roman"/>
        </w:rPr>
        <w:tab/>
        <w:t xml:space="preserve"> </w:t>
      </w:r>
      <w:r w:rsidRPr="00816E7E">
        <w:rPr>
          <w:rFonts w:ascii="Times New Roman" w:hAnsi="Times New Roman" w:cs="Times New Roman"/>
          <w:b/>
          <w:bCs/>
        </w:rPr>
        <w:tab/>
        <w:t>Tarih:</w:t>
      </w:r>
      <w:r w:rsidRPr="00816E7E">
        <w:rPr>
          <w:rFonts w:ascii="Times New Roman" w:hAnsi="Times New Roman" w:cs="Times New Roman"/>
        </w:rPr>
        <w:t xml:space="preserve"> </w:t>
      </w: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outlineLvl w:val="0"/>
        <w:rPr>
          <w:rFonts w:ascii="Times New Roman" w:hAnsi="Times New Roman" w:cs="Times New Roman"/>
          <w:b/>
          <w:bCs/>
          <w:sz w:val="28"/>
          <w:szCs w:val="28"/>
        </w:rPr>
      </w:pPr>
      <w:r w:rsidRPr="00816E7E">
        <w:rPr>
          <w:rFonts w:ascii="Times New Roman" w:hAnsi="Times New Roman" w:cs="Times New Roman"/>
          <w:noProof/>
          <w:lang w:val="tr-TR" w:eastAsia="tr-TR"/>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16E7E">
        <w:rPr>
          <w:rFonts w:ascii="Times New Roman" w:hAnsi="Times New Roman" w:cs="Times New Roman"/>
          <w:b/>
          <w:bCs/>
          <w:sz w:val="28"/>
          <w:szCs w:val="28"/>
        </w:rPr>
        <w:t xml:space="preserve">    ESOGÜ İşletme Bölümü Ders Bilgi Formu</w:t>
      </w:r>
    </w:p>
    <w:p w:rsidR="00816E7E" w:rsidRPr="00816E7E" w:rsidRDefault="00816E7E" w:rsidP="00816E7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16E7E" w:rsidRPr="00816E7E" w:rsidTr="00816E7E">
        <w:tc>
          <w:tcPr>
            <w:tcW w:w="1167"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DÖNEM</w:t>
            </w:r>
          </w:p>
        </w:tc>
        <w:tc>
          <w:tcPr>
            <w:tcW w:w="1527" w:type="dxa"/>
            <w:vAlign w:val="center"/>
          </w:tcPr>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 xml:space="preserve"> Güz</w:t>
            </w:r>
          </w:p>
        </w:tc>
      </w:tr>
    </w:tbl>
    <w:p w:rsidR="00816E7E" w:rsidRPr="00816E7E" w:rsidRDefault="00816E7E" w:rsidP="00816E7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16E7E" w:rsidRPr="00816E7E" w:rsidTr="00816E7E">
        <w:tc>
          <w:tcPr>
            <w:tcW w:w="1668"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KODU</w:t>
            </w:r>
          </w:p>
        </w:tc>
        <w:tc>
          <w:tcPr>
            <w:tcW w:w="2760" w:type="dxa"/>
            <w:vAlign w:val="center"/>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rPr>
              <w:t xml:space="preserve"> </w:t>
            </w:r>
            <w:r w:rsidRPr="00816E7E">
              <w:rPr>
                <w:rFonts w:ascii="Times New Roman" w:hAnsi="Times New Roman" w:cs="Times New Roman"/>
                <w:color w:val="000000"/>
              </w:rPr>
              <w:t>131213322</w:t>
            </w:r>
          </w:p>
        </w:tc>
        <w:tc>
          <w:tcPr>
            <w:tcW w:w="1560" w:type="dxa"/>
            <w:vAlign w:val="center"/>
          </w:tcPr>
          <w:p w:rsidR="00816E7E" w:rsidRPr="00816E7E" w:rsidRDefault="00816E7E" w:rsidP="00816E7E">
            <w:pPr>
              <w:jc w:val="left"/>
              <w:outlineLvl w:val="0"/>
              <w:rPr>
                <w:rFonts w:ascii="Times New Roman" w:hAnsi="Times New Roman" w:cs="Times New Roman"/>
                <w:b/>
                <w:bCs/>
                <w:sz w:val="20"/>
                <w:szCs w:val="20"/>
              </w:rPr>
            </w:pPr>
            <w:r w:rsidRPr="00816E7E">
              <w:rPr>
                <w:rFonts w:ascii="Times New Roman" w:hAnsi="Times New Roman" w:cs="Times New Roman"/>
                <w:b/>
                <w:bCs/>
                <w:sz w:val="20"/>
                <w:szCs w:val="20"/>
              </w:rPr>
              <w:t>DERSİN ADI</w:t>
            </w:r>
          </w:p>
        </w:tc>
        <w:tc>
          <w:tcPr>
            <w:tcW w:w="4185" w:type="dxa"/>
          </w:tcPr>
          <w:p w:rsidR="00816E7E" w:rsidRPr="00816E7E" w:rsidRDefault="00816E7E" w:rsidP="00816E7E">
            <w:pPr>
              <w:jc w:val="left"/>
              <w:outlineLvl w:val="0"/>
              <w:rPr>
                <w:rFonts w:ascii="Times New Roman" w:hAnsi="Times New Roman" w:cs="Times New Roman"/>
              </w:rPr>
            </w:pPr>
            <w:r w:rsidRPr="00816E7E">
              <w:rPr>
                <w:rFonts w:ascii="Times New Roman" w:hAnsi="Times New Roman" w:cs="Times New Roman"/>
                <w:sz w:val="20"/>
                <w:szCs w:val="20"/>
              </w:rPr>
              <w:t xml:space="preserve"> </w:t>
            </w:r>
          </w:p>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sz w:val="20"/>
                <w:szCs w:val="20"/>
              </w:rPr>
              <w:t>Yönetim ve Organizasyon I</w:t>
            </w:r>
            <w:bookmarkStart w:id="13" w:name="yönorg1"/>
            <w:bookmarkEnd w:id="13"/>
          </w:p>
        </w:tc>
      </w:tr>
    </w:tbl>
    <w:p w:rsidR="00816E7E" w:rsidRPr="00816E7E" w:rsidRDefault="00816E7E" w:rsidP="00816E7E">
      <w:pPr>
        <w:jc w:val="left"/>
        <w:outlineLvl w:val="0"/>
        <w:rPr>
          <w:rFonts w:ascii="Times New Roman" w:hAnsi="Times New Roman" w:cs="Times New Roman"/>
          <w:sz w:val="20"/>
          <w:szCs w:val="20"/>
        </w:rPr>
      </w:pPr>
      <w:r w:rsidRPr="00816E7E">
        <w:rPr>
          <w:rFonts w:ascii="Times New Roman" w:hAnsi="Times New Roman" w:cs="Times New Roman"/>
          <w:b/>
          <w:bCs/>
          <w:sz w:val="20"/>
          <w:szCs w:val="20"/>
        </w:rPr>
        <w:lastRenderedPageBreak/>
        <w:t xml:space="preserve">                                                   </w:t>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r>
      <w:r w:rsidRPr="00816E7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16E7E" w:rsidRPr="00816E7E" w:rsidTr="00816E7E">
        <w:trPr>
          <w:trHeight w:val="383"/>
        </w:trPr>
        <w:tc>
          <w:tcPr>
            <w:tcW w:w="525" w:type="pct"/>
            <w:vMerge w:val="restart"/>
            <w:tcBorders>
              <w:top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YARIYIL</w:t>
            </w:r>
          </w:p>
          <w:p w:rsidR="00816E7E" w:rsidRPr="00816E7E" w:rsidRDefault="00816E7E" w:rsidP="00816E7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w:t>
            </w:r>
          </w:p>
        </w:tc>
      </w:tr>
      <w:tr w:rsidR="00816E7E" w:rsidRPr="00816E7E" w:rsidTr="00816E7E">
        <w:trPr>
          <w:trHeight w:val="382"/>
        </w:trPr>
        <w:tc>
          <w:tcPr>
            <w:tcW w:w="525" w:type="pct"/>
            <w:vMerge/>
            <w:tcBorders>
              <w:right w:val="single" w:sz="12" w:space="0" w:color="auto"/>
            </w:tcBorders>
          </w:tcPr>
          <w:p w:rsidR="00816E7E" w:rsidRPr="00816E7E" w:rsidRDefault="00816E7E" w:rsidP="00816E7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Teorik</w:t>
            </w:r>
          </w:p>
        </w:tc>
        <w:tc>
          <w:tcPr>
            <w:tcW w:w="53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Laboratuar</w:t>
            </w:r>
          </w:p>
        </w:tc>
        <w:tc>
          <w:tcPr>
            <w:tcW w:w="41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Kredisi</w:t>
            </w:r>
          </w:p>
        </w:tc>
        <w:tc>
          <w:tcPr>
            <w:tcW w:w="326" w:type="pct"/>
            <w:gridSpan w:val="2"/>
            <w:vAlign w:val="center"/>
          </w:tcPr>
          <w:p w:rsidR="00816E7E" w:rsidRPr="00816E7E" w:rsidRDefault="00816E7E" w:rsidP="00816E7E">
            <w:pPr>
              <w:ind w:left="-111" w:right="-108"/>
              <w:jc w:val="left"/>
              <w:rPr>
                <w:rFonts w:ascii="Times New Roman" w:hAnsi="Times New Roman" w:cs="Times New Roman"/>
                <w:b/>
                <w:bCs/>
                <w:sz w:val="20"/>
                <w:szCs w:val="20"/>
              </w:rPr>
            </w:pPr>
            <w:r w:rsidRPr="00816E7E">
              <w:rPr>
                <w:rFonts w:ascii="Times New Roman" w:hAnsi="Times New Roman" w:cs="Times New Roman"/>
                <w:b/>
                <w:bCs/>
                <w:sz w:val="20"/>
                <w:szCs w:val="20"/>
              </w:rPr>
              <w:t>AKTS</w:t>
            </w:r>
          </w:p>
        </w:tc>
        <w:tc>
          <w:tcPr>
            <w:tcW w:w="1309" w:type="pct"/>
            <w:gridSpan w:val="3"/>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TÜRÜ</w:t>
            </w:r>
          </w:p>
        </w:tc>
        <w:tc>
          <w:tcPr>
            <w:tcW w:w="768" w:type="pct"/>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DİLİ</w:t>
            </w:r>
          </w:p>
        </w:tc>
      </w:tr>
      <w:tr w:rsidR="00816E7E" w:rsidRPr="00816E7E" w:rsidTr="00816E7E">
        <w:trPr>
          <w:trHeight w:val="367"/>
        </w:trPr>
        <w:tc>
          <w:tcPr>
            <w:tcW w:w="525" w:type="pct"/>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90" w:type="pct"/>
            <w:gridSpan w:val="2"/>
            <w:tcBorders>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3 </w:t>
            </w:r>
          </w:p>
        </w:tc>
        <w:tc>
          <w:tcPr>
            <w:tcW w:w="53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418" w:type="pct"/>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3</w:t>
            </w:r>
          </w:p>
        </w:tc>
        <w:tc>
          <w:tcPr>
            <w:tcW w:w="326" w:type="pct"/>
            <w:gridSpan w:val="2"/>
            <w:tcBorders>
              <w:bottom w:val="single" w:sz="12"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5</w:t>
            </w:r>
          </w:p>
        </w:tc>
        <w:tc>
          <w:tcPr>
            <w:tcW w:w="1309" w:type="pct"/>
            <w:gridSpan w:val="3"/>
            <w:tcBorders>
              <w:bottom w:val="single" w:sz="12" w:space="0" w:color="auto"/>
            </w:tcBorders>
            <w:vAlign w:val="center"/>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ZORUNLU (*)  SEÇMELİ (   )</w:t>
            </w:r>
          </w:p>
        </w:tc>
        <w:tc>
          <w:tcPr>
            <w:tcW w:w="768" w:type="pct"/>
            <w:tcBorders>
              <w:bottom w:val="single" w:sz="12" w:space="0" w:color="auto"/>
            </w:tcBorders>
          </w:tcPr>
          <w:p w:rsidR="00816E7E" w:rsidRPr="00816E7E" w:rsidRDefault="00816E7E" w:rsidP="00816E7E">
            <w:pPr>
              <w:jc w:val="left"/>
              <w:rPr>
                <w:rFonts w:ascii="Times New Roman" w:hAnsi="Times New Roman" w:cs="Times New Roman"/>
                <w:vertAlign w:val="superscript"/>
              </w:rPr>
            </w:pPr>
            <w:r w:rsidRPr="00816E7E">
              <w:rPr>
                <w:rFonts w:ascii="Times New Roman" w:hAnsi="Times New Roman" w:cs="Times New Roman"/>
                <w:vertAlign w:val="superscript"/>
              </w:rPr>
              <w:t>Türkçe</w:t>
            </w:r>
          </w:p>
        </w:tc>
      </w:tr>
      <w:tr w:rsidR="00816E7E" w:rsidRPr="00816E7E" w:rsidTr="00816E7E">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KATEGORİSİ</w:t>
            </w:r>
          </w:p>
        </w:tc>
      </w:tr>
      <w:tr w:rsidR="00816E7E" w:rsidRPr="00816E7E" w:rsidTr="00816E7E">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sz w:val="20"/>
                <w:szCs w:val="20"/>
              </w:rPr>
              <w:t>Aktarılabilir Beceri Dersleri</w:t>
            </w:r>
          </w:p>
        </w:tc>
      </w:tr>
      <w:tr w:rsidR="00816E7E" w:rsidRPr="00816E7E" w:rsidTr="00816E7E">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X</w:t>
            </w:r>
          </w:p>
        </w:tc>
        <w:tc>
          <w:tcPr>
            <w:tcW w:w="983"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24"/>
        </w:trPr>
        <w:tc>
          <w:tcPr>
            <w:tcW w:w="5000" w:type="pct"/>
            <w:gridSpan w:val="14"/>
            <w:tcBorders>
              <w:top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DEĞERLENDİRME ÖLÇÜTLERİ</w:t>
            </w:r>
          </w:p>
        </w:tc>
      </w:tr>
      <w:tr w:rsidR="00816E7E" w:rsidRPr="00816E7E" w:rsidTr="00816E7E">
        <w:tc>
          <w:tcPr>
            <w:tcW w:w="1835" w:type="pct"/>
            <w:gridSpan w:val="5"/>
            <w:vMerge w:val="restart"/>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1 </w:t>
            </w:r>
          </w:p>
        </w:tc>
        <w:tc>
          <w:tcPr>
            <w:tcW w:w="768" w:type="pct"/>
            <w:tcBorders>
              <w:top w:val="single" w:sz="8" w:space="0" w:color="auto"/>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40</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II. Ara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highlight w:val="yellow"/>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Kısa Sınav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left w:val="single" w:sz="8"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Ödev</w:t>
            </w:r>
          </w:p>
        </w:tc>
        <w:tc>
          <w:tcPr>
            <w:tcW w:w="1256" w:type="pct"/>
            <w:gridSpan w:val="2"/>
            <w:tcBorders>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c>
          <w:tcPr>
            <w:tcW w:w="768" w:type="pct"/>
            <w:tcBorders>
              <w:left w:val="single" w:sz="8" w:space="0" w:color="auto"/>
              <w:bottom w:val="single" w:sz="8" w:space="0" w:color="auto"/>
            </w:tcBorders>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 </w:t>
            </w: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16E7E" w:rsidRPr="00816E7E" w:rsidRDefault="00816E7E" w:rsidP="00816E7E">
            <w:pPr>
              <w:jc w:val="left"/>
              <w:rPr>
                <w:rFonts w:ascii="Times New Roman" w:hAnsi="Times New Roman" w:cs="Times New Roman"/>
              </w:rPr>
            </w:pPr>
          </w:p>
        </w:tc>
      </w:tr>
      <w:tr w:rsidR="00816E7E" w:rsidRPr="00816E7E" w:rsidTr="00816E7E">
        <w:tc>
          <w:tcPr>
            <w:tcW w:w="1835" w:type="pct"/>
            <w:gridSpan w:val="5"/>
            <w:vMerge/>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16E7E" w:rsidRPr="00816E7E" w:rsidRDefault="00816E7E" w:rsidP="00816E7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16E7E" w:rsidRPr="00816E7E" w:rsidRDefault="00816E7E" w:rsidP="00816E7E">
            <w:pPr>
              <w:jc w:val="left"/>
              <w:rPr>
                <w:rFonts w:ascii="Times New Roman" w:hAnsi="Times New Roman" w:cs="Times New Roman"/>
              </w:rPr>
            </w:pPr>
          </w:p>
        </w:tc>
      </w:tr>
      <w:tr w:rsidR="00816E7E" w:rsidRPr="00816E7E" w:rsidTr="00816E7E">
        <w:trPr>
          <w:trHeight w:val="392"/>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16E7E" w:rsidRPr="00816E7E" w:rsidRDefault="00816E7E" w:rsidP="00816E7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60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r w:rsidR="00816E7E" w:rsidRPr="00816E7E" w:rsidTr="00816E7E">
        <w:trPr>
          <w:trHeight w:val="447"/>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lang w:val="en-GB"/>
              </w:rPr>
              <w:t>Dersin içeriği ise: İşletme yönetimine giriş; yönetim; yöneticilik; işletme yönetiminin tarihsel gelişimi: Klasik yönetim, neoklasik yönetim, modern yönetim teorisi; Yönetimin işlevleri: Planlama; Organize etme; Yöneltme; Koordinasyon; Denetim.</w:t>
            </w:r>
          </w:p>
        </w:tc>
      </w:tr>
      <w:tr w:rsidR="00816E7E" w:rsidRPr="00816E7E" w:rsidTr="00816E7E">
        <w:trPr>
          <w:trHeight w:val="426"/>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 xml:space="preserve"> </w:t>
            </w:r>
            <w:r w:rsidRPr="00816E7E">
              <w:rPr>
                <w:rFonts w:ascii="Times New Roman" w:hAnsi="Times New Roman" w:cs="Times New Roman"/>
                <w:sz w:val="20"/>
                <w:szCs w:val="20"/>
                <w:lang w:val="en-GB"/>
              </w:rPr>
              <w:t>Bu dersin amacı işletme yönetimi konusundaki başlıca kavram, teori ve uygulamaları incelemek ve yönetici adaylarının ulaşabilecekleri somut önerilere ulaşabilmektir.</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Yönetim ve organizasyon </w:t>
            </w:r>
            <w:r w:rsidRPr="00816E7E">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16E7E" w:rsidRPr="00816E7E" w:rsidTr="00816E7E">
        <w:trPr>
          <w:trHeight w:val="518"/>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 xml:space="preserve"> Yönetim ve yönetici kavramlarını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İşletme yönetimi tarihçesi bilgisi.</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Planlama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Organize etme işlevini anlama.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Yöneltme işlevini bilme.</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Koordinasyon işlevini kavrama.</w:t>
            </w:r>
          </w:p>
          <w:p w:rsidR="00816E7E" w:rsidRPr="00816E7E" w:rsidRDefault="00816E7E" w:rsidP="0060670E">
            <w:pPr>
              <w:numPr>
                <w:ilvl w:val="0"/>
                <w:numId w:val="1"/>
              </w:numPr>
              <w:jc w:val="left"/>
              <w:rPr>
                <w:rFonts w:ascii="Times New Roman" w:hAnsi="Times New Roman" w:cs="Times New Roman"/>
                <w:sz w:val="20"/>
                <w:szCs w:val="20"/>
                <w:lang w:val="en-GB"/>
              </w:rPr>
            </w:pPr>
            <w:r w:rsidRPr="00816E7E">
              <w:rPr>
                <w:rFonts w:ascii="Times New Roman" w:hAnsi="Times New Roman" w:cs="Times New Roman"/>
                <w:sz w:val="20"/>
                <w:szCs w:val="20"/>
              </w:rPr>
              <w:t>Denetim işlevini bilme.</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6"/>
              </w:numPr>
              <w:jc w:val="left"/>
              <w:rPr>
                <w:rFonts w:ascii="Times New Roman" w:hAnsi="Times New Roman" w:cs="Times New Roman"/>
                <w:sz w:val="20"/>
                <w:szCs w:val="20"/>
              </w:rPr>
            </w:pPr>
            <w:r w:rsidRPr="00816E7E">
              <w:rPr>
                <w:rFonts w:ascii="Times New Roman" w:hAnsi="Times New Roman" w:cs="Times New Roman"/>
                <w:b/>
                <w:bCs/>
                <w:sz w:val="20"/>
                <w:szCs w:val="20"/>
              </w:rPr>
              <w:t xml:space="preserve"> </w:t>
            </w:r>
            <w:r w:rsidRPr="00816E7E">
              <w:rPr>
                <w:rFonts w:ascii="Times New Roman" w:hAnsi="Times New Roman" w:cs="Times New Roman"/>
                <w:b/>
                <w:sz w:val="20"/>
                <w:szCs w:val="20"/>
              </w:rPr>
              <w:t>Özalp, İ. (2005).</w:t>
            </w:r>
            <w:r w:rsidRPr="00816E7E">
              <w:rPr>
                <w:rFonts w:ascii="Times New Roman" w:hAnsi="Times New Roman" w:cs="Times New Roman"/>
                <w:sz w:val="20"/>
                <w:szCs w:val="20"/>
              </w:rPr>
              <w:t xml:space="preserve">  İşletme Yönetimi.  Eskişehir:  Birlik Ofset</w:t>
            </w:r>
          </w:p>
        </w:tc>
      </w:tr>
      <w:tr w:rsidR="00816E7E" w:rsidRPr="00816E7E" w:rsidTr="00816E7E">
        <w:trPr>
          <w:trHeight w:val="54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60670E">
            <w:pPr>
              <w:numPr>
                <w:ilvl w:val="0"/>
                <w:numId w:val="15"/>
              </w:numPr>
              <w:jc w:val="left"/>
              <w:rPr>
                <w:rFonts w:ascii="Times New Roman" w:hAnsi="Times New Roman" w:cs="Times New Roman"/>
                <w:sz w:val="20"/>
                <w:szCs w:val="20"/>
                <w:lang w:val="de-DE"/>
              </w:rPr>
            </w:pPr>
            <w:r w:rsidRPr="00816E7E">
              <w:rPr>
                <w:rFonts w:ascii="Times New Roman" w:hAnsi="Times New Roman" w:cs="Times New Roman"/>
                <w:b/>
                <w:bCs/>
                <w:color w:val="000000"/>
                <w:sz w:val="20"/>
                <w:szCs w:val="20"/>
              </w:rPr>
              <w:t xml:space="preserve"> </w:t>
            </w:r>
            <w:r w:rsidRPr="00816E7E">
              <w:rPr>
                <w:rFonts w:ascii="Times New Roman" w:hAnsi="Times New Roman" w:cs="Times New Roman"/>
                <w:b/>
                <w:sz w:val="20"/>
                <w:szCs w:val="20"/>
              </w:rPr>
              <w:t>Ertürk, M. (2000).</w:t>
            </w:r>
            <w:r w:rsidRPr="00816E7E">
              <w:rPr>
                <w:rFonts w:ascii="Times New Roman" w:hAnsi="Times New Roman" w:cs="Times New Roman"/>
                <w:sz w:val="20"/>
                <w:szCs w:val="20"/>
              </w:rPr>
              <w:t xml:space="preserve">  </w:t>
            </w:r>
            <w:r w:rsidRPr="00816E7E">
              <w:rPr>
                <w:rFonts w:ascii="Times New Roman" w:hAnsi="Times New Roman" w:cs="Times New Roman"/>
                <w:sz w:val="20"/>
                <w:szCs w:val="20"/>
                <w:lang w:val="de-DE"/>
              </w:rPr>
              <w:t xml:space="preserve">İşletmelerde Yönetim ve Organizasyon. </w:t>
            </w:r>
            <w:r w:rsidRPr="00816E7E">
              <w:rPr>
                <w:rFonts w:ascii="Times New Roman" w:hAnsi="Times New Roman" w:cs="Times New Roman"/>
                <w:sz w:val="20"/>
                <w:szCs w:val="20"/>
              </w:rPr>
              <w:t xml:space="preserve">İstanbul: Beta </w:t>
            </w:r>
          </w:p>
          <w:p w:rsidR="00816E7E" w:rsidRPr="00816E7E" w:rsidRDefault="00816E7E" w:rsidP="0060670E">
            <w:pPr>
              <w:numPr>
                <w:ilvl w:val="0"/>
                <w:numId w:val="15"/>
              </w:numPr>
              <w:jc w:val="left"/>
              <w:rPr>
                <w:rFonts w:ascii="Times New Roman" w:hAnsi="Times New Roman" w:cs="Times New Roman"/>
                <w:sz w:val="20"/>
                <w:szCs w:val="20"/>
                <w:lang w:val="en-GB"/>
              </w:rPr>
            </w:pPr>
            <w:r w:rsidRPr="00816E7E">
              <w:rPr>
                <w:rFonts w:ascii="Times New Roman" w:hAnsi="Times New Roman" w:cs="Times New Roman"/>
                <w:b/>
                <w:sz w:val="20"/>
                <w:szCs w:val="20"/>
                <w:lang w:val="de-DE"/>
              </w:rPr>
              <w:t>Koçel, T. (2003).</w:t>
            </w:r>
            <w:r w:rsidRPr="00816E7E">
              <w:rPr>
                <w:rFonts w:ascii="Times New Roman" w:hAnsi="Times New Roman" w:cs="Times New Roman"/>
                <w:sz w:val="20"/>
                <w:szCs w:val="20"/>
                <w:lang w:val="de-DE"/>
              </w:rPr>
              <w:t xml:space="preserve">  </w:t>
            </w:r>
            <w:r w:rsidRPr="00816E7E">
              <w:rPr>
                <w:rFonts w:ascii="Times New Roman" w:hAnsi="Times New Roman" w:cs="Times New Roman"/>
                <w:sz w:val="20"/>
                <w:szCs w:val="20"/>
              </w:rPr>
              <w:t>İşletme Yöneticiliği Yönetim ve Organizasyonlarda Davranış Klasik- Modern-Çağdaş ve Güncel Yaklaşımlar</w:t>
            </w:r>
            <w:r w:rsidRPr="00816E7E">
              <w:rPr>
                <w:rFonts w:ascii="Times New Roman" w:hAnsi="Times New Roman" w:cs="Times New Roman"/>
                <w:sz w:val="20"/>
                <w:szCs w:val="20"/>
                <w:lang w:val="de-DE"/>
              </w:rPr>
              <w:t xml:space="preserve">. </w:t>
            </w:r>
            <w:r w:rsidRPr="00816E7E">
              <w:rPr>
                <w:rFonts w:ascii="Times New Roman" w:hAnsi="Times New Roman" w:cs="Times New Roman"/>
                <w:sz w:val="20"/>
                <w:szCs w:val="20"/>
              </w:rPr>
              <w:t xml:space="preserve">İstanbul: Beta </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3.</w:t>
            </w:r>
            <w:r w:rsidRPr="00816E7E">
              <w:rPr>
                <w:rFonts w:ascii="Times New Roman" w:hAnsi="Times New Roman" w:cs="Times New Roman"/>
                <w:b/>
                <w:sz w:val="20"/>
                <w:szCs w:val="20"/>
              </w:rPr>
              <w:t xml:space="preserve">     Efil, İ. (2002).</w:t>
            </w:r>
            <w:r w:rsidRPr="00816E7E">
              <w:rPr>
                <w:rFonts w:ascii="Times New Roman" w:hAnsi="Times New Roman" w:cs="Times New Roman"/>
                <w:sz w:val="20"/>
                <w:szCs w:val="20"/>
              </w:rPr>
              <w:t xml:space="preserve"> İşletmelerde Yönetim ve Organizasyon. İstanbul: Alfa</w:t>
            </w:r>
          </w:p>
          <w:p w:rsidR="00816E7E" w:rsidRPr="00816E7E" w:rsidRDefault="00816E7E" w:rsidP="00816E7E">
            <w:pPr>
              <w:ind w:left="360"/>
              <w:jc w:val="left"/>
              <w:rPr>
                <w:rFonts w:ascii="Times New Roman" w:hAnsi="Times New Roman" w:cs="Times New Roman"/>
                <w:sz w:val="20"/>
                <w:szCs w:val="20"/>
              </w:rPr>
            </w:pPr>
            <w:r w:rsidRPr="00816E7E">
              <w:rPr>
                <w:rFonts w:ascii="Times New Roman" w:hAnsi="Times New Roman" w:cs="Times New Roman"/>
                <w:sz w:val="20"/>
                <w:szCs w:val="20"/>
              </w:rPr>
              <w:t>4.</w:t>
            </w:r>
            <w:r w:rsidRPr="00816E7E">
              <w:rPr>
                <w:rFonts w:ascii="Times New Roman" w:hAnsi="Times New Roman" w:cs="Times New Roman"/>
                <w:b/>
                <w:sz w:val="20"/>
                <w:szCs w:val="20"/>
              </w:rPr>
              <w:t xml:space="preserve">     Eren, E. (1991).</w:t>
            </w:r>
            <w:r w:rsidRPr="00816E7E">
              <w:rPr>
                <w:rFonts w:ascii="Times New Roman" w:hAnsi="Times New Roman" w:cs="Times New Roman"/>
                <w:sz w:val="20"/>
                <w:szCs w:val="20"/>
              </w:rPr>
              <w:t xml:space="preserve"> Yönetim ve Organizasyon. İstanbul: İ.Ü.İ.F.İ.İ.E.Ya.</w:t>
            </w:r>
          </w:p>
        </w:tc>
      </w:tr>
      <w:tr w:rsidR="00816E7E" w:rsidRPr="00816E7E" w:rsidTr="00816E7E">
        <w:trPr>
          <w:trHeight w:val="520"/>
        </w:trPr>
        <w:tc>
          <w:tcPr>
            <w:tcW w:w="1835" w:type="pct"/>
            <w:gridSpan w:val="5"/>
            <w:tcBorders>
              <w:top w:val="single" w:sz="12" w:space="0" w:color="auto"/>
              <w:bottom w:val="single" w:sz="12" w:space="0" w:color="auto"/>
              <w:right w:val="single" w:sz="12" w:space="0" w:color="auto"/>
            </w:tcBorders>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6E7E" w:rsidRPr="00816E7E" w:rsidTr="00816E7E">
        <w:trPr>
          <w:trHeight w:val="510"/>
          <w:jc w:val="center"/>
        </w:trPr>
        <w:tc>
          <w:tcPr>
            <w:tcW w:w="5000" w:type="pct"/>
            <w:gridSpan w:val="2"/>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DERSİN HAFTALIK PLANI</w:t>
            </w:r>
          </w:p>
        </w:tc>
      </w:tr>
      <w:tr w:rsidR="00816E7E" w:rsidRPr="00816E7E" w:rsidTr="00816E7E">
        <w:trPr>
          <w:jc w:val="center"/>
        </w:trPr>
        <w:tc>
          <w:tcPr>
            <w:tcW w:w="593"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HAFTA</w:t>
            </w:r>
          </w:p>
        </w:tc>
        <w:tc>
          <w:tcPr>
            <w:tcW w:w="4407" w:type="pct"/>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İŞLENEN KONULAR</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lastRenderedPageBreak/>
              <w:t>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İşletme yönetimine giriş;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 xml:space="preserve">yönetim </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yöneticilik</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w:t>
            </w:r>
            <w:r w:rsidRPr="00816E7E">
              <w:rPr>
                <w:rFonts w:ascii="Times New Roman" w:hAnsi="Times New Roman" w:cs="Times New Roman"/>
                <w:color w:val="000000"/>
                <w:sz w:val="20"/>
                <w:szCs w:val="20"/>
              </w:rPr>
              <w:t>işletme yönetiminin tarihsel gelişimi: Klasik yönetim yaklaşımlarının genel değerlendirilmesi</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Klasik Yönetim Yaklaşımları: Bilimsel Yönetim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Klasik Yönetim Yaklaşımları: Yönetim Süreci Yaklaşımı ve Klasik Yönetim Yaklaşımları:  Bürokrasi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Ara sınav</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neoklasik yönetim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4407" w:type="pct"/>
          </w:tcPr>
          <w:p w:rsidR="00816E7E" w:rsidRPr="00816E7E" w:rsidRDefault="00816E7E" w:rsidP="00816E7E">
            <w:pPr>
              <w:jc w:val="left"/>
              <w:rPr>
                <w:rFonts w:ascii="Times New Roman" w:hAnsi="Times New Roman" w:cs="Times New Roman"/>
                <w:color w:val="000000"/>
                <w:sz w:val="20"/>
                <w:szCs w:val="20"/>
              </w:rPr>
            </w:pPr>
            <w:r w:rsidRPr="00816E7E">
              <w:rPr>
                <w:rFonts w:ascii="Times New Roman" w:hAnsi="Times New Roman" w:cs="Times New Roman"/>
                <w:color w:val="000000"/>
                <w:sz w:val="20"/>
                <w:szCs w:val="20"/>
              </w:rPr>
              <w:t>modern yönetim yaklaşımları; Sistem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modern yönetim yaklaşımları; Durumsallık Yaklaşımı</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Planlama</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12</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Organize etme;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13</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Yöneltme</w:t>
            </w:r>
          </w:p>
        </w:tc>
      </w:tr>
      <w:tr w:rsidR="00816E7E" w:rsidRPr="00816E7E" w:rsidTr="00816E7E">
        <w:trPr>
          <w:jc w:val="center"/>
        </w:trPr>
        <w:tc>
          <w:tcPr>
            <w:tcW w:w="593" w:type="pct"/>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14</w:t>
            </w:r>
          </w:p>
        </w:tc>
        <w:tc>
          <w:tcPr>
            <w:tcW w:w="4407" w:type="pct"/>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color w:val="000000"/>
                <w:sz w:val="20"/>
                <w:szCs w:val="20"/>
              </w:rPr>
              <w:t>Yönetimin işlevleri: Koordinasyon; Denetim</w:t>
            </w:r>
          </w:p>
        </w:tc>
      </w:tr>
      <w:tr w:rsidR="00816E7E" w:rsidRPr="00816E7E" w:rsidTr="00816E7E">
        <w:trPr>
          <w:trHeight w:val="322"/>
          <w:jc w:val="center"/>
        </w:trPr>
        <w:tc>
          <w:tcPr>
            <w:tcW w:w="593"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15,16</w:t>
            </w:r>
          </w:p>
        </w:tc>
        <w:tc>
          <w:tcPr>
            <w:tcW w:w="4407" w:type="pct"/>
            <w:tcBorders>
              <w:bottom w:val="single" w:sz="12" w:space="0" w:color="auto"/>
            </w:tcBorders>
            <w:shd w:val="clear" w:color="auto" w:fill="E6E6E6"/>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sz w:val="20"/>
                <w:szCs w:val="20"/>
              </w:rPr>
              <w:t xml:space="preserve"> Final Sınavı</w:t>
            </w:r>
          </w:p>
        </w:tc>
      </w:tr>
    </w:tbl>
    <w:p w:rsidR="00816E7E" w:rsidRPr="00816E7E" w:rsidRDefault="00816E7E" w:rsidP="00816E7E">
      <w:pPr>
        <w:jc w:val="left"/>
        <w:rPr>
          <w:rFonts w:ascii="Times New Roman" w:hAnsi="Times New Roman" w:cs="Times New Roman"/>
          <w:sz w:val="18"/>
          <w:szCs w:val="18"/>
        </w:rPr>
      </w:pPr>
    </w:p>
    <w:p w:rsidR="00816E7E" w:rsidRPr="00816E7E" w:rsidRDefault="00816E7E" w:rsidP="00816E7E">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6E7E" w:rsidRPr="00816E7E" w:rsidTr="00816E7E">
        <w:tc>
          <w:tcPr>
            <w:tcW w:w="603" w:type="dxa"/>
            <w:tcBorders>
              <w:top w:val="single" w:sz="12" w:space="0" w:color="auto"/>
            </w:tcBorders>
            <w:vAlign w:val="center"/>
          </w:tcPr>
          <w:p w:rsidR="00816E7E" w:rsidRPr="00816E7E" w:rsidRDefault="00816E7E" w:rsidP="00816E7E">
            <w:pPr>
              <w:jc w:val="left"/>
              <w:rPr>
                <w:rFonts w:ascii="Times New Roman" w:hAnsi="Times New Roman" w:cs="Times New Roman"/>
                <w:b/>
                <w:bCs/>
                <w:sz w:val="18"/>
                <w:szCs w:val="18"/>
              </w:rPr>
            </w:pPr>
            <w:r w:rsidRPr="00816E7E">
              <w:rPr>
                <w:rFonts w:ascii="Times New Roman" w:hAnsi="Times New Roman" w:cs="Times New Roman"/>
                <w:b/>
                <w:bCs/>
                <w:sz w:val="18"/>
                <w:szCs w:val="18"/>
              </w:rPr>
              <w:t>NO</w:t>
            </w:r>
          </w:p>
        </w:tc>
        <w:tc>
          <w:tcPr>
            <w:tcW w:w="7585" w:type="dxa"/>
            <w:tcBorders>
              <w:top w:val="single" w:sz="12" w:space="0" w:color="auto"/>
            </w:tcBorders>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 xml:space="preserve">PROGRAM ÇIKTISI </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3</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2</w:t>
            </w:r>
          </w:p>
        </w:tc>
        <w:tc>
          <w:tcPr>
            <w:tcW w:w="567" w:type="dxa"/>
            <w:tcBorders>
              <w:top w:val="single" w:sz="12" w:space="0" w:color="auto"/>
            </w:tcBorders>
            <w:vAlign w:val="center"/>
          </w:tcPr>
          <w:p w:rsidR="00816E7E" w:rsidRPr="00816E7E" w:rsidRDefault="00816E7E" w:rsidP="00816E7E">
            <w:pPr>
              <w:jc w:val="left"/>
              <w:rPr>
                <w:rFonts w:ascii="Times New Roman" w:hAnsi="Times New Roman" w:cs="Times New Roman"/>
                <w:b/>
                <w:bCs/>
              </w:rPr>
            </w:pPr>
            <w:r w:rsidRPr="00816E7E">
              <w:rPr>
                <w:rFonts w:ascii="Times New Roman" w:hAnsi="Times New Roman" w:cs="Times New Roman"/>
                <w:b/>
                <w:bCs/>
              </w:rPr>
              <w:t>1</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2</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3</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4</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X</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5</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6</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7</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Sürekli gelişen bilgi ve iletişim teknolojilerini yakından izleyebilme ve kullanma becerisi kazanır.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8</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9</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10</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Kişiler arası ilişkileri yönetebilir.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X </w:t>
            </w: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 xml:space="preserve"> </w:t>
            </w:r>
          </w:p>
        </w:tc>
      </w:tr>
      <w:tr w:rsidR="00816E7E" w:rsidRPr="00816E7E" w:rsidTr="00816E7E">
        <w:tc>
          <w:tcPr>
            <w:tcW w:w="603"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11</w:t>
            </w:r>
          </w:p>
        </w:tc>
        <w:tc>
          <w:tcPr>
            <w:tcW w:w="7585" w:type="dxa"/>
            <w:vAlign w:val="center"/>
          </w:tcPr>
          <w:p w:rsidR="00816E7E" w:rsidRPr="00816E7E" w:rsidRDefault="00816E7E" w:rsidP="00816E7E">
            <w:pPr>
              <w:jc w:val="left"/>
              <w:rPr>
                <w:rFonts w:ascii="Times New Roman" w:hAnsi="Times New Roman" w:cs="Times New Roman"/>
              </w:rPr>
            </w:pPr>
            <w:r w:rsidRPr="00816E7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c>
          <w:tcPr>
            <w:tcW w:w="567" w:type="dxa"/>
            <w:vAlign w:val="center"/>
          </w:tcPr>
          <w:p w:rsidR="00816E7E" w:rsidRPr="00816E7E" w:rsidRDefault="00816E7E" w:rsidP="00816E7E">
            <w:pPr>
              <w:jc w:val="left"/>
              <w:rPr>
                <w:rFonts w:ascii="Times New Roman" w:hAnsi="Times New Roman" w:cs="Times New Roman"/>
                <w:b/>
                <w:bCs/>
                <w:sz w:val="20"/>
                <w:szCs w:val="20"/>
              </w:rPr>
            </w:pPr>
            <w:r w:rsidRPr="00816E7E">
              <w:rPr>
                <w:rFonts w:ascii="Times New Roman" w:hAnsi="Times New Roman" w:cs="Times New Roman"/>
                <w:b/>
                <w:bCs/>
                <w:sz w:val="20"/>
                <w:szCs w:val="20"/>
              </w:rPr>
              <w:t>X</w:t>
            </w:r>
          </w:p>
        </w:tc>
        <w:tc>
          <w:tcPr>
            <w:tcW w:w="567" w:type="dxa"/>
            <w:vAlign w:val="center"/>
          </w:tcPr>
          <w:p w:rsidR="00816E7E" w:rsidRPr="00816E7E" w:rsidRDefault="00816E7E" w:rsidP="00816E7E">
            <w:pPr>
              <w:jc w:val="left"/>
              <w:rPr>
                <w:rFonts w:ascii="Times New Roman" w:hAnsi="Times New Roman" w:cs="Times New Roman"/>
                <w:b/>
                <w:bCs/>
                <w:sz w:val="20"/>
                <w:szCs w:val="20"/>
              </w:rPr>
            </w:pPr>
          </w:p>
        </w:tc>
      </w:tr>
      <w:tr w:rsidR="00816E7E" w:rsidRPr="00816E7E" w:rsidTr="00816E7E">
        <w:tc>
          <w:tcPr>
            <w:tcW w:w="9889" w:type="dxa"/>
            <w:gridSpan w:val="5"/>
            <w:tcBorders>
              <w:bottom w:val="single" w:sz="12" w:space="0" w:color="auto"/>
            </w:tcBorders>
            <w:vAlign w:val="center"/>
          </w:tcPr>
          <w:p w:rsidR="00816E7E" w:rsidRPr="00816E7E" w:rsidRDefault="00816E7E" w:rsidP="00816E7E">
            <w:pPr>
              <w:jc w:val="left"/>
              <w:rPr>
                <w:rFonts w:ascii="Times New Roman" w:hAnsi="Times New Roman" w:cs="Times New Roman"/>
                <w:sz w:val="20"/>
                <w:szCs w:val="20"/>
              </w:rPr>
            </w:pPr>
            <w:r w:rsidRPr="00816E7E">
              <w:rPr>
                <w:rFonts w:ascii="Times New Roman" w:hAnsi="Times New Roman" w:cs="Times New Roman"/>
                <w:b/>
                <w:bCs/>
                <w:sz w:val="20"/>
                <w:szCs w:val="20"/>
              </w:rPr>
              <w:t>1</w:t>
            </w:r>
            <w:r w:rsidRPr="00816E7E">
              <w:rPr>
                <w:rFonts w:ascii="Times New Roman" w:hAnsi="Times New Roman" w:cs="Times New Roman"/>
                <w:sz w:val="20"/>
                <w:szCs w:val="20"/>
              </w:rPr>
              <w:t xml:space="preserve">:Hiç Katkısı Yok. </w:t>
            </w:r>
            <w:r w:rsidRPr="00816E7E">
              <w:rPr>
                <w:rFonts w:ascii="Times New Roman" w:hAnsi="Times New Roman" w:cs="Times New Roman"/>
                <w:b/>
                <w:bCs/>
                <w:sz w:val="20"/>
                <w:szCs w:val="20"/>
              </w:rPr>
              <w:t>2</w:t>
            </w:r>
            <w:r w:rsidRPr="00816E7E">
              <w:rPr>
                <w:rFonts w:ascii="Times New Roman" w:hAnsi="Times New Roman" w:cs="Times New Roman"/>
                <w:sz w:val="20"/>
                <w:szCs w:val="20"/>
              </w:rPr>
              <w:t xml:space="preserve">:Kısmen Katkısı Var. </w:t>
            </w:r>
            <w:r w:rsidRPr="00816E7E">
              <w:rPr>
                <w:rFonts w:ascii="Times New Roman" w:hAnsi="Times New Roman" w:cs="Times New Roman"/>
                <w:b/>
                <w:bCs/>
                <w:sz w:val="20"/>
                <w:szCs w:val="20"/>
              </w:rPr>
              <w:t>3</w:t>
            </w:r>
            <w:r w:rsidRPr="00816E7E">
              <w:rPr>
                <w:rFonts w:ascii="Times New Roman" w:hAnsi="Times New Roman" w:cs="Times New Roman"/>
                <w:sz w:val="20"/>
                <w:szCs w:val="20"/>
              </w:rPr>
              <w:t>:Tam Katkısı Var.</w:t>
            </w:r>
          </w:p>
        </w:tc>
      </w:tr>
    </w:tbl>
    <w:p w:rsidR="00816E7E" w:rsidRPr="00816E7E" w:rsidRDefault="00816E7E" w:rsidP="00816E7E">
      <w:pPr>
        <w:spacing w:line="360" w:lineRule="auto"/>
        <w:jc w:val="left"/>
        <w:rPr>
          <w:rFonts w:ascii="Times New Roman" w:hAnsi="Times New Roman" w:cs="Times New Roman"/>
          <w:b/>
          <w:bCs/>
        </w:rPr>
      </w:pPr>
      <w:r w:rsidRPr="00816E7E">
        <w:rPr>
          <w:rFonts w:ascii="Times New Roman" w:hAnsi="Times New Roman" w:cs="Times New Roman"/>
          <w:b/>
          <w:bCs/>
        </w:rPr>
        <w:t>Dersin Öğretim Üyesi:</w:t>
      </w:r>
      <w:r w:rsidRPr="00816E7E">
        <w:rPr>
          <w:rFonts w:ascii="Times New Roman" w:hAnsi="Times New Roman" w:cs="Times New Roman"/>
        </w:rPr>
        <w:t xml:space="preserve">   </w:t>
      </w:r>
      <w:r w:rsidRPr="00816E7E">
        <w:rPr>
          <w:rFonts w:ascii="Times New Roman" w:hAnsi="Times New Roman" w:cs="Times New Roman"/>
          <w:lang w:val="en-GB"/>
        </w:rPr>
        <w:t xml:space="preserve">Yrd. Doç. Dr. Özlem UZUN                                              </w:t>
      </w:r>
      <w:r w:rsidRPr="00816E7E">
        <w:rPr>
          <w:rFonts w:ascii="Times New Roman" w:hAnsi="Times New Roman" w:cs="Times New Roman"/>
          <w:b/>
          <w:bCs/>
        </w:rPr>
        <w:tab/>
      </w:r>
      <w:r w:rsidRPr="00816E7E">
        <w:rPr>
          <w:rFonts w:ascii="Times New Roman" w:hAnsi="Times New Roman" w:cs="Times New Roman"/>
          <w:b/>
          <w:bCs/>
        </w:rPr>
        <w:tab/>
      </w:r>
      <w:r w:rsidRPr="00816E7E">
        <w:rPr>
          <w:rFonts w:ascii="Times New Roman" w:hAnsi="Times New Roman" w:cs="Times New Roman"/>
          <w:b/>
          <w:bCs/>
        </w:rPr>
        <w:tab/>
      </w:r>
    </w:p>
    <w:p w:rsidR="00816E7E" w:rsidRPr="00816E7E" w:rsidRDefault="00816E7E" w:rsidP="00816E7E">
      <w:pPr>
        <w:tabs>
          <w:tab w:val="center" w:pos="4819"/>
        </w:tabs>
        <w:spacing w:line="360" w:lineRule="auto"/>
        <w:jc w:val="left"/>
        <w:rPr>
          <w:rFonts w:ascii="Times New Roman" w:hAnsi="Times New Roman" w:cs="Times New Roman"/>
          <w:sz w:val="18"/>
          <w:szCs w:val="18"/>
        </w:rPr>
        <w:sectPr w:rsidR="00816E7E" w:rsidRPr="00816E7E">
          <w:pgSz w:w="11906" w:h="16838"/>
          <w:pgMar w:top="720" w:right="1134" w:bottom="720" w:left="1134" w:header="709" w:footer="709" w:gutter="0"/>
          <w:cols w:space="708"/>
        </w:sectPr>
      </w:pPr>
      <w:r w:rsidRPr="00816E7E">
        <w:rPr>
          <w:rFonts w:ascii="Times New Roman" w:hAnsi="Times New Roman" w:cs="Times New Roman"/>
          <w:b/>
          <w:bCs/>
        </w:rPr>
        <w:t>Tarih:</w:t>
      </w:r>
      <w:r w:rsidRPr="00816E7E">
        <w:rPr>
          <w:rFonts w:ascii="Times New Roman" w:hAnsi="Times New Roman" w:cs="Times New Roman"/>
          <w:b/>
          <w:bCs/>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rPr>
        <w:tab/>
      </w:r>
      <w:r w:rsidRPr="00816E7E">
        <w:rPr>
          <w:rFonts w:ascii="Times New Roman" w:hAnsi="Times New Roman" w:cs="Times New Roman"/>
          <w:b/>
          <w:bCs/>
        </w:rPr>
        <w:t>İmza</w:t>
      </w:r>
      <w:r w:rsidRPr="00816E7E">
        <w:rPr>
          <w:rFonts w:ascii="Times New Roman" w:hAnsi="Times New Roman" w:cs="Times New Roman"/>
        </w:rPr>
        <w:t>:</w:t>
      </w:r>
    </w:p>
    <w:p w:rsidR="00816E7E" w:rsidRDefault="00816E7E" w:rsidP="00816E7E">
      <w:pPr>
        <w:rPr>
          <w:sz w:val="16"/>
          <w:szCs w:val="16"/>
        </w:rPr>
      </w:pPr>
    </w:p>
    <w:p w:rsidR="00816E7E" w:rsidRDefault="00816E7E" w:rsidP="00816E7E">
      <w:pPr>
        <w:rPr>
          <w:sz w:val="16"/>
          <w:szCs w:val="16"/>
        </w:rPr>
      </w:pPr>
    </w:p>
    <w:p w:rsidR="00816E7E" w:rsidRDefault="00816E7E" w:rsidP="00816E7E">
      <w:pPr>
        <w:rPr>
          <w:sz w:val="16"/>
          <w:szCs w:val="16"/>
        </w:rPr>
      </w:pPr>
    </w:p>
    <w:p w:rsidR="00816E7E" w:rsidRDefault="00816E7E" w:rsidP="00816E7E">
      <w:pPr>
        <w:tabs>
          <w:tab w:val="left" w:pos="7800"/>
        </w:tabs>
      </w:pPr>
      <w:r w:rsidRPr="00D64451">
        <w:rPr>
          <w:b/>
          <w:bCs/>
        </w:rPr>
        <w:tab/>
      </w:r>
      <w:r>
        <w:t xml:space="preserve"> </w:t>
      </w:r>
    </w:p>
    <w:tbl>
      <w:tblPr>
        <w:tblW w:w="9948" w:type="dxa"/>
        <w:tblLook w:val="01E0" w:firstRow="1" w:lastRow="1" w:firstColumn="1" w:lastColumn="1" w:noHBand="0" w:noVBand="0"/>
      </w:tblPr>
      <w:tblGrid>
        <w:gridCol w:w="7171"/>
        <w:gridCol w:w="2777"/>
      </w:tblGrid>
      <w:tr w:rsidR="00816E7E" w:rsidRPr="00C70A7B" w:rsidTr="00816E7E">
        <w:trPr>
          <w:trHeight w:val="989"/>
        </w:trPr>
        <w:tc>
          <w:tcPr>
            <w:tcW w:w="7171" w:type="dxa"/>
          </w:tcPr>
          <w:p w:rsidR="00816E7E" w:rsidRPr="00C70A7B" w:rsidRDefault="00816E7E" w:rsidP="00C70A7B">
            <w:pPr>
              <w:tabs>
                <w:tab w:val="left" w:pos="7800"/>
              </w:tabs>
              <w:jc w:val="left"/>
              <w:rPr>
                <w:rFonts w:ascii="Times New Roman" w:hAnsi="Times New Roman" w:cs="Times New Roman"/>
              </w:rPr>
            </w:pPr>
          </w:p>
        </w:tc>
        <w:tc>
          <w:tcPr>
            <w:tcW w:w="2777" w:type="dxa"/>
          </w:tcPr>
          <w:p w:rsidR="00816E7E" w:rsidRPr="00C70A7B" w:rsidRDefault="00816E7E" w:rsidP="00C70A7B">
            <w:pPr>
              <w:tabs>
                <w:tab w:val="left" w:pos="7800"/>
              </w:tabs>
              <w:jc w:val="left"/>
              <w:rPr>
                <w:rFonts w:ascii="Times New Roman" w:hAnsi="Times New Roman" w:cs="Times New Roman"/>
              </w:rPr>
            </w:pPr>
          </w:p>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 xml:space="preserve"> </w:t>
            </w:r>
          </w:p>
        </w:tc>
      </w:tr>
    </w:tbl>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 xml:space="preserve">                        </w:t>
      </w:r>
    </w:p>
    <w:p w:rsidR="00816E7E" w:rsidRPr="00C70A7B" w:rsidRDefault="00816E7E" w:rsidP="00C70A7B">
      <w:pPr>
        <w:tabs>
          <w:tab w:val="left" w:pos="7800"/>
        </w:tabs>
        <w:jc w:val="left"/>
        <w:rPr>
          <w:rFonts w:ascii="Times New Roman" w:hAnsi="Times New Roman" w:cs="Times New Roman"/>
        </w:rPr>
      </w:pPr>
      <w:r w:rsidRPr="00C70A7B">
        <w:rPr>
          <w:rFonts w:ascii="Times New Roman" w:hAnsi="Times New Roman" w:cs="Times New Roman"/>
        </w:rPr>
        <w:tab/>
      </w:r>
      <w:r w:rsidRPr="00C70A7B">
        <w:rPr>
          <w:rFonts w:ascii="Times New Roman" w:hAnsi="Times New Roman" w:cs="Times New Roman"/>
        </w:rPr>
        <w:tab/>
      </w:r>
    </w:p>
    <w:p w:rsidR="00C70A7B" w:rsidRPr="00C70A7B" w:rsidRDefault="00C70A7B" w:rsidP="00C70A7B">
      <w:pPr>
        <w:jc w:val="left"/>
        <w:outlineLvl w:val="0"/>
        <w:rPr>
          <w:rFonts w:ascii="Times New Roman" w:hAnsi="Times New Roman" w:cs="Times New Roman"/>
          <w:b/>
          <w:bCs/>
          <w:sz w:val="28"/>
          <w:szCs w:val="28"/>
        </w:rPr>
      </w:pPr>
      <w:r w:rsidRPr="00C70A7B">
        <w:rPr>
          <w:rFonts w:ascii="Times New Roman" w:hAnsi="Times New Roman" w:cs="Times New Roman"/>
          <w:noProof/>
          <w:lang w:val="tr-TR" w:eastAsia="tr-TR"/>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GÜZ</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Style w:val="apple-style-span"/>
                <w:rFonts w:ascii="Times New Roman" w:hAnsi="Times New Roman" w:cs="Times New Roman"/>
                <w:color w:val="333333"/>
                <w:sz w:val="27"/>
                <w:szCs w:val="27"/>
                <w:shd w:val="clear" w:color="auto" w:fill="F7F6F3"/>
              </w:rPr>
              <w:t>131213321</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FİNANSAL MUHASEBE</w:t>
            </w:r>
            <w:bookmarkStart w:id="14" w:name="finmuh"/>
            <w:bookmarkEnd w:id="14"/>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(X)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60</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color w:val="000000"/>
                <w:sz w:val="20"/>
                <w:szCs w:val="20"/>
              </w:rPr>
            </w:pPr>
            <w:r w:rsidRPr="00C70A7B">
              <w:rPr>
                <w:rFonts w:ascii="Times New Roman" w:hAnsi="Times New Roman" w:cs="Times New Roman"/>
                <w:color w:val="000000"/>
                <w:sz w:val="20"/>
                <w:szCs w:val="20"/>
              </w:rPr>
              <w:t>Muhasebenin temel kavramları, finansal tablo ilkeleri, muhaseben temel kavram ve ilkelerinin bilanço ve gelir tablosun gruplarına yansıma biçimleri</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Bu dersin amacı muhasebe işlemleri ile muhasebenin temel kavramları ve finansal tablo ilkeleri arasındaki ilişkilerin anlaşılmasını sağlamaktır.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Ders, öğrencilerin muhasebe kayıtlarının dayandığı ilke ve kavramları ve bu kayıtların finansal tablolara aktarılma biçimlerini anlamasını sağlayarak muhasebe alanındaki her türlü mesleğehazrılamaktadır.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 Muhasebenin temel kavramlarının ve finansal tablo ilkelerinin bilanço ve gelir tablosu açısından önemini belirleyebilme</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-İşletme varlıklarının, muhasebenin temel kavram ve ilkeleri çerçevesinde bilançoya nasıl yansıtılması gerektiğini ve nedenlerini açıklayabilme</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 xml:space="preserve">-İşletme yabancı ve özkaynaklarının, muhasebenin temel kavram ve ilkeleri çerçevesinde bilançoya nasıl yansıtılması gerektiğini ve nedenlerini açıklayabilme </w:t>
            </w:r>
          </w:p>
          <w:p w:rsidR="00C70A7B" w:rsidRPr="00C70A7B" w:rsidRDefault="00C70A7B" w:rsidP="00C70A7B">
            <w:pPr>
              <w:tabs>
                <w:tab w:val="left" w:pos="7800"/>
              </w:tabs>
              <w:jc w:val="left"/>
              <w:rPr>
                <w:rFonts w:ascii="Times New Roman" w:hAnsi="Times New Roman" w:cs="Times New Roman"/>
                <w:sz w:val="20"/>
                <w:szCs w:val="20"/>
              </w:rPr>
            </w:pPr>
            <w:r w:rsidRPr="00C70A7B">
              <w:rPr>
                <w:rFonts w:ascii="Times New Roman" w:hAnsi="Times New Roman" w:cs="Times New Roman"/>
                <w:sz w:val="20"/>
                <w:szCs w:val="20"/>
              </w:rPr>
              <w:t>-İşletme gelir ve giderlerinin, muhasebenin temel kavram ve ilkeleri çerçevesinde gelir tablosuna nasıl yansıtılması gerektiğini ve nedenlerini açıklayabilme</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b w:val="0"/>
                <w:bCs w:val="0"/>
                <w:sz w:val="20"/>
                <w:szCs w:val="20"/>
              </w:rPr>
              <w:t>GENEL MUHASEBE- Münevver Yılancı, Birol Yıldız, Murat Kiracı, Tunç Köse, Gülen Ofset Matbaacılık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color w:val="000000"/>
                <w:sz w:val="20"/>
                <w:szCs w:val="20"/>
              </w:rPr>
            </w:pPr>
            <w:r w:rsidRPr="00C70A7B">
              <w:rPr>
                <w:b w:val="0"/>
                <w:bCs w:val="0"/>
                <w:color w:val="000000"/>
                <w:sz w:val="20"/>
                <w:szCs w:val="20"/>
              </w:rPr>
              <w:t>GENEL MUHASEBE- Orhan Sevilengül, Gazi Kitabevi</w:t>
            </w:r>
          </w:p>
          <w:p w:rsidR="00C70A7B" w:rsidRPr="00C70A7B" w:rsidRDefault="00C70A7B" w:rsidP="00C70A7B">
            <w:pPr>
              <w:pStyle w:val="Balk4"/>
              <w:spacing w:before="0" w:beforeAutospacing="0" w:after="0" w:afterAutospacing="0"/>
              <w:rPr>
                <w:color w:val="000000"/>
              </w:rPr>
            </w:pPr>
            <w:r w:rsidRPr="00C70A7B">
              <w:rPr>
                <w:b w:val="0"/>
                <w:bCs w:val="0"/>
                <w:color w:val="000000"/>
                <w:sz w:val="20"/>
                <w:szCs w:val="20"/>
              </w:rPr>
              <w:t>MUHASEBENİN KURAMSAL YAPISI- Özgül Cemalcılar,Saime Önce, Anadolu Üniversitesi Yayınları</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Muhasebenin Temel Kavramları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Bilanço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Gelir Tablosu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Hazır değerler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Menkul Kıymetler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Alacaklar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Stoklar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Dönem Ayırıcı Hesaplar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Duran Varlıklar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Yabancı Kaynaklar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Öz Kaynaklar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Gelir Hesapları ve Bilanço ve Gelir Tablosu İlişkileri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Gider ve Bilanço ve Gelir Tablosu İlişkileri</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Genel tekrar, final </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c>
          <w:tcPr>
            <w:tcW w:w="567" w:type="dxa"/>
            <w:vAlign w:val="center"/>
          </w:tcPr>
          <w:p w:rsidR="00C70A7B" w:rsidRPr="00C70A7B" w:rsidRDefault="00C70A7B" w:rsidP="00C70A7B">
            <w:pPr>
              <w:jc w:val="left"/>
              <w:rPr>
                <w:rFonts w:ascii="Times New Roman" w:hAnsi="Times New Roman" w:cs="Times New Roman"/>
                <w:b/>
                <w:bCs/>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p>
        </w:tc>
        <w:tc>
          <w:tcPr>
            <w:tcW w:w="567" w:type="dxa"/>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x</w:t>
            </w: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Prof. Dr. Münevver YILANCI</w:t>
      </w:r>
    </w:p>
    <w:p w:rsidR="00D83E42" w:rsidRDefault="00C70A7B" w:rsidP="00D83E42">
      <w:pPr>
        <w:jc w:val="both"/>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00D83E42">
        <w:rPr>
          <w:rFonts w:ascii="Times New Roman" w:hAnsi="Times New Roman" w:cs="Times New Roman"/>
        </w:rPr>
        <w:tab/>
      </w:r>
      <w:r w:rsidRPr="00C70A7B">
        <w:rPr>
          <w:rFonts w:ascii="Times New Roman" w:hAnsi="Times New Roman" w:cs="Times New Roman"/>
          <w:b/>
          <w:bCs/>
        </w:rPr>
        <w:t>Tarih:</w:t>
      </w:r>
      <w:r w:rsidR="00D83E42" w:rsidRPr="00D83E42">
        <w:t xml:space="preserve"> </w:t>
      </w:r>
    </w:p>
    <w:p w:rsidR="00D83E42" w:rsidRDefault="00D83E42" w:rsidP="00D83E42">
      <w:pPr>
        <w:jc w:val="left"/>
        <w:outlineLvl w:val="0"/>
        <w:rPr>
          <w:b/>
          <w:sz w:val="28"/>
          <w:szCs w:val="28"/>
        </w:rPr>
      </w:pPr>
      <w:r w:rsidRPr="0012125D">
        <w:rPr>
          <w:b/>
          <w:sz w:val="28"/>
          <w:szCs w:val="28"/>
        </w:rPr>
        <w:t xml:space="preserve">   </w:t>
      </w: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p>
    <w:p w:rsidR="00D83E42" w:rsidRDefault="00D83E42" w:rsidP="00D83E42">
      <w:pPr>
        <w:jc w:val="left"/>
        <w:outlineLvl w:val="0"/>
        <w:rPr>
          <w:b/>
          <w:sz w:val="28"/>
          <w:szCs w:val="28"/>
        </w:rPr>
      </w:pPr>
      <w:r>
        <w:rPr>
          <w:b/>
          <w:noProof/>
          <w:sz w:val="28"/>
          <w:szCs w:val="28"/>
          <w:lang w:val="tr-TR" w:eastAsia="tr-TR"/>
        </w:rPr>
        <w:drawing>
          <wp:anchor distT="0" distB="0" distL="114300" distR="114300" simplePos="0" relativeHeight="251873280" behindDoc="1" locked="0" layoutInCell="1" allowOverlap="1">
            <wp:simplePos x="0" y="0"/>
            <wp:positionH relativeFrom="column">
              <wp:posOffset>60960</wp:posOffset>
            </wp:positionH>
            <wp:positionV relativeFrom="paragraph">
              <wp:posOffset>59690</wp:posOffset>
            </wp:positionV>
            <wp:extent cx="685800" cy="514350"/>
            <wp:effectExtent l="19050" t="0" r="0" b="0"/>
            <wp:wrapTight wrapText="bothSides">
              <wp:wrapPolygon edited="0">
                <wp:start x="-600" y="0"/>
                <wp:lineTo x="-600" y="20800"/>
                <wp:lineTo x="21600" y="20800"/>
                <wp:lineTo x="21600" y="0"/>
                <wp:lineTo x="-600" y="0"/>
              </wp:wrapPolygon>
            </wp:wrapTight>
            <wp:docPr id="1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srcRect/>
                    <a:stretch>
                      <a:fillRect/>
                    </a:stretch>
                  </pic:blipFill>
                  <pic:spPr bwMode="auto">
                    <a:xfrm>
                      <a:off x="0" y="0"/>
                      <a:ext cx="685800" cy="514350"/>
                    </a:xfrm>
                    <a:prstGeom prst="rect">
                      <a:avLst/>
                    </a:prstGeom>
                    <a:noFill/>
                    <a:ln w="9525">
                      <a:noFill/>
                      <a:miter lim="800000"/>
                      <a:headEnd/>
                      <a:tailEnd/>
                    </a:ln>
                  </pic:spPr>
                </pic:pic>
              </a:graphicData>
            </a:graphic>
          </wp:anchor>
        </w:drawing>
      </w:r>
    </w:p>
    <w:p w:rsidR="00D83E42" w:rsidRPr="00D83E42" w:rsidRDefault="00D83E42" w:rsidP="00D83E42">
      <w:pPr>
        <w:jc w:val="left"/>
        <w:outlineLvl w:val="0"/>
        <w:rPr>
          <w:rFonts w:ascii="Times New Roman" w:hAnsi="Times New Roman" w:cs="Times New Roman"/>
          <w:b/>
          <w:sz w:val="28"/>
          <w:szCs w:val="28"/>
        </w:rPr>
      </w:pPr>
      <w:r w:rsidRPr="0012125D">
        <w:rPr>
          <w:b/>
          <w:sz w:val="28"/>
          <w:szCs w:val="28"/>
        </w:rPr>
        <w:t xml:space="preserve"> </w:t>
      </w:r>
      <w:r w:rsidRPr="00D83E42">
        <w:rPr>
          <w:rFonts w:ascii="Times New Roman" w:hAnsi="Times New Roman" w:cs="Times New Roman"/>
          <w:b/>
          <w:sz w:val="28"/>
          <w:szCs w:val="28"/>
        </w:rPr>
        <w:t>ESOGÜ İşletme Bölümü Ders Bilgi Formu</w:t>
      </w:r>
    </w:p>
    <w:p w:rsidR="00D83E42" w:rsidRPr="00D83E42" w:rsidRDefault="00D83E42" w:rsidP="00D83E42">
      <w:pPr>
        <w:jc w:val="left"/>
        <w:outlineLvl w:val="0"/>
        <w:rPr>
          <w:rFonts w:ascii="Times New Roman" w:hAnsi="Times New Roman" w:cs="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E42" w:rsidRPr="00D83E42" w:rsidTr="00BC4579">
        <w:tc>
          <w:tcPr>
            <w:tcW w:w="1167"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DÖNEM</w:t>
            </w:r>
          </w:p>
        </w:tc>
        <w:tc>
          <w:tcPr>
            <w:tcW w:w="1527" w:type="dxa"/>
            <w:vAlign w:val="center"/>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 xml:space="preserve">Bahar </w:t>
            </w:r>
          </w:p>
        </w:tc>
      </w:tr>
    </w:tbl>
    <w:p w:rsidR="00D83E42" w:rsidRPr="00D83E42" w:rsidRDefault="00D83E42" w:rsidP="00D83E42">
      <w:pPr>
        <w:jc w:val="left"/>
        <w:outlineLvl w:val="0"/>
        <w:rPr>
          <w:rFonts w:ascii="Times New Roman" w:hAnsi="Times New Roman" w:cs="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E42" w:rsidRPr="00D83E42" w:rsidTr="00BC4579">
        <w:tc>
          <w:tcPr>
            <w:tcW w:w="1668"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KODU</w:t>
            </w:r>
          </w:p>
        </w:tc>
        <w:tc>
          <w:tcPr>
            <w:tcW w:w="2760" w:type="dxa"/>
            <w:vAlign w:val="center"/>
          </w:tcPr>
          <w:p w:rsidR="00D83E42" w:rsidRPr="00D83E42" w:rsidRDefault="00D83E42" w:rsidP="00D83E42">
            <w:pPr>
              <w:jc w:val="left"/>
              <w:outlineLvl w:val="0"/>
              <w:rPr>
                <w:rFonts w:ascii="Times New Roman" w:hAnsi="Times New Roman" w:cs="Times New Roman"/>
              </w:rPr>
            </w:pPr>
            <w:r w:rsidRPr="00D83E42">
              <w:rPr>
                <w:rFonts w:ascii="Times New Roman" w:hAnsi="Times New Roman" w:cs="Times New Roman"/>
              </w:rPr>
              <w:t xml:space="preserve"> </w:t>
            </w:r>
          </w:p>
        </w:tc>
        <w:tc>
          <w:tcPr>
            <w:tcW w:w="1560" w:type="dxa"/>
            <w:vAlign w:val="center"/>
          </w:tcPr>
          <w:p w:rsidR="00D83E42" w:rsidRPr="00D83E42" w:rsidRDefault="00D83E42" w:rsidP="00D83E42">
            <w:pPr>
              <w:jc w:val="left"/>
              <w:outlineLvl w:val="0"/>
              <w:rPr>
                <w:rFonts w:ascii="Times New Roman" w:hAnsi="Times New Roman" w:cs="Times New Roman"/>
                <w:b/>
                <w:sz w:val="20"/>
                <w:szCs w:val="20"/>
              </w:rPr>
            </w:pPr>
            <w:r w:rsidRPr="00D83E42">
              <w:rPr>
                <w:rFonts w:ascii="Times New Roman" w:hAnsi="Times New Roman" w:cs="Times New Roman"/>
                <w:b/>
                <w:sz w:val="20"/>
                <w:szCs w:val="20"/>
              </w:rPr>
              <w:t>DERSİN ADI</w:t>
            </w:r>
          </w:p>
        </w:tc>
        <w:tc>
          <w:tcPr>
            <w:tcW w:w="4185" w:type="dxa"/>
          </w:tcPr>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sz w:val="20"/>
                <w:szCs w:val="20"/>
              </w:rPr>
              <w:t xml:space="preserve"> Türk Vergi Sistemi</w:t>
            </w:r>
            <w:bookmarkStart w:id="15" w:name="tvs"/>
            <w:bookmarkEnd w:id="15"/>
          </w:p>
        </w:tc>
      </w:tr>
    </w:tbl>
    <w:p w:rsidR="00D83E42" w:rsidRPr="00D83E42" w:rsidRDefault="00D83E42" w:rsidP="00D83E42">
      <w:pPr>
        <w:jc w:val="left"/>
        <w:outlineLvl w:val="0"/>
        <w:rPr>
          <w:rFonts w:ascii="Times New Roman" w:hAnsi="Times New Roman" w:cs="Times New Roman"/>
          <w:sz w:val="20"/>
          <w:szCs w:val="20"/>
        </w:rPr>
      </w:pPr>
      <w:r w:rsidRPr="00D83E42">
        <w:rPr>
          <w:rFonts w:ascii="Times New Roman" w:hAnsi="Times New Roman" w:cs="Times New Roman"/>
          <w:b/>
          <w:sz w:val="20"/>
          <w:szCs w:val="20"/>
        </w:rPr>
        <w:t xml:space="preserve">                                                   </w:t>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r>
      <w:r w:rsidRPr="00D83E42">
        <w:rPr>
          <w:rFonts w:ascii="Times New Roman" w:hAnsi="Times New Roman" w:cs="Times New Roman"/>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D83E42" w:rsidRPr="00D83E42" w:rsidTr="00BC4579">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YARIYIL</w:t>
            </w:r>
          </w:p>
          <w:p w:rsidR="00D83E42" w:rsidRPr="00D83E42" w:rsidRDefault="00D83E42" w:rsidP="00D83E42">
            <w:pPr>
              <w:jc w:val="left"/>
              <w:rPr>
                <w:rFonts w:ascii="Times New Roman" w:hAnsi="Times New Roman" w:cs="Times New Roman"/>
                <w:sz w:val="18"/>
                <w:szCs w:val="18"/>
              </w:rPr>
            </w:pPr>
          </w:p>
        </w:tc>
        <w:tc>
          <w:tcPr>
            <w:tcW w:w="1653" w:type="pct"/>
            <w:gridSpan w:val="6"/>
            <w:tcBorders>
              <w:left w:val="single" w:sz="12" w:space="0" w:color="auto"/>
              <w:bottom w:val="single" w:sz="4"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HAFTALIK DERS SAATİ</w:t>
            </w:r>
          </w:p>
        </w:tc>
        <w:tc>
          <w:tcPr>
            <w:tcW w:w="2822" w:type="pct"/>
            <w:gridSpan w:val="7"/>
            <w:tcBorders>
              <w:left w:val="single" w:sz="12"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w:t>
            </w:r>
          </w:p>
        </w:tc>
      </w:tr>
      <w:tr w:rsidR="00D83E42" w:rsidRPr="00D83E42" w:rsidTr="00BC4579">
        <w:trPr>
          <w:trHeight w:val="382"/>
        </w:trPr>
        <w:tc>
          <w:tcPr>
            <w:tcW w:w="524" w:type="pct"/>
            <w:vMerge/>
            <w:tcBorders>
              <w:top w:val="single" w:sz="4" w:space="0" w:color="auto"/>
              <w:left w:val="single" w:sz="12"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Teorik</w:t>
            </w:r>
          </w:p>
        </w:tc>
        <w:tc>
          <w:tcPr>
            <w:tcW w:w="53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Laboratuar</w:t>
            </w:r>
          </w:p>
        </w:tc>
        <w:tc>
          <w:tcPr>
            <w:tcW w:w="418" w:type="pct"/>
            <w:tcBorders>
              <w:top w:val="single" w:sz="4"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D83E42" w:rsidRPr="00D83E42" w:rsidRDefault="00D83E42" w:rsidP="00D83E42">
            <w:pPr>
              <w:ind w:left="-111" w:right="-108"/>
              <w:jc w:val="left"/>
              <w:rPr>
                <w:rFonts w:ascii="Times New Roman" w:hAnsi="Times New Roman" w:cs="Times New Roman"/>
                <w:b/>
                <w:sz w:val="20"/>
                <w:szCs w:val="20"/>
              </w:rPr>
            </w:pPr>
            <w:r w:rsidRPr="00D83E42">
              <w:rPr>
                <w:rFonts w:ascii="Times New Roman" w:hAnsi="Times New Roman" w:cs="Times New Roman"/>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TÜRÜ</w:t>
            </w:r>
          </w:p>
        </w:tc>
        <w:tc>
          <w:tcPr>
            <w:tcW w:w="768" w:type="pct"/>
            <w:tcBorders>
              <w:top w:val="single" w:sz="4" w:space="0" w:color="auto"/>
              <w:left w:val="single" w:sz="4" w:space="0" w:color="auto"/>
              <w:bottom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DİLİ</w:t>
            </w:r>
          </w:p>
        </w:tc>
      </w:tr>
      <w:tr w:rsidR="00D83E42" w:rsidRPr="00D83E42" w:rsidTr="00BC4579">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538" w:type="pct"/>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1310" w:type="pct"/>
            <w:gridSpan w:val="3"/>
            <w:tcBorders>
              <w:top w:val="single" w:sz="4" w:space="0" w:color="auto"/>
              <w:left w:val="single" w:sz="4" w:space="0" w:color="auto"/>
              <w:bottom w:val="single" w:sz="12" w:space="0" w:color="auto"/>
            </w:tcBorders>
            <w:vAlign w:val="center"/>
          </w:tcPr>
          <w:p w:rsidR="00D83E42" w:rsidRPr="00D83E42" w:rsidRDefault="00D83E42" w:rsidP="00D83E42">
            <w:pPr>
              <w:jc w:val="left"/>
              <w:rPr>
                <w:rFonts w:ascii="Times New Roman" w:hAnsi="Times New Roman" w:cs="Times New Roman"/>
                <w:sz w:val="20"/>
                <w:szCs w:val="20"/>
                <w:vertAlign w:val="superscript"/>
              </w:rPr>
            </w:pPr>
            <w:r w:rsidRPr="00D83E42">
              <w:rPr>
                <w:rFonts w:ascii="Times New Roman" w:hAnsi="Times New Roman" w:cs="Times New Roman"/>
                <w:sz w:val="20"/>
                <w:szCs w:val="20"/>
                <w:vertAlign w:val="superscript"/>
              </w:rPr>
              <w:t>ZORUNLU (X )  SEÇMELİ ( )</w:t>
            </w:r>
          </w:p>
        </w:tc>
        <w:tc>
          <w:tcPr>
            <w:tcW w:w="768" w:type="pct"/>
            <w:tcBorders>
              <w:top w:val="single" w:sz="4"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vertAlign w:val="superscript"/>
              </w:rPr>
            </w:pPr>
            <w:r w:rsidRPr="00D83E42">
              <w:rPr>
                <w:rFonts w:ascii="Times New Roman" w:hAnsi="Times New Roman" w:cs="Times New Roman"/>
                <w:sz w:val="20"/>
                <w:szCs w:val="20"/>
                <w:vertAlign w:val="superscript"/>
              </w:rPr>
              <w:t>Türkçe</w:t>
            </w:r>
          </w:p>
        </w:tc>
      </w:tr>
      <w:tr w:rsidR="00D83E42" w:rsidRPr="00D83E42" w:rsidTr="00BC45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KATEGORİSİ</w:t>
            </w:r>
          </w:p>
        </w:tc>
      </w:tr>
      <w:tr w:rsidR="00D83E42" w:rsidRPr="00D83E42" w:rsidTr="00BC4579">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Destek Dersleri</w:t>
            </w:r>
          </w:p>
        </w:tc>
        <w:tc>
          <w:tcPr>
            <w:tcW w:w="1049" w:type="pct"/>
            <w:gridSpan w:val="4"/>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Temel Mesleki Dersler</w:t>
            </w:r>
          </w:p>
        </w:tc>
        <w:tc>
          <w:tcPr>
            <w:tcW w:w="983"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Uzmanlık / Alan Dersleri</w:t>
            </w:r>
          </w:p>
        </w:tc>
        <w:tc>
          <w:tcPr>
            <w:tcW w:w="1114" w:type="pct"/>
            <w:gridSpan w:val="3"/>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sz w:val="20"/>
                <w:szCs w:val="20"/>
              </w:rPr>
              <w:t>Aktarılabilir Beceri Dersleri</w:t>
            </w:r>
          </w:p>
        </w:tc>
      </w:tr>
      <w:tr w:rsidR="00D83E42" w:rsidRPr="00D83E42" w:rsidTr="00BC4579">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x</w:t>
            </w:r>
          </w:p>
        </w:tc>
        <w:tc>
          <w:tcPr>
            <w:tcW w:w="1049" w:type="pct"/>
            <w:gridSpan w:val="4"/>
            <w:tcBorders>
              <w:top w:val="single" w:sz="6" w:space="0" w:color="auto"/>
              <w:left w:val="single" w:sz="4" w:space="0" w:color="auto"/>
              <w:bottom w:val="single" w:sz="12"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983"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c>
          <w:tcPr>
            <w:tcW w:w="1114" w:type="pct"/>
            <w:gridSpan w:val="3"/>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p>
        </w:tc>
        <w:tc>
          <w:tcPr>
            <w:tcW w:w="1046" w:type="pct"/>
            <w:gridSpan w:val="2"/>
            <w:tcBorders>
              <w:top w:val="single" w:sz="6" w:space="0" w:color="auto"/>
              <w:left w:val="single" w:sz="4" w:space="0" w:color="auto"/>
              <w:bottom w:val="single" w:sz="12" w:space="0" w:color="auto"/>
            </w:tcBorders>
          </w:tcPr>
          <w:p w:rsidR="00D83E42" w:rsidRPr="00D83E42" w:rsidRDefault="00D83E42" w:rsidP="00D83E42">
            <w:pPr>
              <w:jc w:val="left"/>
              <w:rPr>
                <w:rFonts w:ascii="Times New Roman" w:hAnsi="Times New Roman" w:cs="Times New Roman"/>
                <w:sz w:val="20"/>
                <w:szCs w:val="20"/>
              </w:rPr>
            </w:pPr>
          </w:p>
        </w:tc>
      </w:tr>
      <w:tr w:rsidR="00D83E42" w:rsidRPr="00D83E42" w:rsidTr="00BC45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DEĞERLENDİRME ÖLÇÜTLERİ</w:t>
            </w:r>
          </w:p>
        </w:tc>
      </w:tr>
      <w:tr w:rsidR="00D83E42" w:rsidRPr="00D83E42" w:rsidTr="00BC4579">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30</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4"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4"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8" w:space="0" w:color="auto"/>
              <w:left w:val="single" w:sz="8" w:space="0" w:color="auto"/>
              <w:bottom w:val="single" w:sz="8"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c>
          <w:tcPr>
            <w:tcW w:w="768" w:type="pct"/>
            <w:tcBorders>
              <w:top w:val="single" w:sz="8" w:space="0" w:color="auto"/>
              <w:left w:val="single" w:sz="8"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w:t>
            </w:r>
          </w:p>
        </w:tc>
      </w:tr>
      <w:tr w:rsidR="00D83E42" w:rsidRPr="00D83E42" w:rsidTr="00BC4579">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D83E42" w:rsidRPr="00D83E42" w:rsidRDefault="00D83E42" w:rsidP="00D83E42">
            <w:pPr>
              <w:jc w:val="left"/>
              <w:rPr>
                <w:rFonts w:ascii="Times New Roman" w:hAnsi="Times New Roman" w:cs="Times New Roman"/>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70</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r w:rsidR="00D83E42" w:rsidRPr="00D83E42" w:rsidTr="00BC4579">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color w:val="000000"/>
                <w:sz w:val="20"/>
                <w:szCs w:val="20"/>
              </w:rPr>
              <w:t>Gelir Vergisi, Kurumlar Vergisi, Katma Değer Vergisi, Özel Tüketim Vergisi, Banka ve Sigorta Muameleleri Vergisi, Özel İletişim Vergisi, Damga Vergisi, Gümrük Vergisi, Veraset ve İntikal Vergisi, Emlak Vergisi, Motorlu Taşıtlar Vergisi.</w:t>
            </w:r>
          </w:p>
        </w:tc>
      </w:tr>
      <w:tr w:rsidR="00D83E42" w:rsidRPr="00D83E42" w:rsidTr="00BC4579">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Dersin amacı Türk Vergi Sisteminin teorisi ve uygulamasına ilişkin temel bilgileri vermektir. Derste Türk Vergi Sistemine ilişkin temel vergilerin, bu vergilere ilişkin kavramları ve bazı uygulamaların  açıklanması amaçlanmaktadır.</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r w:rsidR="00D83E42" w:rsidRPr="00D83E42" w:rsidTr="00BC4579">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sz w:val="20"/>
                <w:szCs w:val="20"/>
              </w:rPr>
              <w:t xml:space="preserve">Türk Vergi Sisteminin temel bileşenlerini anlama. </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Balk4"/>
              <w:spacing w:before="0" w:after="0"/>
              <w:rPr>
                <w:b w:val="0"/>
                <w:sz w:val="20"/>
                <w:szCs w:val="20"/>
                <w:lang w:val="en-US"/>
              </w:rPr>
            </w:pPr>
            <w:r w:rsidRPr="00D83E42">
              <w:rPr>
                <w:b w:val="0"/>
                <w:sz w:val="20"/>
                <w:szCs w:val="20"/>
                <w:lang w:val="en-US"/>
              </w:rPr>
              <w:t>Nurettin Bilici, Türk Vergi Sistemi, Seçkin Yayıncılık, Ankara.</w:t>
            </w:r>
          </w:p>
        </w:tc>
      </w:tr>
      <w:tr w:rsidR="00D83E42" w:rsidRPr="00D83E42" w:rsidTr="00BC4579">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pStyle w:val="Balk1"/>
              <w:spacing w:before="0"/>
              <w:rPr>
                <w:rFonts w:ascii="Times New Roman" w:hAnsi="Times New Roman"/>
                <w:color w:val="000000"/>
                <w:sz w:val="20"/>
                <w:szCs w:val="20"/>
              </w:rPr>
            </w:pPr>
          </w:p>
        </w:tc>
      </w:tr>
      <w:tr w:rsidR="00D83E42" w:rsidRPr="00D83E42" w:rsidTr="00BC4579">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w:t>
            </w:r>
          </w:p>
        </w:tc>
      </w:tr>
    </w:tbl>
    <w:p w:rsidR="00D83E42" w:rsidRPr="00D83E42" w:rsidRDefault="00D83E42" w:rsidP="00D83E42">
      <w:pPr>
        <w:jc w:val="left"/>
        <w:rPr>
          <w:rFonts w:ascii="Times New Roman" w:hAnsi="Times New Roman" w:cs="Times New Roman"/>
          <w:sz w:val="18"/>
          <w:szCs w:val="18"/>
        </w:rPr>
        <w:sectPr w:rsidR="00D83E42" w:rsidRPr="00D83E42">
          <w:headerReference w:type="default" r:id="rId1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83E42" w:rsidRPr="00D83E42" w:rsidTr="00BC45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lastRenderedPageBreak/>
              <w:t>DERSİN HAFTALIK PLANI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İŞLENEN KONULAR</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Dersin amacının ve kapsamı hakkında bilgi verilmesi; vergi hukukuna ilişkin temel kavramlar, Türk Vergi Sisteminin kısa tarihsel gelişimi</w:t>
            </w:r>
          </w:p>
        </w:tc>
      </w:tr>
      <w:tr w:rsidR="00D83E42" w:rsidRPr="00D83E42" w:rsidTr="00BC4579">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Gelir Vergisi: Gelir kavramı, kavranan kişiler, kavranan gelir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Gelir Vergisi: Vergiye tabi gelirin tespiti ve verginin hesaplanması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Kurumlar Vergisi: Kavranan kazançlar, kavranan kurumlar, mükellefiyet türleri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Kurumlar Vergisi: Vergiye tabi kurum kazancının tespiti ve kurumlar vergisinin hesaplanması</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Arasınav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Arasınav</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Katma Değer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Özel Tüketim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Gümrük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Banka ve Sigorta Muameleleri Vergisi, Özel İletişim Vergisi, Damga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Veraset ve İntikal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Emlak Vergisi</w:t>
            </w:r>
          </w:p>
        </w:tc>
      </w:tr>
      <w:tr w:rsidR="00D83E42" w:rsidRPr="00D83E42" w:rsidTr="00BC45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Motorlu Taşıtlar Vergisi</w:t>
            </w:r>
          </w:p>
        </w:tc>
      </w:tr>
      <w:tr w:rsidR="00D83E42" w:rsidRPr="00D83E42" w:rsidTr="00BC45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 Dönem sonu sınavı</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3E42" w:rsidRPr="00D83E42" w:rsidTr="00BC4579">
        <w:tc>
          <w:tcPr>
            <w:tcW w:w="603" w:type="dxa"/>
            <w:tcBorders>
              <w:top w:val="single" w:sz="12"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18"/>
                <w:szCs w:val="18"/>
              </w:rPr>
            </w:pPr>
            <w:r w:rsidRPr="00D83E42">
              <w:rPr>
                <w:rFonts w:ascii="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rPr>
            </w:pPr>
            <w:r w:rsidRPr="00D83E42">
              <w:rPr>
                <w:rFonts w:ascii="Times New Roman" w:hAnsi="Times New Roman" w:cs="Times New Roman"/>
                <w:b/>
              </w:rPr>
              <w:t>1</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Küreselleşme sürecinde kamu kesiminin rolünü, uluslararası mali konjonktürde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603" w:type="dxa"/>
            <w:tcBorders>
              <w:top w:val="single" w:sz="6" w:space="0" w:color="auto"/>
              <w:left w:val="single" w:sz="12"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rPr>
            </w:pPr>
            <w:r w:rsidRPr="00D83E42">
              <w:rPr>
                <w:rFonts w:ascii="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sz w:val="20"/>
                <w:szCs w:val="20"/>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3E42" w:rsidRPr="00D83E42" w:rsidRDefault="00D83E42" w:rsidP="00D83E42">
            <w:pPr>
              <w:jc w:val="left"/>
              <w:rPr>
                <w:rFonts w:ascii="Times New Roman" w:hAnsi="Times New Roman" w:cs="Times New Roman"/>
                <w:b/>
                <w:sz w:val="20"/>
                <w:szCs w:val="20"/>
              </w:rPr>
            </w:pPr>
            <w:r w:rsidRPr="00D83E42">
              <w:rPr>
                <w:rFonts w:ascii="Times New Roman" w:hAnsi="Times New Roman" w:cs="Times New Roman"/>
                <w:b/>
                <w:sz w:val="20"/>
                <w:szCs w:val="20"/>
              </w:rPr>
              <w:t xml:space="preserve"> </w:t>
            </w:r>
          </w:p>
        </w:tc>
      </w:tr>
      <w:tr w:rsidR="00D83E42" w:rsidRPr="00D83E42" w:rsidTr="00BC4579">
        <w:tc>
          <w:tcPr>
            <w:tcW w:w="9889" w:type="dxa"/>
            <w:gridSpan w:val="5"/>
            <w:tcBorders>
              <w:top w:val="single" w:sz="6" w:space="0" w:color="auto"/>
              <w:left w:val="single" w:sz="12" w:space="0" w:color="auto"/>
              <w:bottom w:val="single" w:sz="12" w:space="0" w:color="auto"/>
              <w:right w:val="single" w:sz="12" w:space="0" w:color="auto"/>
            </w:tcBorders>
            <w:vAlign w:val="center"/>
          </w:tcPr>
          <w:p w:rsidR="00D83E42" w:rsidRPr="00D83E42" w:rsidRDefault="00D83E42" w:rsidP="00D83E42">
            <w:pPr>
              <w:jc w:val="left"/>
              <w:rPr>
                <w:rFonts w:ascii="Times New Roman" w:hAnsi="Times New Roman" w:cs="Times New Roman"/>
                <w:sz w:val="20"/>
                <w:szCs w:val="20"/>
              </w:rPr>
            </w:pPr>
            <w:r w:rsidRPr="00D83E42">
              <w:rPr>
                <w:rFonts w:ascii="Times New Roman" w:hAnsi="Times New Roman" w:cs="Times New Roman"/>
                <w:b/>
                <w:sz w:val="20"/>
                <w:szCs w:val="20"/>
              </w:rPr>
              <w:t>1</w:t>
            </w:r>
            <w:r w:rsidRPr="00D83E42">
              <w:rPr>
                <w:rFonts w:ascii="Times New Roman" w:hAnsi="Times New Roman" w:cs="Times New Roman"/>
                <w:sz w:val="20"/>
                <w:szCs w:val="20"/>
              </w:rPr>
              <w:t xml:space="preserve">:Hiç Katkısı Yok. </w:t>
            </w:r>
            <w:r w:rsidRPr="00D83E42">
              <w:rPr>
                <w:rFonts w:ascii="Times New Roman" w:hAnsi="Times New Roman" w:cs="Times New Roman"/>
                <w:b/>
                <w:sz w:val="20"/>
                <w:szCs w:val="20"/>
              </w:rPr>
              <w:t>2</w:t>
            </w:r>
            <w:r w:rsidRPr="00D83E42">
              <w:rPr>
                <w:rFonts w:ascii="Times New Roman" w:hAnsi="Times New Roman" w:cs="Times New Roman"/>
                <w:sz w:val="20"/>
                <w:szCs w:val="20"/>
              </w:rPr>
              <w:t xml:space="preserve">:Kısmen Katkısı Var. </w:t>
            </w:r>
            <w:r w:rsidRPr="00D83E42">
              <w:rPr>
                <w:rFonts w:ascii="Times New Roman" w:hAnsi="Times New Roman" w:cs="Times New Roman"/>
                <w:b/>
                <w:sz w:val="20"/>
                <w:szCs w:val="20"/>
              </w:rPr>
              <w:t>3</w:t>
            </w:r>
            <w:r w:rsidRPr="00D83E42">
              <w:rPr>
                <w:rFonts w:ascii="Times New Roman" w:hAnsi="Times New Roman" w:cs="Times New Roman"/>
                <w:sz w:val="20"/>
                <w:szCs w:val="20"/>
              </w:rPr>
              <w:t>:Tam Katkısı Var.</w:t>
            </w:r>
          </w:p>
        </w:tc>
      </w:tr>
    </w:tbl>
    <w:p w:rsidR="00D83E42" w:rsidRPr="00D83E42" w:rsidRDefault="00D83E42" w:rsidP="00D83E42">
      <w:pPr>
        <w:jc w:val="left"/>
        <w:rPr>
          <w:rFonts w:ascii="Times New Roman" w:hAnsi="Times New Roman" w:cs="Times New Roman"/>
          <w:sz w:val="16"/>
          <w:szCs w:val="16"/>
        </w:rPr>
      </w:pPr>
    </w:p>
    <w:p w:rsidR="00D83E42" w:rsidRPr="00D83E42" w:rsidRDefault="00D83E42" w:rsidP="00D83E42">
      <w:pPr>
        <w:spacing w:line="360" w:lineRule="auto"/>
        <w:jc w:val="left"/>
        <w:rPr>
          <w:rFonts w:ascii="Times New Roman" w:hAnsi="Times New Roman" w:cs="Times New Roman"/>
        </w:rPr>
      </w:pPr>
      <w:r w:rsidRPr="00D83E42">
        <w:rPr>
          <w:rFonts w:ascii="Times New Roman" w:hAnsi="Times New Roman" w:cs="Times New Roman"/>
          <w:b/>
        </w:rPr>
        <w:t>Dersin Öğretim Üyesi:</w:t>
      </w:r>
      <w:r w:rsidRPr="00D83E42">
        <w:rPr>
          <w:rFonts w:ascii="Times New Roman" w:hAnsi="Times New Roman" w:cs="Times New Roman"/>
        </w:rPr>
        <w:t xml:space="preserve">  Doç.Dr. Emrah FERHATOĞLU</w:t>
      </w:r>
    </w:p>
    <w:p w:rsidR="00D83E42" w:rsidRPr="00D83E42" w:rsidRDefault="00D83E42" w:rsidP="00D83E42">
      <w:pPr>
        <w:tabs>
          <w:tab w:val="left" w:pos="7800"/>
        </w:tabs>
        <w:jc w:val="left"/>
        <w:rPr>
          <w:rFonts w:ascii="Times New Roman" w:hAnsi="Times New Roman" w:cs="Times New Roman"/>
        </w:rPr>
      </w:pPr>
      <w:r w:rsidRPr="00D83E42">
        <w:rPr>
          <w:rFonts w:ascii="Times New Roman" w:hAnsi="Times New Roman" w:cs="Times New Roman"/>
          <w:b/>
        </w:rPr>
        <w:t>İmza</w:t>
      </w:r>
      <w:r w:rsidRPr="00D83E42">
        <w:rPr>
          <w:rFonts w:ascii="Times New Roman" w:hAnsi="Times New Roman" w:cs="Times New Roman"/>
        </w:rPr>
        <w:t xml:space="preserve">: </w:t>
      </w:r>
      <w:r w:rsidRPr="00D83E42">
        <w:rPr>
          <w:rFonts w:ascii="Times New Roman" w:hAnsi="Times New Roman" w:cs="Times New Roman"/>
        </w:rPr>
        <w:tab/>
        <w:t xml:space="preserve"> </w:t>
      </w:r>
      <w:r w:rsidRPr="00D83E42">
        <w:rPr>
          <w:rFonts w:ascii="Times New Roman" w:hAnsi="Times New Roman" w:cs="Times New Roman"/>
          <w:b/>
        </w:rPr>
        <w:t>Tarih:</w:t>
      </w:r>
      <w:r w:rsidRPr="00D83E42">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83E42" w:rsidTr="00BC4579">
        <w:trPr>
          <w:trHeight w:val="989"/>
        </w:trPr>
        <w:tc>
          <w:tcPr>
            <w:tcW w:w="7171" w:type="dxa"/>
            <w:shd w:val="clear" w:color="auto" w:fill="auto"/>
          </w:tcPr>
          <w:p w:rsidR="00D83E42" w:rsidRDefault="00D83E42" w:rsidP="00BC4579">
            <w:pPr>
              <w:tabs>
                <w:tab w:val="left" w:pos="7800"/>
              </w:tabs>
            </w:pPr>
            <w:r>
              <w:t xml:space="preserve"> </w:t>
            </w:r>
          </w:p>
        </w:tc>
        <w:tc>
          <w:tcPr>
            <w:tcW w:w="2777" w:type="dxa"/>
            <w:shd w:val="clear" w:color="auto" w:fill="auto"/>
          </w:tcPr>
          <w:p w:rsidR="00D83E42" w:rsidRDefault="00D83E42" w:rsidP="00BC4579">
            <w:pPr>
              <w:tabs>
                <w:tab w:val="left" w:pos="7800"/>
              </w:tabs>
            </w:pPr>
          </w:p>
          <w:p w:rsidR="00D83E42" w:rsidRDefault="00D83E42" w:rsidP="00BC4579">
            <w:pPr>
              <w:tabs>
                <w:tab w:val="left" w:pos="7800"/>
              </w:tabs>
            </w:pPr>
            <w:r>
              <w:t xml:space="preserve"> </w:t>
            </w:r>
          </w:p>
        </w:tc>
      </w:tr>
    </w:tbl>
    <w:p w:rsidR="00D83E42" w:rsidRDefault="00D83E42" w:rsidP="00D83E42">
      <w:pPr>
        <w:tabs>
          <w:tab w:val="left" w:pos="7800"/>
        </w:tabs>
      </w:pPr>
    </w:p>
    <w:p w:rsidR="00C70A7B" w:rsidRPr="00C70A7B" w:rsidRDefault="00C70A7B" w:rsidP="00C70A7B">
      <w:pPr>
        <w:tabs>
          <w:tab w:val="left" w:pos="7800"/>
        </w:tabs>
        <w:jc w:val="left"/>
        <w:rPr>
          <w:rFonts w:ascii="Times New Roman" w:hAnsi="Times New Roman" w:cs="Times New Roman"/>
        </w:rPr>
      </w:pP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p>
        </w:tc>
        <w:tc>
          <w:tcPr>
            <w:tcW w:w="2777" w:type="dxa"/>
          </w:tcPr>
          <w:p w:rsidR="00C70A7B" w:rsidRDefault="00C70A7B" w:rsidP="008C015D">
            <w:pPr>
              <w:tabs>
                <w:tab w:val="left" w:pos="7800"/>
              </w:tabs>
            </w:pPr>
          </w:p>
          <w:p w:rsidR="00C70A7B" w:rsidRDefault="00C70A7B" w:rsidP="008C015D">
            <w:pPr>
              <w:tabs>
                <w:tab w:val="left" w:pos="7800"/>
              </w:tabs>
            </w:pPr>
          </w:p>
        </w:tc>
      </w:tr>
    </w:tbl>
    <w:p w:rsidR="00C70A7B" w:rsidRDefault="00C70A7B" w:rsidP="00C70A7B">
      <w:pPr>
        <w:tabs>
          <w:tab w:val="left" w:pos="7800"/>
        </w:tabs>
      </w:pPr>
    </w:p>
    <w:p w:rsidR="00C70A7B" w:rsidRDefault="00C70A7B" w:rsidP="00C70A7B">
      <w:pPr>
        <w:tabs>
          <w:tab w:val="left" w:pos="7800"/>
        </w:tabs>
      </w:pPr>
      <w:r>
        <w:tab/>
      </w:r>
      <w:r>
        <w:tab/>
      </w:r>
    </w:p>
    <w:p w:rsidR="00C70A7B" w:rsidRPr="00C70A7B" w:rsidRDefault="00C70A7B" w:rsidP="00C70A7B">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Pr>
          <w:b/>
          <w:bCs/>
          <w:sz w:val="28"/>
          <w:szCs w:val="28"/>
        </w:rPr>
        <w:tab/>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rPr>
              <w:t xml:space="preserve"> </w:t>
            </w:r>
            <w:r w:rsidRPr="00C70A7B">
              <w:rPr>
                <w:rFonts w:ascii="Times New Roman" w:hAnsi="Times New Roman" w:cs="Times New Roman"/>
                <w:color w:val="000000"/>
              </w:rPr>
              <w:t>131214237 </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w:t>
            </w: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Yönetim ve Organizasyon II</w:t>
            </w:r>
            <w:bookmarkStart w:id="16" w:name="yönorg2"/>
            <w:bookmarkEnd w:id="16"/>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IV</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5 </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1 </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40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60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w:t>
            </w:r>
            <w:r w:rsidRPr="00C70A7B">
              <w:rPr>
                <w:rFonts w:ascii="Times New Roman" w:hAnsi="Times New Roman" w:cs="Times New Roman"/>
                <w:sz w:val="20"/>
                <w:szCs w:val="20"/>
                <w:lang w:val="en-GB"/>
              </w:rPr>
              <w:t>Dersin içeriği ise şöyledir: İşletme organizasyonuna giriş; bölümlere ayırma ilkeleri ve türleri; yetki; güç; yetki devri; merkezleşme ve merkezleşmeme;</w:t>
            </w:r>
            <w:r w:rsidRPr="00C70A7B">
              <w:rPr>
                <w:rFonts w:ascii="Times New Roman" w:hAnsi="Times New Roman" w:cs="Times New Roman"/>
                <w:lang w:val="en-GB"/>
              </w:rPr>
              <w:t xml:space="preserve"> </w:t>
            </w:r>
            <w:r w:rsidRPr="00C70A7B">
              <w:rPr>
                <w:rFonts w:ascii="Times New Roman" w:hAnsi="Times New Roman" w:cs="Times New Roman"/>
                <w:sz w:val="20"/>
                <w:szCs w:val="20"/>
              </w:rPr>
              <w:t>organizasyonlarda komuta, kurmay ve fonksiyonel yetki ilişkileri ve dikey, dikey kurmay ve fonksiyonel organizasyon; yönetim alanı; komiteler; biçimsel ve biçimsel olmayan organizasyon yapıları; güdüleme; büyüme.</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w:t>
            </w:r>
            <w:r w:rsidRPr="00C70A7B">
              <w:rPr>
                <w:rFonts w:ascii="Times New Roman" w:hAnsi="Times New Roman" w:cs="Times New Roman"/>
                <w:sz w:val="20"/>
                <w:szCs w:val="20"/>
                <w:lang w:val="en-GB"/>
              </w:rPr>
              <w:t>Bu dersin amacı yöneticilerin içinde faaliyette bulundukları örgüt yapısını tanıtmaktır.</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Cs/>
                <w:sz w:val="20"/>
                <w:szCs w:val="20"/>
              </w:rPr>
              <w:t>Yönetim ve organizasyon 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 xml:space="preserve"> İşletme organizasyonlarını tanıma.</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İşletmelerde bölümlere ayırma ilkelerini ve türlerini bilme.</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Yetki kavramını anlama.</w:t>
            </w:r>
          </w:p>
          <w:p w:rsidR="00C70A7B" w:rsidRPr="00C70A7B" w:rsidRDefault="00C70A7B" w:rsidP="0060670E">
            <w:pPr>
              <w:numPr>
                <w:ilvl w:val="0"/>
                <w:numId w:val="1"/>
              </w:numPr>
              <w:jc w:val="left"/>
              <w:rPr>
                <w:rFonts w:ascii="Times New Roman" w:hAnsi="Times New Roman" w:cs="Times New Roman"/>
                <w:sz w:val="20"/>
                <w:szCs w:val="20"/>
                <w:lang w:val="en-GB"/>
              </w:rPr>
            </w:pPr>
            <w:r w:rsidRPr="00C70A7B">
              <w:rPr>
                <w:rFonts w:ascii="Times New Roman" w:hAnsi="Times New Roman" w:cs="Times New Roman"/>
                <w:sz w:val="20"/>
                <w:szCs w:val="20"/>
              </w:rPr>
              <w:t>Güç kavramını anlama.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Yetki devrini ve önemini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Merkezleşme ve merkezleşmeme kavramlarını kavrama.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Organizasyonlardaki komuta, kurmay ve fonksiyonel yetki ilişkilerini anlama ve organizasyon biçimlerini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Yönetim alanını bilme.</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Komiteleri kavrama.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rPr>
              <w:t>Biçimsel ve biçimsel olmayan organizasyon yapılarını anlama.</w:t>
            </w:r>
          </w:p>
          <w:p w:rsidR="00C70A7B" w:rsidRPr="00C70A7B" w:rsidRDefault="00C70A7B" w:rsidP="0060670E">
            <w:pPr>
              <w:numPr>
                <w:ilvl w:val="0"/>
                <w:numId w:val="1"/>
              </w:numPr>
              <w:jc w:val="left"/>
              <w:rPr>
                <w:rFonts w:ascii="Times New Roman" w:hAnsi="Times New Roman" w:cs="Times New Roman"/>
                <w:sz w:val="20"/>
                <w:szCs w:val="20"/>
                <w:lang w:val="fr-FR"/>
              </w:rPr>
            </w:pPr>
            <w:r w:rsidRPr="00C70A7B">
              <w:rPr>
                <w:rFonts w:ascii="Times New Roman" w:hAnsi="Times New Roman" w:cs="Times New Roman"/>
                <w:sz w:val="20"/>
                <w:szCs w:val="20"/>
                <w:lang w:val="fr-FR"/>
              </w:rPr>
              <w:t>Güdüleme bilgisi</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lang w:val="fr-FR"/>
              </w:rPr>
              <w:t>        12.  Büyümede ortaya çıkan organizasyon sorunlarını kavrama</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6"/>
              </w:numPr>
              <w:jc w:val="left"/>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sz w:val="20"/>
                <w:szCs w:val="20"/>
              </w:rPr>
              <w:t>Özalp, İ. (2005).</w:t>
            </w:r>
            <w:r w:rsidRPr="00C70A7B">
              <w:rPr>
                <w:rFonts w:ascii="Times New Roman" w:hAnsi="Times New Roman" w:cs="Times New Roman"/>
                <w:sz w:val="20"/>
                <w:szCs w:val="20"/>
              </w:rPr>
              <w:t xml:space="preserve">  İşletme Yönetimi.  Eskişehir:  Birlik Ofset</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60670E">
            <w:pPr>
              <w:numPr>
                <w:ilvl w:val="0"/>
                <w:numId w:val="16"/>
              </w:numPr>
              <w:jc w:val="left"/>
              <w:rPr>
                <w:rFonts w:ascii="Times New Roman" w:hAnsi="Times New Roman" w:cs="Times New Roman"/>
                <w:sz w:val="20"/>
                <w:szCs w:val="20"/>
                <w:lang w:val="de-DE"/>
              </w:rPr>
            </w:pPr>
            <w:r w:rsidRPr="00C70A7B">
              <w:rPr>
                <w:rFonts w:ascii="Times New Roman" w:hAnsi="Times New Roman" w:cs="Times New Roman"/>
                <w:b/>
                <w:bCs/>
                <w:color w:val="000000"/>
                <w:sz w:val="20"/>
                <w:szCs w:val="20"/>
              </w:rPr>
              <w:t xml:space="preserve"> </w:t>
            </w:r>
            <w:r w:rsidRPr="00C70A7B">
              <w:rPr>
                <w:rFonts w:ascii="Times New Roman" w:hAnsi="Times New Roman" w:cs="Times New Roman"/>
                <w:b/>
                <w:sz w:val="20"/>
                <w:szCs w:val="20"/>
              </w:rPr>
              <w:t>Ertürk, M. (2000).</w:t>
            </w:r>
            <w:r w:rsidRPr="00C70A7B">
              <w:rPr>
                <w:rFonts w:ascii="Times New Roman" w:hAnsi="Times New Roman" w:cs="Times New Roman"/>
                <w:sz w:val="20"/>
                <w:szCs w:val="20"/>
              </w:rPr>
              <w:t xml:space="preserve">  </w:t>
            </w:r>
            <w:r w:rsidRPr="00C70A7B">
              <w:rPr>
                <w:rFonts w:ascii="Times New Roman" w:hAnsi="Times New Roman" w:cs="Times New Roman"/>
                <w:sz w:val="20"/>
                <w:szCs w:val="20"/>
                <w:lang w:val="de-DE"/>
              </w:rPr>
              <w:t xml:space="preserve">İşletmelerde Yönetim ve Organizasyon. </w:t>
            </w:r>
            <w:r w:rsidRPr="00C70A7B">
              <w:rPr>
                <w:rFonts w:ascii="Times New Roman" w:hAnsi="Times New Roman" w:cs="Times New Roman"/>
                <w:sz w:val="20"/>
                <w:szCs w:val="20"/>
              </w:rPr>
              <w:t xml:space="preserve">İstanbul: Beta </w:t>
            </w:r>
          </w:p>
          <w:p w:rsidR="00C70A7B" w:rsidRPr="00C70A7B" w:rsidRDefault="00C70A7B" w:rsidP="0060670E">
            <w:pPr>
              <w:numPr>
                <w:ilvl w:val="0"/>
                <w:numId w:val="16"/>
              </w:numPr>
              <w:jc w:val="left"/>
              <w:rPr>
                <w:rFonts w:ascii="Times New Roman" w:hAnsi="Times New Roman" w:cs="Times New Roman"/>
                <w:sz w:val="20"/>
                <w:szCs w:val="20"/>
                <w:lang w:val="en-GB"/>
              </w:rPr>
            </w:pPr>
            <w:r w:rsidRPr="00C70A7B">
              <w:rPr>
                <w:rFonts w:ascii="Times New Roman" w:hAnsi="Times New Roman" w:cs="Times New Roman"/>
                <w:b/>
                <w:sz w:val="20"/>
                <w:szCs w:val="20"/>
                <w:lang w:val="de-DE"/>
              </w:rPr>
              <w:t>Koçel, T. (2003).</w:t>
            </w:r>
            <w:r w:rsidRPr="00C70A7B">
              <w:rPr>
                <w:rFonts w:ascii="Times New Roman" w:hAnsi="Times New Roman" w:cs="Times New Roman"/>
                <w:sz w:val="20"/>
                <w:szCs w:val="20"/>
                <w:lang w:val="de-DE"/>
              </w:rPr>
              <w:t xml:space="preserve">  </w:t>
            </w:r>
            <w:r w:rsidRPr="00C70A7B">
              <w:rPr>
                <w:rFonts w:ascii="Times New Roman" w:hAnsi="Times New Roman" w:cs="Times New Roman"/>
                <w:sz w:val="20"/>
                <w:szCs w:val="20"/>
              </w:rPr>
              <w:t>İşletme Yöneticiliği Yönetim ve Organizasyonlarda Davranış Klasik- Modern-Çağdaş ve Güncel Yaklaşımlar</w:t>
            </w:r>
            <w:r w:rsidRPr="00C70A7B">
              <w:rPr>
                <w:rFonts w:ascii="Times New Roman" w:hAnsi="Times New Roman" w:cs="Times New Roman"/>
                <w:sz w:val="20"/>
                <w:szCs w:val="20"/>
                <w:lang w:val="de-DE"/>
              </w:rPr>
              <w:t xml:space="preserve">. </w:t>
            </w:r>
            <w:r w:rsidRPr="00C70A7B">
              <w:rPr>
                <w:rFonts w:ascii="Times New Roman" w:hAnsi="Times New Roman" w:cs="Times New Roman"/>
                <w:sz w:val="20"/>
                <w:szCs w:val="20"/>
              </w:rPr>
              <w:t xml:space="preserve">İstanbul: Beta </w:t>
            </w:r>
          </w:p>
          <w:p w:rsidR="00C70A7B" w:rsidRPr="00C70A7B" w:rsidRDefault="00C70A7B" w:rsidP="0060670E">
            <w:pPr>
              <w:numPr>
                <w:ilvl w:val="0"/>
                <w:numId w:val="16"/>
              </w:numPr>
              <w:jc w:val="left"/>
              <w:rPr>
                <w:rFonts w:ascii="Times New Roman" w:hAnsi="Times New Roman" w:cs="Times New Roman"/>
                <w:sz w:val="20"/>
                <w:szCs w:val="20"/>
              </w:rPr>
            </w:pPr>
            <w:r w:rsidRPr="00C70A7B">
              <w:rPr>
                <w:rFonts w:ascii="Times New Roman" w:hAnsi="Times New Roman" w:cs="Times New Roman"/>
                <w:b/>
                <w:sz w:val="20"/>
                <w:szCs w:val="20"/>
              </w:rPr>
              <w:t>Efil, İ. (2002).</w:t>
            </w:r>
            <w:r w:rsidRPr="00C70A7B">
              <w:rPr>
                <w:rFonts w:ascii="Times New Roman" w:hAnsi="Times New Roman" w:cs="Times New Roman"/>
                <w:sz w:val="20"/>
                <w:szCs w:val="20"/>
              </w:rPr>
              <w:t xml:space="preserve"> İşletmelerde Yönetim ve Organizasyon. İstanbul: Alfa</w:t>
            </w:r>
          </w:p>
          <w:p w:rsidR="00C70A7B" w:rsidRPr="00C70A7B" w:rsidRDefault="00C70A7B" w:rsidP="0060670E">
            <w:pPr>
              <w:numPr>
                <w:ilvl w:val="0"/>
                <w:numId w:val="16"/>
              </w:numPr>
              <w:jc w:val="left"/>
              <w:rPr>
                <w:rFonts w:ascii="Times New Roman" w:hAnsi="Times New Roman" w:cs="Times New Roman"/>
                <w:sz w:val="20"/>
                <w:szCs w:val="20"/>
              </w:rPr>
            </w:pPr>
            <w:r w:rsidRPr="00C70A7B">
              <w:rPr>
                <w:rFonts w:ascii="Times New Roman" w:hAnsi="Times New Roman" w:cs="Times New Roman"/>
                <w:b/>
                <w:sz w:val="20"/>
                <w:szCs w:val="20"/>
              </w:rPr>
              <w:t>Eren, E. (1991).</w:t>
            </w:r>
            <w:r w:rsidRPr="00C70A7B">
              <w:rPr>
                <w:rFonts w:ascii="Times New Roman" w:hAnsi="Times New Roman" w:cs="Times New Roman"/>
                <w:sz w:val="20"/>
                <w:szCs w:val="20"/>
              </w:rPr>
              <w:t xml:space="preserve"> Yönetim ve Organizasyon. İstanbul: İ.Ü.İ.F.İ.İ.E.Ya.</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bl>
    <w:p w:rsidR="00C70A7B" w:rsidRPr="00C70A7B" w:rsidRDefault="00C70A7B" w:rsidP="00C70A7B">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İşletme organizasyonu konularına genel giriş</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Bölümlere Ayırma İlkeleri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Bölümlere Ayırma Türleri: Fonksiyonlara göre bölümlere ayırma, coğrafi temele göre bölümlere ayırma</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Bölümlere Ayırma Türleri:Mamul temeline göre bölümlere ayırma, müşteri temeline göre bölümlere ayırma, süreç veya araca göre bölümlere ayırma</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Yetki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Güç ve Yetki Devri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Organizasyon Biçimleri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Yönetim Alanı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Komiteler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Biçimsel ve biçimsel olmayan organizasyonlar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Organizasyonlarda büyüme</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Büyümede ortaya çıkan organizasyon sorunları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Organizasyonlarda güdüleme</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Final Sınavı</w:t>
            </w:r>
          </w:p>
        </w:tc>
      </w:tr>
    </w:tbl>
    <w:p w:rsidR="00C70A7B" w:rsidRPr="00C70A7B" w:rsidRDefault="00C70A7B" w:rsidP="00C70A7B">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lastRenderedPageBreak/>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Yrd. Doç. Dr. Özlem Uzun</w:t>
      </w:r>
      <w:r w:rsidRPr="00C70A7B">
        <w:rPr>
          <w:rFonts w:ascii="Times New Roman" w:hAnsi="Times New Roman" w:cs="Times New Roman"/>
        </w:rPr>
        <w:tab/>
      </w:r>
      <w:r w:rsidRPr="00C70A7B">
        <w:rPr>
          <w:rFonts w:ascii="Times New Roman" w:hAnsi="Times New Roman" w:cs="Times New Roman"/>
        </w:rPr>
        <w:tab/>
      </w:r>
      <w:r w:rsidRPr="00C70A7B">
        <w:rPr>
          <w:rFonts w:ascii="Times New Roman" w:hAnsi="Times New Roman" w:cs="Times New Roman"/>
        </w:rPr>
        <w:tab/>
      </w:r>
      <w:r w:rsidRPr="00C70A7B">
        <w:rPr>
          <w:rFonts w:ascii="Times New Roman" w:hAnsi="Times New Roman" w:cs="Times New Roman"/>
        </w:rPr>
        <w:tab/>
        <w:t xml:space="preserve">                                          </w:t>
      </w:r>
    </w:p>
    <w:p w:rsidR="00C70A7B" w:rsidRPr="00C70A7B" w:rsidRDefault="00C70A7B" w:rsidP="00C70A7B">
      <w:pPr>
        <w:spacing w:line="360" w:lineRule="auto"/>
        <w:jc w:val="left"/>
        <w:rPr>
          <w:rFonts w:ascii="Times New Roman" w:hAnsi="Times New Roman" w:cs="Times New Roman"/>
        </w:rPr>
        <w:sectPr w:rsidR="00C70A7B" w:rsidRPr="00C70A7B">
          <w:pgSz w:w="11906" w:h="16838"/>
          <w:pgMar w:top="720" w:right="1134" w:bottom="720" w:left="1134" w:header="709" w:footer="709" w:gutter="0"/>
          <w:cols w:space="708"/>
        </w:sectPr>
      </w:pPr>
      <w:r w:rsidRPr="00C70A7B">
        <w:rPr>
          <w:rFonts w:ascii="Times New Roman" w:hAnsi="Times New Roman" w:cs="Times New Roman"/>
          <w:b/>
          <w:bCs/>
        </w:rPr>
        <w:t>İmza:</w:t>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r>
      <w:r w:rsidRPr="00C70A7B">
        <w:rPr>
          <w:rFonts w:ascii="Times New Roman" w:hAnsi="Times New Roman" w:cs="Times New Roman"/>
          <w:b/>
          <w:bCs/>
        </w:rPr>
        <w:tab/>
        <w:t>Tarih</w:t>
      </w: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jc w:val="left"/>
        <w:rPr>
          <w:rFonts w:ascii="Times New Roman" w:hAnsi="Times New Roman" w:cs="Times New Roman"/>
          <w:sz w:val="18"/>
          <w:szCs w:val="18"/>
        </w:rPr>
      </w:pPr>
    </w:p>
    <w:p w:rsidR="00C70A7B" w:rsidRPr="00C70A7B" w:rsidRDefault="00C70A7B" w:rsidP="00C70A7B">
      <w:pPr>
        <w:tabs>
          <w:tab w:val="left" w:pos="7800"/>
        </w:tabs>
        <w:jc w:val="left"/>
        <w:rPr>
          <w:rFonts w:ascii="Times New Roman" w:hAnsi="Times New Roman" w:cs="Times New Roman"/>
          <w:sz w:val="20"/>
          <w:szCs w:val="20"/>
        </w:rPr>
      </w:pPr>
    </w:p>
    <w:p w:rsidR="00C70A7B" w:rsidRPr="00C70A7B" w:rsidRDefault="00C70A7B" w:rsidP="00C70A7B">
      <w:pPr>
        <w:jc w:val="left"/>
        <w:outlineLvl w:val="0"/>
        <w:rPr>
          <w:rFonts w:ascii="Times New Roman" w:hAnsi="Times New Roman" w:cs="Times New Roman"/>
          <w:b/>
          <w:bCs/>
          <w:sz w:val="28"/>
          <w:szCs w:val="28"/>
        </w:rPr>
      </w:pPr>
      <w:r w:rsidRPr="00C70A7B">
        <w:rPr>
          <w:rFonts w:ascii="Times New Roman" w:hAnsi="Times New Roman" w:cs="Times New Roman"/>
          <w:noProof/>
          <w:lang w:val="tr-TR" w:eastAsia="tr-TR"/>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C70A7B">
        <w:rPr>
          <w:rFonts w:ascii="Times New Roman" w:hAnsi="Times New Roman" w:cs="Times New Roman"/>
          <w:b/>
          <w:bCs/>
          <w:sz w:val="28"/>
          <w:szCs w:val="28"/>
        </w:rPr>
        <w:t xml:space="preserve">    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Style w:val="apple-style-span"/>
                <w:rFonts w:ascii="Times New Roman" w:hAnsi="Times New Roman" w:cs="Times New Roman"/>
                <w:color w:val="333333"/>
                <w:sz w:val="27"/>
                <w:szCs w:val="27"/>
                <w:shd w:val="clear" w:color="auto" w:fill="F7F6F3"/>
              </w:rPr>
              <w:t>131214236</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FİNANSAL YÖNETİM</w:t>
            </w:r>
            <w:bookmarkStart w:id="17" w:name="finyön"/>
            <w:bookmarkEnd w:id="17"/>
          </w:p>
          <w:p w:rsidR="00C70A7B" w:rsidRPr="00C70A7B" w:rsidRDefault="00C70A7B" w:rsidP="00C70A7B">
            <w:pPr>
              <w:jc w:val="left"/>
              <w:outlineLvl w:val="0"/>
              <w:rPr>
                <w:rFonts w:ascii="Times New Roman" w:hAnsi="Times New Roman" w:cs="Times New Roman"/>
                <w:sz w:val="20"/>
                <w:szCs w:val="20"/>
              </w:rPr>
            </w:pPr>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C70A7B" w:rsidRPr="00C70A7B" w:rsidTr="008C015D">
        <w:trPr>
          <w:trHeight w:val="383"/>
        </w:trPr>
        <w:tc>
          <w:tcPr>
            <w:tcW w:w="525"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5"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09"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5"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1309"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 X)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60</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İşletmelerin çalışma sermayesinin yönetimi, nakit yönetimi,stok yönetimi ve alacakların yönetimi, Yatırım kararları ve değerlendirmesi, sermaye maliyeti ve kararları kar dağıtım politikası, Finansmanda diğer özel konular</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Öğrencilerin finansal kaynaklardan hangisine nasıl karar vereceklerinin ve.bu fonların nasıl ve nerelerden bulunabileceğinin öğretilmesi ve yeni çıkan finansal teknikleri tanımaları</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Yatırım kararlarının önemi ve nasıl karar verileceğinin öğrenilmesi, sermaye maliyeti kavramını öğrenmesi</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rPr>
              <w:t>Yatırım kararı verebilen ve bunları analiz edebilen sermaye maliyeti ne demek öğrenmiş olmak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rStyle w:val="apple-style-span"/>
                <w:b w:val="0"/>
                <w:bCs w:val="0"/>
                <w:color w:val="333333"/>
                <w:sz w:val="20"/>
                <w:szCs w:val="20"/>
                <w:shd w:val="clear" w:color="auto" w:fill="F7F6F3"/>
                <w:lang w:val="en-GB"/>
              </w:rPr>
              <w:t>,</w:t>
            </w:r>
            <w:r w:rsidRPr="00C70A7B">
              <w:rPr>
                <w:rStyle w:val="apple-style-span"/>
                <w:sz w:val="20"/>
                <w:szCs w:val="20"/>
                <w:shd w:val="clear" w:color="auto" w:fill="F7F6F3"/>
                <w:lang w:val="en-GB"/>
              </w:rPr>
              <w:t>İşletmelerde Finansal Yönetim</w:t>
            </w:r>
            <w:r w:rsidRPr="00C70A7B">
              <w:rPr>
                <w:rStyle w:val="apple-style-span"/>
                <w:color w:val="333333"/>
                <w:sz w:val="20"/>
                <w:szCs w:val="20"/>
                <w:shd w:val="clear" w:color="auto" w:fill="F7F6F3"/>
                <w:lang w:val="en-GB"/>
              </w:rPr>
              <w:t xml:space="preserve"> </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rPr>
                <w:b w:val="0"/>
                <w:bCs w:val="0"/>
                <w:sz w:val="20"/>
                <w:szCs w:val="20"/>
              </w:rPr>
            </w:pPr>
            <w:r w:rsidRPr="00C70A7B">
              <w:rPr>
                <w:rStyle w:val="apple-style-span"/>
                <w:sz w:val="20"/>
                <w:szCs w:val="20"/>
                <w:shd w:val="clear" w:color="auto" w:fill="F7F6F3"/>
                <w:lang w:val="en-GB"/>
              </w:rPr>
              <w:t>Finansal Yönetim</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Kitap ve notlar</w:t>
            </w: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Döner Varlık Yönetimi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Bütçelemesi.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Bütçelemesi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Riskli Yatırım Projelerinin Değerlendirilmesi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Riskli Yatırım Projelerinin Değerlendirilmesi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Kar Dağıtım Politikası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Ara Sınav</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Sermaye Maliyeti Ve Sermaye Yapısı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Finansal Piyasalar</w:t>
            </w:r>
          </w:p>
        </w:tc>
      </w:tr>
      <w:tr w:rsidR="00C70A7B" w:rsidRPr="00C70A7B" w:rsidTr="008C015D">
        <w:trPr>
          <w:trHeight w:val="195"/>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Finansal Piyasalar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İşletmelerin Büyümesi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İşletmelerde Başarısızlık</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jc w:val="left"/>
              <w:rPr>
                <w:rFonts w:ascii="Times New Roman" w:hAnsi="Times New Roman" w:cs="Times New Roman"/>
                <w:shd w:val="clear" w:color="auto" w:fill="F7F6F3"/>
              </w:rPr>
            </w:pPr>
            <w:r w:rsidRPr="00C70A7B">
              <w:rPr>
                <w:rFonts w:ascii="Times New Roman" w:hAnsi="Times New Roman" w:cs="Times New Roman"/>
                <w:shd w:val="clear" w:color="auto" w:fill="F7F6F3"/>
              </w:rPr>
              <w:t>Uluslararası Finansal Yönetim</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jc w:val="left"/>
              <w:rPr>
                <w:rStyle w:val="apple-style-span"/>
                <w:rFonts w:ascii="Times New Roman" w:hAnsi="Times New Roman" w:cs="Times New Roman"/>
                <w:shd w:val="clear" w:color="auto" w:fill="F7F6F3"/>
              </w:rPr>
            </w:pPr>
            <w:r w:rsidRPr="00C70A7B">
              <w:rPr>
                <w:rFonts w:ascii="Times New Roman" w:hAnsi="Times New Roman" w:cs="Times New Roman"/>
                <w:shd w:val="clear" w:color="auto" w:fill="F7F6F3"/>
              </w:rPr>
              <w:t>Uluslararası Finansal Yönetim</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tcPr>
          <w:p w:rsidR="00C70A7B" w:rsidRPr="00C70A7B" w:rsidRDefault="00C70A7B" w:rsidP="00C70A7B">
            <w:pPr>
              <w:jc w:val="left"/>
              <w:rPr>
                <w:rStyle w:val="apple-style-span"/>
                <w:rFonts w:ascii="Times New Roman" w:hAnsi="Times New Roman" w:cs="Times New Roman"/>
                <w:shd w:val="clear" w:color="auto" w:fill="F7F6F3"/>
              </w:rPr>
            </w:pPr>
            <w:r w:rsidRPr="00C70A7B">
              <w:rPr>
                <w:rStyle w:val="apple-style-span"/>
                <w:rFonts w:ascii="Times New Roman" w:hAnsi="Times New Roman" w:cs="Times New Roman"/>
                <w:shd w:val="clear" w:color="auto" w:fill="F7F6F3"/>
              </w:rPr>
              <w:t>Genel Tekrar, Final</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Yrd. Doç. Dr. Nurullah UÇKUN</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Pr="00C70A7B">
        <w:rPr>
          <w:rFonts w:ascii="Times New Roman" w:hAnsi="Times New Roman" w:cs="Times New Roman"/>
          <w:b/>
          <w:bCs/>
        </w:rPr>
        <w:t>Tarih:</w:t>
      </w:r>
      <w:r w:rsidRPr="00C70A7B">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r>
              <w:t xml:space="preserve"> </w:t>
            </w:r>
          </w:p>
        </w:tc>
        <w:tc>
          <w:tcPr>
            <w:tcW w:w="2777" w:type="dxa"/>
          </w:tcPr>
          <w:p w:rsidR="00C70A7B" w:rsidRDefault="00C70A7B" w:rsidP="008C015D">
            <w:pPr>
              <w:tabs>
                <w:tab w:val="left" w:pos="7800"/>
              </w:tabs>
            </w:pPr>
          </w:p>
          <w:p w:rsidR="00C70A7B" w:rsidRDefault="00C70A7B" w:rsidP="008C015D">
            <w:pPr>
              <w:tabs>
                <w:tab w:val="left" w:pos="7800"/>
              </w:tabs>
            </w:pPr>
            <w:r>
              <w:t xml:space="preserve"> </w:t>
            </w:r>
          </w:p>
        </w:tc>
      </w:tr>
    </w:tbl>
    <w:p w:rsidR="00C70A7B" w:rsidRDefault="00C70A7B" w:rsidP="00C70A7B">
      <w:pPr>
        <w:tabs>
          <w:tab w:val="left" w:pos="7800"/>
        </w:tabs>
      </w:pPr>
      <w:r>
        <w:t xml:space="preserve">                        </w:t>
      </w:r>
    </w:p>
    <w:p w:rsidR="00C70A7B" w:rsidRDefault="00C70A7B" w:rsidP="00C70A7B">
      <w:pPr>
        <w:tabs>
          <w:tab w:val="left" w:pos="7800"/>
        </w:tabs>
      </w:pPr>
      <w:r>
        <w:tab/>
      </w:r>
      <w:r>
        <w:tab/>
      </w:r>
    </w:p>
    <w:p w:rsidR="00C70A7B" w:rsidRPr="00C70A7B" w:rsidRDefault="00C70A7B" w:rsidP="00C70A7B">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sidRPr="00C70A7B">
        <w:rPr>
          <w:rFonts w:ascii="Times New Roman" w:hAnsi="Times New Roman" w:cs="Times New Roman"/>
          <w:b/>
          <w:bCs/>
          <w:sz w:val="28"/>
          <w:szCs w:val="28"/>
        </w:rPr>
        <w:t>ESOGÜ İşletme Bölümü Ders Bilgi Formu</w:t>
      </w:r>
    </w:p>
    <w:p w:rsidR="00C70A7B" w:rsidRPr="00C70A7B" w:rsidRDefault="00C70A7B" w:rsidP="00C70A7B">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0A7B" w:rsidRPr="00C70A7B" w:rsidTr="008C015D">
        <w:tc>
          <w:tcPr>
            <w:tcW w:w="1167"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DÖNEM</w:t>
            </w:r>
          </w:p>
        </w:tc>
        <w:tc>
          <w:tcPr>
            <w:tcW w:w="1527" w:type="dxa"/>
            <w:vAlign w:val="center"/>
          </w:tcPr>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 xml:space="preserve"> Bahar</w:t>
            </w:r>
          </w:p>
        </w:tc>
      </w:tr>
    </w:tbl>
    <w:p w:rsidR="00C70A7B" w:rsidRPr="00C70A7B" w:rsidRDefault="00C70A7B" w:rsidP="00C70A7B">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70A7B" w:rsidRPr="00C70A7B" w:rsidTr="008C015D">
        <w:tc>
          <w:tcPr>
            <w:tcW w:w="1668"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KODU</w:t>
            </w:r>
          </w:p>
        </w:tc>
        <w:tc>
          <w:tcPr>
            <w:tcW w:w="2760" w:type="dxa"/>
            <w:vAlign w:val="center"/>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rPr>
              <w:t xml:space="preserve"> </w:t>
            </w:r>
            <w:r w:rsidRPr="00C70A7B">
              <w:rPr>
                <w:rFonts w:ascii="Times New Roman" w:hAnsi="Times New Roman" w:cs="Times New Roman"/>
                <w:color w:val="333333"/>
              </w:rPr>
              <w:t>131214235</w:t>
            </w:r>
          </w:p>
        </w:tc>
        <w:tc>
          <w:tcPr>
            <w:tcW w:w="1560" w:type="dxa"/>
            <w:vAlign w:val="center"/>
          </w:tcPr>
          <w:p w:rsidR="00C70A7B" w:rsidRPr="00C70A7B" w:rsidRDefault="00C70A7B" w:rsidP="00C70A7B">
            <w:pPr>
              <w:jc w:val="left"/>
              <w:outlineLvl w:val="0"/>
              <w:rPr>
                <w:rFonts w:ascii="Times New Roman" w:hAnsi="Times New Roman" w:cs="Times New Roman"/>
                <w:b/>
                <w:bCs/>
                <w:sz w:val="20"/>
                <w:szCs w:val="20"/>
              </w:rPr>
            </w:pPr>
            <w:r w:rsidRPr="00C70A7B">
              <w:rPr>
                <w:rFonts w:ascii="Times New Roman" w:hAnsi="Times New Roman" w:cs="Times New Roman"/>
                <w:b/>
                <w:bCs/>
                <w:sz w:val="20"/>
                <w:szCs w:val="20"/>
              </w:rPr>
              <w:t>DERSİN ADI</w:t>
            </w:r>
          </w:p>
        </w:tc>
        <w:tc>
          <w:tcPr>
            <w:tcW w:w="4185" w:type="dxa"/>
          </w:tcPr>
          <w:p w:rsidR="00C70A7B" w:rsidRPr="00C70A7B" w:rsidRDefault="00C70A7B" w:rsidP="00C70A7B">
            <w:pPr>
              <w:jc w:val="left"/>
              <w:outlineLvl w:val="0"/>
              <w:rPr>
                <w:rFonts w:ascii="Times New Roman" w:hAnsi="Times New Roman" w:cs="Times New Roman"/>
              </w:rPr>
            </w:pPr>
            <w:r w:rsidRPr="00C70A7B">
              <w:rPr>
                <w:rFonts w:ascii="Times New Roman" w:hAnsi="Times New Roman" w:cs="Times New Roman"/>
                <w:sz w:val="20"/>
                <w:szCs w:val="20"/>
              </w:rPr>
              <w:t xml:space="preserve"> </w:t>
            </w:r>
          </w:p>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sz w:val="20"/>
                <w:szCs w:val="20"/>
              </w:rPr>
              <w:t>İstatistik II</w:t>
            </w:r>
            <w:bookmarkStart w:id="18" w:name="ist2"/>
            <w:bookmarkEnd w:id="18"/>
          </w:p>
        </w:tc>
      </w:tr>
    </w:tbl>
    <w:p w:rsidR="00C70A7B" w:rsidRPr="00C70A7B" w:rsidRDefault="00C70A7B" w:rsidP="00C70A7B">
      <w:pPr>
        <w:jc w:val="left"/>
        <w:outlineLvl w:val="0"/>
        <w:rPr>
          <w:rFonts w:ascii="Times New Roman" w:hAnsi="Times New Roman" w:cs="Times New Roman"/>
          <w:sz w:val="20"/>
          <w:szCs w:val="20"/>
        </w:rPr>
      </w:pPr>
      <w:r w:rsidRPr="00C70A7B">
        <w:rPr>
          <w:rFonts w:ascii="Times New Roman" w:hAnsi="Times New Roman" w:cs="Times New Roman"/>
          <w:b/>
          <w:bCs/>
          <w:sz w:val="20"/>
          <w:szCs w:val="20"/>
        </w:rPr>
        <w:t xml:space="preserve">                                                   </w:t>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r>
      <w:r w:rsidRPr="00C70A7B">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C70A7B" w:rsidRPr="00C70A7B" w:rsidTr="008C015D">
        <w:trPr>
          <w:trHeight w:val="383"/>
        </w:trPr>
        <w:tc>
          <w:tcPr>
            <w:tcW w:w="524" w:type="pct"/>
            <w:vMerge w:val="restart"/>
            <w:tcBorders>
              <w:top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YARIYIL</w:t>
            </w:r>
          </w:p>
          <w:p w:rsidR="00C70A7B" w:rsidRPr="00C70A7B" w:rsidRDefault="00C70A7B" w:rsidP="00C70A7B">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w:t>
            </w:r>
          </w:p>
        </w:tc>
      </w:tr>
      <w:tr w:rsidR="00C70A7B" w:rsidRPr="00C70A7B" w:rsidTr="008C015D">
        <w:trPr>
          <w:trHeight w:val="382"/>
        </w:trPr>
        <w:tc>
          <w:tcPr>
            <w:tcW w:w="524" w:type="pct"/>
            <w:vMerge/>
            <w:tcBorders>
              <w:right w:val="single" w:sz="12" w:space="0" w:color="auto"/>
            </w:tcBorders>
          </w:tcPr>
          <w:p w:rsidR="00C70A7B" w:rsidRPr="00C70A7B" w:rsidRDefault="00C70A7B" w:rsidP="00C70A7B">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Teorik</w:t>
            </w:r>
          </w:p>
        </w:tc>
        <w:tc>
          <w:tcPr>
            <w:tcW w:w="53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Laboratuar</w:t>
            </w:r>
          </w:p>
        </w:tc>
        <w:tc>
          <w:tcPr>
            <w:tcW w:w="41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Kredisi</w:t>
            </w:r>
          </w:p>
        </w:tc>
        <w:tc>
          <w:tcPr>
            <w:tcW w:w="326" w:type="pct"/>
            <w:gridSpan w:val="2"/>
            <w:vAlign w:val="center"/>
          </w:tcPr>
          <w:p w:rsidR="00C70A7B" w:rsidRPr="00C70A7B" w:rsidRDefault="00C70A7B" w:rsidP="00C70A7B">
            <w:pPr>
              <w:ind w:left="-111" w:right="-108"/>
              <w:jc w:val="left"/>
              <w:rPr>
                <w:rFonts w:ascii="Times New Roman" w:hAnsi="Times New Roman" w:cs="Times New Roman"/>
                <w:b/>
                <w:bCs/>
                <w:sz w:val="20"/>
                <w:szCs w:val="20"/>
              </w:rPr>
            </w:pPr>
            <w:r w:rsidRPr="00C70A7B">
              <w:rPr>
                <w:rFonts w:ascii="Times New Roman" w:hAnsi="Times New Roman" w:cs="Times New Roman"/>
                <w:b/>
                <w:bCs/>
                <w:sz w:val="20"/>
                <w:szCs w:val="20"/>
              </w:rPr>
              <w:t>AKTS</w:t>
            </w:r>
          </w:p>
        </w:tc>
        <w:tc>
          <w:tcPr>
            <w:tcW w:w="1310" w:type="pct"/>
            <w:gridSpan w:val="3"/>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TÜRÜ</w:t>
            </w:r>
          </w:p>
        </w:tc>
        <w:tc>
          <w:tcPr>
            <w:tcW w:w="768" w:type="pct"/>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DİLİ</w:t>
            </w:r>
          </w:p>
        </w:tc>
      </w:tr>
      <w:tr w:rsidR="00C70A7B" w:rsidRPr="00C70A7B" w:rsidTr="008C015D">
        <w:trPr>
          <w:trHeight w:val="367"/>
        </w:trPr>
        <w:tc>
          <w:tcPr>
            <w:tcW w:w="524" w:type="pct"/>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4 </w:t>
            </w:r>
          </w:p>
        </w:tc>
        <w:tc>
          <w:tcPr>
            <w:tcW w:w="390" w:type="pct"/>
            <w:gridSpan w:val="2"/>
            <w:tcBorders>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53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0 </w:t>
            </w:r>
          </w:p>
        </w:tc>
        <w:tc>
          <w:tcPr>
            <w:tcW w:w="418" w:type="pct"/>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3 </w:t>
            </w:r>
          </w:p>
        </w:tc>
        <w:tc>
          <w:tcPr>
            <w:tcW w:w="326" w:type="pct"/>
            <w:gridSpan w:val="2"/>
            <w:tcBorders>
              <w:bottom w:val="single" w:sz="12"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5 </w:t>
            </w:r>
          </w:p>
        </w:tc>
        <w:tc>
          <w:tcPr>
            <w:tcW w:w="1310" w:type="pct"/>
            <w:gridSpan w:val="3"/>
            <w:tcBorders>
              <w:bottom w:val="single" w:sz="12" w:space="0" w:color="auto"/>
            </w:tcBorders>
            <w:vAlign w:val="center"/>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ZORUNLU (x )  SEÇMELİ (   )</w:t>
            </w:r>
          </w:p>
        </w:tc>
        <w:tc>
          <w:tcPr>
            <w:tcW w:w="768" w:type="pct"/>
            <w:tcBorders>
              <w:bottom w:val="single" w:sz="12" w:space="0" w:color="auto"/>
            </w:tcBorders>
          </w:tcPr>
          <w:p w:rsidR="00C70A7B" w:rsidRPr="00C70A7B" w:rsidRDefault="00C70A7B" w:rsidP="00C70A7B">
            <w:pPr>
              <w:jc w:val="left"/>
              <w:rPr>
                <w:rFonts w:ascii="Times New Roman" w:hAnsi="Times New Roman" w:cs="Times New Roman"/>
                <w:vertAlign w:val="superscript"/>
              </w:rPr>
            </w:pPr>
            <w:r w:rsidRPr="00C70A7B">
              <w:rPr>
                <w:rFonts w:ascii="Times New Roman" w:hAnsi="Times New Roman" w:cs="Times New Roman"/>
                <w:vertAlign w:val="superscript"/>
              </w:rPr>
              <w:t>Türkçe</w:t>
            </w:r>
          </w:p>
        </w:tc>
      </w:tr>
      <w:tr w:rsidR="00C70A7B" w:rsidRPr="00C70A7B"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KATEGORİSİ</w:t>
            </w:r>
          </w:p>
        </w:tc>
      </w:tr>
      <w:tr w:rsidR="00C70A7B" w:rsidRPr="00C70A7B"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sz w:val="20"/>
                <w:szCs w:val="20"/>
              </w:rPr>
              <w:t>Aktarılabilir Beceri Dersleri</w:t>
            </w:r>
          </w:p>
        </w:tc>
      </w:tr>
      <w:tr w:rsidR="00C70A7B" w:rsidRPr="00C70A7B"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x</w:t>
            </w:r>
          </w:p>
        </w:tc>
        <w:tc>
          <w:tcPr>
            <w:tcW w:w="983"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24"/>
        </w:trPr>
        <w:tc>
          <w:tcPr>
            <w:tcW w:w="5000" w:type="pct"/>
            <w:gridSpan w:val="14"/>
            <w:tcBorders>
              <w:top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DEĞERLENDİRME ÖLÇÜTLERİ</w:t>
            </w:r>
          </w:p>
        </w:tc>
      </w:tr>
      <w:tr w:rsidR="00C70A7B" w:rsidRPr="00C70A7B" w:rsidTr="008C015D">
        <w:tc>
          <w:tcPr>
            <w:tcW w:w="1835" w:type="pct"/>
            <w:gridSpan w:val="5"/>
            <w:vMerge w:val="restart"/>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1 </w:t>
            </w:r>
          </w:p>
        </w:tc>
        <w:tc>
          <w:tcPr>
            <w:tcW w:w="768" w:type="pct"/>
            <w:tcBorders>
              <w:top w:val="single" w:sz="8" w:space="0" w:color="auto"/>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40</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II. Ara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highlight w:val="yellow"/>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Kısa Sınav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left w:val="single" w:sz="8"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Ödev</w:t>
            </w:r>
          </w:p>
        </w:tc>
        <w:tc>
          <w:tcPr>
            <w:tcW w:w="1256" w:type="pct"/>
            <w:gridSpan w:val="2"/>
            <w:tcBorders>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c>
          <w:tcPr>
            <w:tcW w:w="768" w:type="pct"/>
            <w:tcBorders>
              <w:left w:val="single" w:sz="8" w:space="0" w:color="auto"/>
              <w:bottom w:val="single" w:sz="8" w:space="0" w:color="auto"/>
            </w:tcBorders>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 </w:t>
            </w: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C70A7B" w:rsidRPr="00C70A7B" w:rsidRDefault="00C70A7B" w:rsidP="00C70A7B">
            <w:pPr>
              <w:jc w:val="left"/>
              <w:rPr>
                <w:rFonts w:ascii="Times New Roman" w:hAnsi="Times New Roman" w:cs="Times New Roman"/>
              </w:rPr>
            </w:pPr>
          </w:p>
        </w:tc>
      </w:tr>
      <w:tr w:rsidR="00C70A7B" w:rsidRPr="00C70A7B" w:rsidTr="008C015D">
        <w:tc>
          <w:tcPr>
            <w:tcW w:w="1835" w:type="pct"/>
            <w:gridSpan w:val="5"/>
            <w:vMerge/>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C70A7B" w:rsidRPr="00C70A7B" w:rsidRDefault="00C70A7B" w:rsidP="00C70A7B">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C70A7B" w:rsidRPr="00C70A7B" w:rsidRDefault="00C70A7B" w:rsidP="00C70A7B">
            <w:pPr>
              <w:jc w:val="left"/>
              <w:rPr>
                <w:rFonts w:ascii="Times New Roman" w:hAnsi="Times New Roman" w:cs="Times New Roman"/>
              </w:rPr>
            </w:pPr>
          </w:p>
        </w:tc>
      </w:tr>
      <w:tr w:rsidR="00C70A7B" w:rsidRPr="00C70A7B"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C70A7B" w:rsidRPr="00C70A7B" w:rsidRDefault="00C70A7B" w:rsidP="00C70A7B">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60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r w:rsidR="00C70A7B" w:rsidRPr="00C70A7B"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Örnekleme; Örnekleme Dağılımları; İstatistiksel Tahmin (Nokta Tahmin, Aralık Tahmin); Küçük Örneklemler ve Student Dağılımı; İstatistiksel Karar Alma (Hipotez Testleri); Ana Kütle Ortalamasının, Ana Kütle Oranının Hipotez Testleri; Ana Kütle Ortalamasının, Ana Kütle Oranının Hipotez Testleri; İki Ana Kütlenin Ortalamaları Farklarının Hipotez Testleri; Ki Kare Analizi; Basit Doğrusal Regresyon Analizi; Basit Doğrusal Korelasyon Analizi; Varyans Analizi.</w:t>
            </w:r>
          </w:p>
        </w:tc>
      </w:tr>
      <w:tr w:rsidR="00C70A7B" w:rsidRPr="00C70A7B"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color w:val="000000"/>
                <w:sz w:val="20"/>
                <w:szCs w:val="20"/>
              </w:rPr>
              <w:t xml:space="preserve"> Çözümsel İstatistiğin sosyal bilimlerdeki uygulama alanlarını ortaya koymak; örnek olaylar üzerinde istatistiksel tekniklerin uygulama süreçlerini irdelemek ve sonuçları istatistiki ve idari açıdan yorumlayabilmek.</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Çalışma hayatında karşılaşılabilecek sorunların analizini yapabilme.</w:t>
            </w:r>
          </w:p>
        </w:tc>
      </w:tr>
      <w:tr w:rsidR="00C70A7B" w:rsidRPr="00C70A7B"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rPr>
              <w:t>Bu sorunların çözümünde en uygun istatistiksel teknik/tekniklerin belirleyerek uygulayabilme.İstatistiksel tahmin yapabilmek ve yorumlamak.4.Z, t Testlerini öğrenmek.Ki kare Testini öğrenmek.Regresyon ve korelasyon analizini kavramak.Varyans analizini uygulamak</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sz w:val="20"/>
                <w:szCs w:val="20"/>
              </w:rPr>
              <w:t xml:space="preserve"> </w:t>
            </w:r>
            <w:r w:rsidRPr="00C70A7B">
              <w:rPr>
                <w:rFonts w:ascii="Times New Roman" w:hAnsi="Times New Roman" w:cs="Times New Roman"/>
                <w:color w:val="333333"/>
                <w:sz w:val="20"/>
                <w:szCs w:val="20"/>
              </w:rPr>
              <w:t>Çömlekçi Necla (1998), Temel İstatistik, Bilim Teknik Yayınevi</w:t>
            </w:r>
          </w:p>
        </w:tc>
      </w:tr>
      <w:tr w:rsidR="00C70A7B" w:rsidRPr="00C70A7B"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pStyle w:val="Balk4"/>
              <w:spacing w:before="0" w:beforeAutospacing="0" w:after="0" w:afterAutospacing="0"/>
            </w:pPr>
            <w:r w:rsidRPr="00C70A7B">
              <w:rPr>
                <w:b w:val="0"/>
                <w:bCs w:val="0"/>
                <w:color w:val="000000"/>
                <w:sz w:val="20"/>
                <w:szCs w:val="20"/>
              </w:rPr>
              <w:t>Fogiel, M.  (2002). The Statistics Problem Solver, Research and Education Association.</w:t>
            </w:r>
            <w:r w:rsidRPr="00C70A7B">
              <w:t xml:space="preserve"> </w:t>
            </w:r>
          </w:p>
          <w:p w:rsidR="00C70A7B" w:rsidRPr="00C70A7B" w:rsidRDefault="00C70A7B" w:rsidP="00C70A7B">
            <w:pPr>
              <w:pStyle w:val="Balk4"/>
              <w:spacing w:before="0" w:beforeAutospacing="0" w:after="0" w:afterAutospacing="0"/>
              <w:rPr>
                <w:color w:val="000000"/>
              </w:rPr>
            </w:pPr>
            <w:r w:rsidRPr="00C70A7B">
              <w:rPr>
                <w:b w:val="0"/>
                <w:bCs w:val="0"/>
                <w:color w:val="000000"/>
                <w:sz w:val="20"/>
                <w:szCs w:val="20"/>
              </w:rPr>
              <w:t>Serper Özer. (2000), Uygulamalı İstatistik II, Ezgi Kitabevi</w:t>
            </w:r>
          </w:p>
        </w:tc>
      </w:tr>
      <w:tr w:rsidR="00C70A7B" w:rsidRPr="00C70A7B"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sz w:val="20"/>
                <w:szCs w:val="20"/>
              </w:rPr>
              <w:t xml:space="preserve"> </w:t>
            </w:r>
          </w:p>
        </w:tc>
      </w:tr>
    </w:tbl>
    <w:p w:rsidR="00C70A7B" w:rsidRPr="00C70A7B" w:rsidRDefault="00C70A7B" w:rsidP="00C70A7B">
      <w:pPr>
        <w:jc w:val="left"/>
        <w:rPr>
          <w:rFonts w:ascii="Times New Roman" w:hAnsi="Times New Roman" w:cs="Times New Roman"/>
          <w:sz w:val="18"/>
          <w:szCs w:val="18"/>
        </w:rPr>
        <w:sectPr w:rsidR="00C70A7B" w:rsidRPr="00C70A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70A7B" w:rsidRPr="00C70A7B" w:rsidTr="008C015D">
        <w:trPr>
          <w:trHeight w:val="510"/>
          <w:jc w:val="center"/>
        </w:trPr>
        <w:tc>
          <w:tcPr>
            <w:tcW w:w="5000" w:type="pct"/>
            <w:gridSpan w:val="2"/>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lastRenderedPageBreak/>
              <w:t>DERSİN HAFTALIK PLANI</w:t>
            </w:r>
          </w:p>
        </w:tc>
      </w:tr>
      <w:tr w:rsidR="00C70A7B" w:rsidRPr="00C70A7B" w:rsidTr="008C015D">
        <w:trPr>
          <w:jc w:val="center"/>
        </w:trPr>
        <w:tc>
          <w:tcPr>
            <w:tcW w:w="593"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HAFTA</w:t>
            </w:r>
          </w:p>
        </w:tc>
        <w:tc>
          <w:tcPr>
            <w:tcW w:w="4407" w:type="pct"/>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İŞLENEN KONULAR</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Örnekleme</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Örnekleme Dağılımları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İstatistiksel Tahmin (Nokta Tahmin, Aralık Tahmin)</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Küçük Örneklemler ve Student Dağılımı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14"/>
                <w:szCs w:val="14"/>
              </w:rPr>
              <w:t xml:space="preserve">  </w:t>
            </w:r>
            <w:r w:rsidRPr="00C70A7B">
              <w:rPr>
                <w:rFonts w:ascii="Times New Roman" w:hAnsi="Times New Roman" w:cs="Times New Roman"/>
                <w:sz w:val="20"/>
                <w:szCs w:val="20"/>
              </w:rPr>
              <w:t>İstatistiksel Karar Alma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Ana Kütle Ortalamasının, Ana Kütle Oranının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İki Ana Kütlenin Ortalamaları Farklarının Hipotez Testleri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lang w:val="es-MX"/>
              </w:rPr>
              <w:t>İki Ana Kütlenin Ortalamaları Farklarının Hipotez Testleri ve Bilgisayar Çözümleri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Ki Kare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Basit Doğrusal Regresyon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Basit Doğrusal Korelasyon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12</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Bilgisayar uygulamaları</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13</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Zaman Serileri analizi</w:t>
            </w:r>
          </w:p>
        </w:tc>
      </w:tr>
      <w:tr w:rsidR="00C70A7B" w:rsidRPr="00C70A7B" w:rsidTr="008C015D">
        <w:trPr>
          <w:jc w:val="center"/>
        </w:trPr>
        <w:tc>
          <w:tcPr>
            <w:tcW w:w="593" w:type="pct"/>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14</w:t>
            </w:r>
          </w:p>
        </w:tc>
        <w:tc>
          <w:tcPr>
            <w:tcW w:w="4407" w:type="pct"/>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Varyans Analizi (Tek Yönlü- Çift Yönlü)</w:t>
            </w:r>
          </w:p>
        </w:tc>
      </w:tr>
      <w:tr w:rsidR="00C70A7B" w:rsidRPr="00C70A7B" w:rsidTr="008C015D">
        <w:trPr>
          <w:trHeight w:val="322"/>
          <w:jc w:val="center"/>
        </w:trPr>
        <w:tc>
          <w:tcPr>
            <w:tcW w:w="593" w:type="pct"/>
            <w:tcBorders>
              <w:bottom w:val="single" w:sz="12" w:space="0" w:color="auto"/>
            </w:tcBorders>
            <w:shd w:val="clear" w:color="auto" w:fill="E6E6E6"/>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15,16</w:t>
            </w:r>
          </w:p>
        </w:tc>
        <w:tc>
          <w:tcPr>
            <w:tcW w:w="4407" w:type="pct"/>
            <w:tcBorders>
              <w:bottom w:val="single" w:sz="12" w:space="0" w:color="auto"/>
            </w:tcBorders>
            <w:shd w:val="clear" w:color="auto" w:fill="E6E6E6"/>
          </w:tcPr>
          <w:p w:rsidR="00C70A7B" w:rsidRPr="00C70A7B" w:rsidRDefault="00C70A7B" w:rsidP="00C70A7B">
            <w:pPr>
              <w:tabs>
                <w:tab w:val="num" w:pos="1080"/>
              </w:tabs>
              <w:jc w:val="left"/>
              <w:rPr>
                <w:rFonts w:ascii="Times New Roman" w:hAnsi="Times New Roman" w:cs="Times New Roman"/>
              </w:rPr>
            </w:pPr>
            <w:r w:rsidRPr="00C70A7B">
              <w:rPr>
                <w:rFonts w:ascii="Times New Roman" w:hAnsi="Times New Roman" w:cs="Times New Roman"/>
                <w:sz w:val="20"/>
                <w:szCs w:val="20"/>
              </w:rPr>
              <w:t>Bilgisayar Uygulamaları</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A7B" w:rsidRPr="00C70A7B" w:rsidTr="008C015D">
        <w:tc>
          <w:tcPr>
            <w:tcW w:w="603" w:type="dxa"/>
            <w:tcBorders>
              <w:top w:val="single" w:sz="12" w:space="0" w:color="auto"/>
            </w:tcBorders>
            <w:vAlign w:val="center"/>
          </w:tcPr>
          <w:p w:rsidR="00C70A7B" w:rsidRPr="00C70A7B" w:rsidRDefault="00C70A7B" w:rsidP="00C70A7B">
            <w:pPr>
              <w:jc w:val="left"/>
              <w:rPr>
                <w:rFonts w:ascii="Times New Roman" w:hAnsi="Times New Roman" w:cs="Times New Roman"/>
                <w:b/>
                <w:bCs/>
                <w:sz w:val="18"/>
                <w:szCs w:val="18"/>
              </w:rPr>
            </w:pPr>
            <w:r w:rsidRPr="00C70A7B">
              <w:rPr>
                <w:rFonts w:ascii="Times New Roman" w:hAnsi="Times New Roman" w:cs="Times New Roman"/>
                <w:b/>
                <w:bCs/>
                <w:sz w:val="18"/>
                <w:szCs w:val="18"/>
              </w:rPr>
              <w:t>NO</w:t>
            </w:r>
          </w:p>
        </w:tc>
        <w:tc>
          <w:tcPr>
            <w:tcW w:w="7585" w:type="dxa"/>
            <w:tcBorders>
              <w:top w:val="single" w:sz="12" w:space="0" w:color="auto"/>
            </w:tcBorders>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 xml:space="preserve">PROGRAM ÇIKTISI </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3</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2</w:t>
            </w:r>
          </w:p>
        </w:tc>
        <w:tc>
          <w:tcPr>
            <w:tcW w:w="567" w:type="dxa"/>
            <w:tcBorders>
              <w:top w:val="single" w:sz="12" w:space="0" w:color="auto"/>
            </w:tcBorders>
            <w:vAlign w:val="center"/>
          </w:tcPr>
          <w:p w:rsidR="00C70A7B" w:rsidRPr="00C70A7B" w:rsidRDefault="00C70A7B" w:rsidP="00C70A7B">
            <w:pPr>
              <w:jc w:val="left"/>
              <w:rPr>
                <w:rFonts w:ascii="Times New Roman" w:hAnsi="Times New Roman" w:cs="Times New Roman"/>
                <w:b/>
                <w:bCs/>
              </w:rPr>
            </w:pPr>
            <w:r w:rsidRPr="00C70A7B">
              <w:rPr>
                <w:rFonts w:ascii="Times New Roman" w:hAnsi="Times New Roman" w:cs="Times New Roman"/>
                <w:b/>
                <w:bCs/>
              </w:rPr>
              <w:t>1</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2</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3</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4</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5</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6</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7</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Sürekli gelişen bilgi ve iletişim teknolojilerini yakından izleyebilme ve kullanma becerisi kazanır.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8</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9</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10</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Kişiler arası ilişkileri yönetebilir.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 </w:t>
            </w: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 xml:space="preserve">X </w:t>
            </w:r>
          </w:p>
        </w:tc>
      </w:tr>
      <w:tr w:rsidR="00C70A7B" w:rsidRPr="00C70A7B" w:rsidTr="008C015D">
        <w:tc>
          <w:tcPr>
            <w:tcW w:w="603"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11</w:t>
            </w:r>
          </w:p>
        </w:tc>
        <w:tc>
          <w:tcPr>
            <w:tcW w:w="7585" w:type="dxa"/>
            <w:vAlign w:val="center"/>
          </w:tcPr>
          <w:p w:rsidR="00C70A7B" w:rsidRPr="00C70A7B" w:rsidRDefault="00C70A7B" w:rsidP="00C70A7B">
            <w:pPr>
              <w:jc w:val="left"/>
              <w:rPr>
                <w:rFonts w:ascii="Times New Roman" w:hAnsi="Times New Roman" w:cs="Times New Roman"/>
              </w:rPr>
            </w:pPr>
            <w:r w:rsidRPr="00C70A7B">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c>
          <w:tcPr>
            <w:tcW w:w="567" w:type="dxa"/>
            <w:vAlign w:val="center"/>
          </w:tcPr>
          <w:p w:rsidR="00C70A7B" w:rsidRPr="00C70A7B" w:rsidRDefault="00C70A7B" w:rsidP="00C70A7B">
            <w:pPr>
              <w:jc w:val="left"/>
              <w:rPr>
                <w:rFonts w:ascii="Times New Roman" w:hAnsi="Times New Roman" w:cs="Times New Roman"/>
                <w:b/>
                <w:bCs/>
                <w:sz w:val="20"/>
                <w:szCs w:val="20"/>
              </w:rPr>
            </w:pPr>
            <w:r w:rsidRPr="00C70A7B">
              <w:rPr>
                <w:rFonts w:ascii="Times New Roman" w:hAnsi="Times New Roman" w:cs="Times New Roman"/>
                <w:b/>
                <w:bCs/>
                <w:sz w:val="20"/>
                <w:szCs w:val="20"/>
              </w:rPr>
              <w:t>X</w:t>
            </w:r>
          </w:p>
        </w:tc>
        <w:tc>
          <w:tcPr>
            <w:tcW w:w="567" w:type="dxa"/>
            <w:vAlign w:val="center"/>
          </w:tcPr>
          <w:p w:rsidR="00C70A7B" w:rsidRPr="00C70A7B" w:rsidRDefault="00C70A7B" w:rsidP="00C70A7B">
            <w:pPr>
              <w:jc w:val="left"/>
              <w:rPr>
                <w:rFonts w:ascii="Times New Roman" w:hAnsi="Times New Roman" w:cs="Times New Roman"/>
                <w:b/>
                <w:bCs/>
                <w:sz w:val="20"/>
                <w:szCs w:val="20"/>
              </w:rPr>
            </w:pPr>
          </w:p>
        </w:tc>
      </w:tr>
      <w:tr w:rsidR="00C70A7B" w:rsidRPr="00C70A7B" w:rsidTr="008C015D">
        <w:tc>
          <w:tcPr>
            <w:tcW w:w="9889" w:type="dxa"/>
            <w:gridSpan w:val="5"/>
            <w:tcBorders>
              <w:bottom w:val="single" w:sz="12" w:space="0" w:color="auto"/>
            </w:tcBorders>
            <w:vAlign w:val="center"/>
          </w:tcPr>
          <w:p w:rsidR="00C70A7B" w:rsidRPr="00C70A7B" w:rsidRDefault="00C70A7B" w:rsidP="00C70A7B">
            <w:pPr>
              <w:jc w:val="left"/>
              <w:rPr>
                <w:rFonts w:ascii="Times New Roman" w:hAnsi="Times New Roman" w:cs="Times New Roman"/>
                <w:sz w:val="20"/>
                <w:szCs w:val="20"/>
              </w:rPr>
            </w:pPr>
            <w:r w:rsidRPr="00C70A7B">
              <w:rPr>
                <w:rFonts w:ascii="Times New Roman" w:hAnsi="Times New Roman" w:cs="Times New Roman"/>
                <w:b/>
                <w:bCs/>
                <w:sz w:val="20"/>
                <w:szCs w:val="20"/>
              </w:rPr>
              <w:t>1</w:t>
            </w:r>
            <w:r w:rsidRPr="00C70A7B">
              <w:rPr>
                <w:rFonts w:ascii="Times New Roman" w:hAnsi="Times New Roman" w:cs="Times New Roman"/>
                <w:sz w:val="20"/>
                <w:szCs w:val="20"/>
              </w:rPr>
              <w:t xml:space="preserve">:Hiç Katkısı Yok. </w:t>
            </w:r>
            <w:r w:rsidRPr="00C70A7B">
              <w:rPr>
                <w:rFonts w:ascii="Times New Roman" w:hAnsi="Times New Roman" w:cs="Times New Roman"/>
                <w:b/>
                <w:bCs/>
                <w:sz w:val="20"/>
                <w:szCs w:val="20"/>
              </w:rPr>
              <w:t>2</w:t>
            </w:r>
            <w:r w:rsidRPr="00C70A7B">
              <w:rPr>
                <w:rFonts w:ascii="Times New Roman" w:hAnsi="Times New Roman" w:cs="Times New Roman"/>
                <w:sz w:val="20"/>
                <w:szCs w:val="20"/>
              </w:rPr>
              <w:t xml:space="preserve">:Kısmen Katkısı Var. </w:t>
            </w:r>
            <w:r w:rsidRPr="00C70A7B">
              <w:rPr>
                <w:rFonts w:ascii="Times New Roman" w:hAnsi="Times New Roman" w:cs="Times New Roman"/>
                <w:b/>
                <w:bCs/>
                <w:sz w:val="20"/>
                <w:szCs w:val="20"/>
              </w:rPr>
              <w:t>3</w:t>
            </w:r>
            <w:r w:rsidRPr="00C70A7B">
              <w:rPr>
                <w:rFonts w:ascii="Times New Roman" w:hAnsi="Times New Roman" w:cs="Times New Roman"/>
                <w:sz w:val="20"/>
                <w:szCs w:val="20"/>
              </w:rPr>
              <w:t>:Tam Katkısı Var.</w:t>
            </w:r>
          </w:p>
        </w:tc>
      </w:tr>
    </w:tbl>
    <w:p w:rsidR="00C70A7B" w:rsidRPr="00C70A7B" w:rsidRDefault="00C70A7B" w:rsidP="00C70A7B">
      <w:pPr>
        <w:jc w:val="left"/>
        <w:rPr>
          <w:rFonts w:ascii="Times New Roman" w:hAnsi="Times New Roman" w:cs="Times New Roman"/>
          <w:sz w:val="16"/>
          <w:szCs w:val="16"/>
        </w:rPr>
      </w:pPr>
    </w:p>
    <w:p w:rsidR="00C70A7B" w:rsidRPr="00C70A7B" w:rsidRDefault="00C70A7B" w:rsidP="00C70A7B">
      <w:pPr>
        <w:spacing w:line="360" w:lineRule="auto"/>
        <w:jc w:val="left"/>
        <w:rPr>
          <w:rFonts w:ascii="Times New Roman" w:hAnsi="Times New Roman" w:cs="Times New Roman"/>
        </w:rPr>
      </w:pPr>
      <w:r w:rsidRPr="00C70A7B">
        <w:rPr>
          <w:rFonts w:ascii="Times New Roman" w:hAnsi="Times New Roman" w:cs="Times New Roman"/>
          <w:b/>
          <w:bCs/>
        </w:rPr>
        <w:t>Dersin Öğretim Üyesi:</w:t>
      </w:r>
      <w:r w:rsidRPr="00C70A7B">
        <w:rPr>
          <w:rFonts w:ascii="Times New Roman" w:hAnsi="Times New Roman" w:cs="Times New Roman"/>
        </w:rPr>
        <w:t xml:space="preserve">   </w:t>
      </w:r>
    </w:p>
    <w:p w:rsidR="00C70A7B" w:rsidRPr="00C70A7B" w:rsidRDefault="00C70A7B" w:rsidP="00C70A7B">
      <w:pPr>
        <w:tabs>
          <w:tab w:val="left" w:pos="7800"/>
        </w:tabs>
        <w:jc w:val="left"/>
        <w:rPr>
          <w:rFonts w:ascii="Times New Roman" w:hAnsi="Times New Roman" w:cs="Times New Roman"/>
        </w:rPr>
      </w:pPr>
      <w:r w:rsidRPr="00C70A7B">
        <w:rPr>
          <w:rFonts w:ascii="Times New Roman" w:hAnsi="Times New Roman" w:cs="Times New Roman"/>
          <w:b/>
          <w:bCs/>
        </w:rPr>
        <w:t>İmza</w:t>
      </w:r>
      <w:r w:rsidRPr="00C70A7B">
        <w:rPr>
          <w:rFonts w:ascii="Times New Roman" w:hAnsi="Times New Roman" w:cs="Times New Roman"/>
        </w:rPr>
        <w:t xml:space="preserve">: </w:t>
      </w:r>
      <w:r w:rsidRPr="00C70A7B">
        <w:rPr>
          <w:rFonts w:ascii="Times New Roman" w:hAnsi="Times New Roman" w:cs="Times New Roman"/>
        </w:rPr>
        <w:tab/>
      </w:r>
      <w:r w:rsidRPr="00C70A7B">
        <w:rPr>
          <w:rFonts w:ascii="Times New Roman" w:hAnsi="Times New Roman" w:cs="Times New Roman"/>
          <w:b/>
          <w:bCs/>
        </w:rPr>
        <w:t>Tarih:</w:t>
      </w:r>
      <w:r w:rsidRPr="00C70A7B">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C70A7B" w:rsidTr="008C015D">
        <w:trPr>
          <w:trHeight w:val="989"/>
        </w:trPr>
        <w:tc>
          <w:tcPr>
            <w:tcW w:w="7171" w:type="dxa"/>
          </w:tcPr>
          <w:p w:rsidR="00C70A7B" w:rsidRDefault="00C70A7B" w:rsidP="008C015D">
            <w:pPr>
              <w:tabs>
                <w:tab w:val="left" w:pos="7800"/>
              </w:tabs>
            </w:pPr>
            <w:r>
              <w:t xml:space="preserve"> </w:t>
            </w:r>
          </w:p>
        </w:tc>
        <w:tc>
          <w:tcPr>
            <w:tcW w:w="2777" w:type="dxa"/>
          </w:tcPr>
          <w:p w:rsidR="00C70A7B" w:rsidRDefault="00C70A7B" w:rsidP="008C015D">
            <w:pPr>
              <w:tabs>
                <w:tab w:val="left" w:pos="7800"/>
              </w:tabs>
            </w:pPr>
          </w:p>
          <w:p w:rsidR="00C70A7B" w:rsidRDefault="00C70A7B" w:rsidP="008C015D">
            <w:pPr>
              <w:tabs>
                <w:tab w:val="left" w:pos="7800"/>
              </w:tabs>
            </w:pPr>
            <w:r>
              <w:t xml:space="preserve"> </w:t>
            </w:r>
          </w:p>
        </w:tc>
      </w:tr>
    </w:tbl>
    <w:p w:rsidR="00C70A7B" w:rsidRPr="008C015D" w:rsidRDefault="00C70A7B"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C70A7B" w:rsidRPr="008C015D" w:rsidRDefault="00C70A7B"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30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131214232</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PAZARLAMA İLKELERİ</w:t>
            </w:r>
            <w:bookmarkStart w:id="19" w:name="pazilkeleri"/>
            <w:bookmarkEnd w:id="19"/>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IV.</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60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P</w:t>
            </w:r>
            <w:r w:rsidRPr="008C015D">
              <w:rPr>
                <w:rFonts w:ascii="Times New Roman" w:hAnsi="Times New Roman" w:cs="Times New Roman"/>
                <w:sz w:val="20"/>
                <w:szCs w:val="20"/>
              </w:rPr>
              <w:t>azarlama kavramı ve pazarlamadaki değişimler, pazar ve pazarlama çevresi tüketici pazarları ve tüketici satınalama davranışı, kurumsal pazarlar ve kurumsal satınalama davranışı, pazar bölümleme, hedefleme ve konumlandırma, pazarlama karması elemanları: ürün ve hizmetler yeni ürün geliştirme süreci, fiyatlama, tutundurma (reklam, satış teşvik ve halkla ilişkiler), tutundurma (kişisel satış) dağıtım kanalları, doğrudan ve online bütünleşik pazarlama iletişimi.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lang w:val="en-GB"/>
              </w:rPr>
              <w:t>P</w:t>
            </w:r>
            <w:r w:rsidRPr="008C015D">
              <w:rPr>
                <w:rFonts w:ascii="Times New Roman" w:hAnsi="Times New Roman" w:cs="Times New Roman"/>
                <w:sz w:val="20"/>
                <w:szCs w:val="20"/>
              </w:rPr>
              <w:t>azarlama kavramı ve gelişimi konusunda bilgilendirmek ve pazarlama konularına karşı bakış açısı geliştirmektir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Temel pazarlama kavramlarını öğrenme.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Pazarlamanın işletmeler için önemini anlama.</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 fonksiyonunun diğer işletme fonksiyonlarıyla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Tüketici ve müşteri davranışlarını analiz edebilme.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 faktörlerinin pazarlama faaliyetleriyle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Modern pazarlama dinamiklerini yorumlayabilme.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Pazarlamanın dinamik yapısını yorumlayabilme.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Modern pazarlama perspektifi kazanabilme.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6"/>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Altunışık, R., Ş. Özdemir ve Ö. Torlak (2004)</w:t>
            </w:r>
            <w:r w:rsidRPr="008C015D">
              <w:rPr>
                <w:rFonts w:ascii="Times New Roman" w:hAnsi="Times New Roman" w:cs="Times New Roman"/>
                <w:sz w:val="20"/>
                <w:szCs w:val="20"/>
              </w:rPr>
              <w:t>. Modern Pazarlama  3. Baskı. İstanbul:  Değişim Yayınları.</w:t>
            </w:r>
          </w:p>
          <w:p w:rsidR="008C015D" w:rsidRPr="008C015D" w:rsidRDefault="008C015D" w:rsidP="008C015D">
            <w:pPr>
              <w:pStyle w:val="Balk4"/>
              <w:spacing w:before="0" w:beforeAutospacing="0" w:after="0" w:afterAutospacing="0"/>
              <w:rPr>
                <w:b w:val="0"/>
                <w:bCs w:val="0"/>
                <w:sz w:val="20"/>
                <w:szCs w:val="20"/>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7"/>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Tek, Ö.B. ve E. Özgül. (2005).</w:t>
            </w:r>
            <w:r w:rsidRPr="008C015D">
              <w:rPr>
                <w:rFonts w:ascii="Times New Roman" w:hAnsi="Times New Roman" w:cs="Times New Roman"/>
                <w:sz w:val="20"/>
                <w:szCs w:val="20"/>
              </w:rPr>
              <w:t xml:space="preserve">  Modern Pazarlama İlkeleri, İzmir.</w:t>
            </w:r>
          </w:p>
          <w:p w:rsidR="008C015D" w:rsidRPr="008C015D" w:rsidRDefault="008C015D" w:rsidP="0060670E">
            <w:pPr>
              <w:numPr>
                <w:ilvl w:val="0"/>
                <w:numId w:val="17"/>
              </w:numPr>
              <w:jc w:val="left"/>
              <w:rPr>
                <w:rFonts w:ascii="Times New Roman" w:hAnsi="Times New Roman" w:cs="Times New Roman"/>
                <w:sz w:val="20"/>
                <w:szCs w:val="20"/>
              </w:rPr>
            </w:pPr>
            <w:r w:rsidRPr="008C015D">
              <w:rPr>
                <w:rFonts w:ascii="Times New Roman" w:hAnsi="Times New Roman" w:cs="Times New Roman"/>
                <w:b/>
                <w:sz w:val="20"/>
                <w:szCs w:val="20"/>
              </w:rPr>
              <w:t>İslamaoğlu, A.H. (2000).</w:t>
            </w:r>
            <w:r w:rsidRPr="008C015D">
              <w:rPr>
                <w:rFonts w:ascii="Times New Roman" w:hAnsi="Times New Roman" w:cs="Times New Roman"/>
                <w:sz w:val="20"/>
                <w:szCs w:val="20"/>
              </w:rPr>
              <w:t xml:space="preserve">  Pazarlama İlkeleri, İstanbul: Beta Yayınları.</w:t>
            </w:r>
          </w:p>
          <w:p w:rsidR="008C015D" w:rsidRPr="008C015D" w:rsidRDefault="008C015D" w:rsidP="008C015D">
            <w:pPr>
              <w:pStyle w:val="Balk4"/>
              <w:spacing w:before="0" w:beforeAutospacing="0" w:after="0" w:afterAutospacing="0"/>
              <w:rPr>
                <w:color w:val="00000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Pazarlamaya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ve Pazarlama Çevresi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Tüketici Davranışları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Bilgi Sistemi ve Pazarlama Araştırması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Bölümlendirme, Hedef Pazar Seçimi ve Konumlandırma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Kararları ve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Fiyat ve Fiyatlandırma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Tutundurma Çabaları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Kişisel Satış ve Satış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Dağıtım Kanalları ve Dağıtım Politikaları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Toptancılık ve Perakendecilik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Yönetimi ve Stratejik Pazarlama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Pazarlamada Kontrol ve Sosyal Sorumluluk</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rPr>
        <w:t xml:space="preserve">Yrd. </w:t>
      </w:r>
      <w:r w:rsidRPr="008C015D">
        <w:rPr>
          <w:rFonts w:ascii="Times New Roman" w:hAnsi="Times New Roman" w:cs="Times New Roman"/>
          <w:i/>
          <w:lang w:val="en-GB"/>
        </w:rPr>
        <w:t>Doç. Dr. Müjdat Özmen</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Pr>
          <w:noProof/>
          <w:lang w:val="tr-TR" w:eastAsia="tr-TR"/>
        </w:rPr>
        <w:drawing>
          <wp:anchor distT="0" distB="0" distL="114300" distR="114300" simplePos="0" relativeHeight="2516951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bCs/>
          <w:sz w:val="28"/>
          <w:szCs w:val="28"/>
        </w:rPr>
        <w:t xml:space="preserve">    </w:t>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131215330</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PAZARLAMA YÖNETİMİ</w:t>
            </w:r>
            <w:bookmarkStart w:id="20" w:name="pazyönetimi"/>
            <w:bookmarkEnd w:id="20"/>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V.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20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50 </w:t>
            </w:r>
          </w:p>
        </w:tc>
      </w:tr>
      <w:tr w:rsidR="008C015D" w:rsidRPr="008C015D" w:rsidTr="008C015D">
        <w:trPr>
          <w:trHeight w:val="15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Stratejik pazarlama planı, Pazarın bölümlendirilmesi, Hedef pazar seçimi ve stratjik konumlandırma, Temel pazarlama stratejileri, Ürün stratejileri, Fiyatlandırma stratejileri, Tutundurma stratejileri, Dağıtım stratejileri, Pazarlama stratejilerinin kontrolü, Pazar odaklı organizasyon tasarımı.</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Pazarlama yönetimi konularını uygulamadan örneklerle öğrencilere aktarmaktır.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Pazarlama yönetimi konularında bilgilenme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Pazarlama planlaması yapabilme becerisi kazanma</w:t>
            </w:r>
            <w:r w:rsidRPr="008C015D">
              <w:rPr>
                <w:rFonts w:ascii="Times New Roman" w:hAnsi="Times New Roman" w:cs="Times New Roman"/>
                <w:sz w:val="20"/>
                <w:szCs w:val="20"/>
                <w:lang w:val="en-GB"/>
              </w:rPr>
              <w:t xml:space="preserve">. Pazarlama stratejileri hakkında detaylı bilgilenme. Pazarlama stratejileri ile ilgili ödev hazırlamak suretiyle pratik etkileşim sağlama. Ödev sunumları ile sunuş ve kendini ifade etme becerilerini geliştirme </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8"/>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Tek, Ö. B., &amp; Özgül, A. (2005).</w:t>
            </w:r>
            <w:r w:rsidRPr="008C015D">
              <w:rPr>
                <w:rFonts w:ascii="Times New Roman" w:hAnsi="Times New Roman" w:cs="Times New Roman"/>
                <w:sz w:val="20"/>
                <w:szCs w:val="20"/>
              </w:rPr>
              <w:t xml:space="preserve">  Modern Pazarlama İlkeleri. İzmir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İslamoğlu, A. H.</w:t>
            </w:r>
            <w:r w:rsidRPr="008C015D">
              <w:rPr>
                <w:rFonts w:ascii="Times New Roman" w:hAnsi="Times New Roman" w:cs="Times New Roman"/>
                <w:sz w:val="20"/>
                <w:szCs w:val="20"/>
              </w:rPr>
              <w:t xml:space="preserve"> </w:t>
            </w:r>
            <w:r w:rsidRPr="008C015D">
              <w:rPr>
                <w:rFonts w:ascii="Times New Roman" w:hAnsi="Times New Roman" w:cs="Times New Roman"/>
                <w:b/>
                <w:sz w:val="20"/>
                <w:szCs w:val="20"/>
              </w:rPr>
              <w:t xml:space="preserve">(2000).  </w:t>
            </w:r>
            <w:r w:rsidRPr="008C015D">
              <w:rPr>
                <w:rFonts w:ascii="Times New Roman" w:hAnsi="Times New Roman" w:cs="Times New Roman"/>
                <w:sz w:val="20"/>
                <w:szCs w:val="20"/>
              </w:rPr>
              <w:t>Pazarlama Yönetimi. 2. Baskı. İstanbul: Beta Yayınları.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Altunışık, R., Özdemir, Ş. &amp; Torlak, Ö. (2004).</w:t>
            </w:r>
            <w:r w:rsidRPr="008C015D">
              <w:rPr>
                <w:rFonts w:ascii="Times New Roman" w:hAnsi="Times New Roman" w:cs="Times New Roman"/>
                <w:sz w:val="20"/>
                <w:szCs w:val="20"/>
              </w:rPr>
              <w:t xml:space="preserve"> Modern Pazarlama. 3. Baskı. İstanbul: Değişim Yayınları.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Karabulut, M. (2004).</w:t>
            </w:r>
            <w:r w:rsidRPr="008C015D">
              <w:rPr>
                <w:rFonts w:ascii="Times New Roman" w:hAnsi="Times New Roman" w:cs="Times New Roman"/>
                <w:sz w:val="20"/>
                <w:szCs w:val="20"/>
              </w:rPr>
              <w:t xml:space="preserve"> Stratejik Pazarlama Yönetimi. İstanbul: Üniversal Yayıncılık. </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Kotler, P. (2000).</w:t>
            </w:r>
            <w:r w:rsidRPr="008C015D">
              <w:rPr>
                <w:rFonts w:ascii="Times New Roman" w:hAnsi="Times New Roman" w:cs="Times New Roman"/>
                <w:sz w:val="20"/>
                <w:szCs w:val="20"/>
              </w:rPr>
              <w:t xml:space="preserve"> Kotler ve Pazarlama. İstanbul: Sistem Yayıncılık.</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 xml:space="preserve">Kaya, İ. (2003). </w:t>
            </w:r>
            <w:r w:rsidRPr="008C015D">
              <w:rPr>
                <w:rFonts w:ascii="Times New Roman" w:hAnsi="Times New Roman" w:cs="Times New Roman"/>
                <w:sz w:val="20"/>
                <w:szCs w:val="20"/>
              </w:rPr>
              <w:t xml:space="preserve"> Vak’alarla Pazarlama Yönetimi. İstanbul: İÜ. İşletme Fakültesi Yayını.</w:t>
            </w:r>
          </w:p>
          <w:p w:rsidR="008C015D" w:rsidRPr="008C015D" w:rsidRDefault="008C015D" w:rsidP="0060670E">
            <w:pPr>
              <w:numPr>
                <w:ilvl w:val="0"/>
                <w:numId w:val="19"/>
              </w:numPr>
              <w:jc w:val="left"/>
              <w:rPr>
                <w:rFonts w:ascii="Times New Roman" w:hAnsi="Times New Roman" w:cs="Times New Roman"/>
                <w:sz w:val="20"/>
                <w:szCs w:val="20"/>
              </w:rPr>
            </w:pPr>
            <w:r w:rsidRPr="008C015D">
              <w:rPr>
                <w:rFonts w:ascii="Times New Roman" w:hAnsi="Times New Roman" w:cs="Times New Roman"/>
                <w:b/>
                <w:sz w:val="20"/>
                <w:szCs w:val="20"/>
              </w:rPr>
              <w:t>Kaya, İ. (2004).</w:t>
            </w:r>
            <w:r w:rsidRPr="008C015D">
              <w:rPr>
                <w:rFonts w:ascii="Times New Roman" w:hAnsi="Times New Roman" w:cs="Times New Roman"/>
                <w:sz w:val="20"/>
                <w:szCs w:val="20"/>
              </w:rPr>
              <w:t xml:space="preserve">  Damla Damla Pazarlama. İstanbul: Babıali Kültür Yayıncılık.</w:t>
            </w:r>
          </w:p>
        </w:tc>
      </w:tr>
      <w:tr w:rsidR="008C015D" w:rsidRPr="008C015D" w:rsidTr="008C015D">
        <w:trPr>
          <w:trHeight w:val="261"/>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Pazarlamaya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Mikro Çevre Faktörlerinin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Makro Çevre Faktörlerinin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Çevresi ve Tüketici Trendlerindeki Değişim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Pazarlama Bilgi Sistemi ve Pazarlama Araştırması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 Bölümlendirme, Hedef Pazar Seçimi ve Konumlandırma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Kararları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Fiyat ve Fiyatlandırma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Tutundurma Çabaları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Toptancılık ve Perakendecilik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Dağıtım Kanalları ve Dağıtım Politikaları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Pazarlama Yönetimi ve Stratejik Pazarlama Planlaması</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rPr>
        <w:t xml:space="preserve">Yrd. </w:t>
      </w:r>
      <w:r w:rsidRPr="008C015D">
        <w:rPr>
          <w:rFonts w:ascii="Times New Roman" w:hAnsi="Times New Roman" w:cs="Times New Roman"/>
          <w:i/>
          <w:lang w:val="en-GB"/>
        </w:rPr>
        <w:t>Doç. Dr. Müjdat Özmen</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131215317</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MALİYET MUHASEBESİ</w:t>
            </w:r>
            <w:bookmarkStart w:id="21" w:name="malmuhasebesi"/>
            <w:bookmarkEnd w:id="21"/>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40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Maliyet muhasebesine giriş, tekdüzen maliyet muhasebesi sistemi, ilk madde ve malzeme maliyetleri, ilk madde ve malzeme değerleme yöntemleri, işçilik maliyetleri, işçilik miktarının belirlenmesinde kullanılan belgeler, ücret sistemleri, işçilik giderleriyle ilgili özel konular, genel üretim maliyetleri, maliyet dağıtımları, sipariş maliyet sistemi, safha maliyet sistemi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İşletmedeki üretim maliyeti unsurlarının bilinmesi ve bu unsuların ürünlere nasıl dağıtılacağının öğrenilmesi.</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 maliyet sistemini oluşturan maliyet yöntemlerinin bilinmesi ve bunların nasıl hesaplanacağının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İşletmedeki maliyet sisteminin nasıl oluşturulacağının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7800"/>
              </w:tabs>
              <w:jc w:val="left"/>
              <w:rPr>
                <w:rFonts w:ascii="Times New Roman" w:hAnsi="Times New Roman" w:cs="Times New Roman"/>
                <w:sz w:val="20"/>
                <w:szCs w:val="20"/>
              </w:rPr>
            </w:pPr>
            <w:r w:rsidRPr="008C015D">
              <w:rPr>
                <w:rFonts w:ascii="Times New Roman" w:hAnsi="Times New Roman" w:cs="Times New Roman"/>
                <w:sz w:val="20"/>
                <w:szCs w:val="20"/>
              </w:rPr>
              <w:t>Temel maliyet muhasebesi kavramlarını bilme, üretim maliyet unsurlarını bilme, madde  ve malzeme  maliyetlerini, işçilik maliyetlerini ve genel üretim maliyetlerini bilme ve hesaplayabilme, sipariş maliyet sistemi ile safha maliyet sistemini hesaplayabilme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sz w:val="20"/>
                <w:szCs w:val="20"/>
              </w:rPr>
            </w:pPr>
            <w:r w:rsidRPr="008C015D">
              <w:rPr>
                <w:b w:val="0"/>
                <w:bCs w:val="0"/>
                <w:sz w:val="20"/>
                <w:szCs w:val="20"/>
              </w:rPr>
              <w:t>Ali Kartal, Adnan Sevim, H.Erdin Gündüz (2003), Maliyet Muhasebesi, Açıköğretim Fakültesi Yayın ı, Eskişehir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KamilBüyükmirza (2007), MaliyetveYönetimMuhasebesi, GaziKitabevi, Ankara</w:t>
            </w:r>
          </w:p>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NalanAkdoğan (2009), MaliyetMuhasebesiUygulamaları, GaziKitabevi, Ankara</w:t>
            </w:r>
          </w:p>
          <w:p w:rsidR="008C015D" w:rsidRPr="008C015D" w:rsidRDefault="008C015D" w:rsidP="008C015D">
            <w:pPr>
              <w:pStyle w:val="Balk4"/>
              <w:spacing w:before="0" w:beforeAutospacing="0" w:after="0" w:afterAutospacing="0"/>
              <w:rPr>
                <w:b w:val="0"/>
                <w:bCs w:val="0"/>
                <w:color w:val="000000"/>
                <w:sz w:val="20"/>
                <w:szCs w:val="2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Sistemleri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Maliyetlerin Sınıflandırılması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Style w:val="apple-style-span"/>
                <w:rFonts w:ascii="Times New Roman" w:hAnsi="Times New Roman" w:cs="Times New Roman"/>
                <w:color w:val="333333"/>
                <w:shd w:val="clear" w:color="auto" w:fill="F7F6F3"/>
              </w:rPr>
              <w:t>Tekdüzen Maliyet Muhasebesi Sistemi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Style w:val="apple-style-span"/>
                <w:rFonts w:ascii="Times New Roman" w:hAnsi="Times New Roman" w:cs="Times New Roman"/>
                <w:color w:val="333333"/>
                <w:shd w:val="clear" w:color="auto" w:fill="F7F6F3"/>
              </w:rPr>
              <w:t>Madde ve malzeme Maliyetleri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Style w:val="apple-style-span"/>
                <w:rFonts w:ascii="Times New Roman" w:hAnsi="Times New Roman" w:cs="Times New Roman"/>
                <w:color w:val="333333"/>
                <w:shd w:val="clear" w:color="auto" w:fill="F7F6F3"/>
              </w:rPr>
              <w:t>Madde ve malzeme Maliyetleri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İşçilik Maliyetleri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Genel Üretim Maliyetleri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Yerleri</w:t>
            </w:r>
          </w:p>
        </w:tc>
      </w:tr>
      <w:tr w:rsidR="008C015D" w:rsidRPr="008C015D" w:rsidTr="008C015D">
        <w:trPr>
          <w:trHeight w:val="19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Maliyet Dağıtımları (Birinci ve İkinci Dağıtım)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Sipariş Maliyet Sistemi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Sipariş Maliyet Sistemi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rPr>
              <w:t>Safha Maliyet Sistemi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Safha Maliyet Sistemi II</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Doç. Dr. Tunç KÖSE</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p>
        </w:tc>
        <w:tc>
          <w:tcPr>
            <w:tcW w:w="2777" w:type="dxa"/>
          </w:tcPr>
          <w:p w:rsidR="008C015D" w:rsidRDefault="008C015D" w:rsidP="008C015D">
            <w:pPr>
              <w:tabs>
                <w:tab w:val="left" w:pos="7800"/>
              </w:tabs>
            </w:pPr>
          </w:p>
          <w:p w:rsidR="008C015D" w:rsidRDefault="008C015D" w:rsidP="008C015D">
            <w:pPr>
              <w:tabs>
                <w:tab w:val="left" w:pos="7800"/>
              </w:tabs>
            </w:pPr>
          </w:p>
        </w:tc>
      </w:tr>
    </w:tbl>
    <w:p w:rsidR="008C015D" w:rsidRDefault="008C015D" w:rsidP="008C015D">
      <w:pPr>
        <w:tabs>
          <w:tab w:val="left" w:pos="7800"/>
        </w:tabs>
      </w:pP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6992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lastRenderedPageBreak/>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shd w:val="clear" w:color="auto" w:fill="auto"/>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333333"/>
                <w:shd w:val="clear" w:color="auto" w:fill="FFFFFF"/>
              </w:rPr>
              <w:t>131215239</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İnsan Kaynakları Yönetimi</w:t>
            </w:r>
            <w:bookmarkStart w:id="22" w:name="inskaynyön"/>
            <w:bookmarkEnd w:id="22"/>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50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İnsan kaynakları yönetimin önemi ve gelişimi, stratejik yönetimle bağlantısı, İnsan kaynakları yönetiminin iç ve dış çevresi, İş analizi, İnsan kaynakları planlaması, Tedarik, yerleştirme, İnsan kaynaklarının eğitimi ve geliştirme, Kariyer planlaması ve yönetimi, Performans değerleme, Ücret ve ücret sistemleri, Personelin sağlık ve güvenliğinin korunması, Sendikalar ve toplu pazarlık, </w:t>
            </w:r>
            <w:r w:rsidRPr="008C015D">
              <w:rPr>
                <w:rFonts w:ascii="Times New Roman" w:hAnsi="Times New Roman" w:cs="Times New Roman"/>
                <w:color w:val="000000"/>
                <w:sz w:val="20"/>
                <w:szCs w:val="20"/>
              </w:rPr>
              <w:tab/>
              <w:t>Örgüt içi ilişkiler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gelişim sürecinin incelenmesi</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Temel insan kaynakları yönetimi işlevlerinin tanıtılması</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çalışanlar ve işletmeler gözüyle değerlendirilmesi</w:t>
            </w:r>
          </w:p>
          <w:p w:rsidR="008C015D" w:rsidRPr="008C015D" w:rsidRDefault="008C015D" w:rsidP="008C015D">
            <w:pPr>
              <w:ind w:left="30"/>
              <w:jc w:val="left"/>
              <w:rPr>
                <w:rFonts w:ascii="Times New Roman" w:hAnsi="Times New Roman" w:cs="Times New Roman"/>
                <w:sz w:val="20"/>
                <w:szCs w:val="20"/>
              </w:rPr>
            </w:pPr>
            <w:r w:rsidRPr="008C015D">
              <w:rPr>
                <w:rFonts w:ascii="Times New Roman" w:hAnsi="Times New Roman" w:cs="Times New Roman"/>
                <w:sz w:val="20"/>
                <w:szCs w:val="20"/>
              </w:rPr>
              <w:t>İnsan kaynakları yönetimi alanındaki yeni gelişmelerin tartışılması</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r w:rsidRPr="008C015D">
              <w:rPr>
                <w:rFonts w:ascii="Times New Roman" w:hAnsi="Times New Roman" w:cs="Times New Roman"/>
                <w:bCs/>
                <w:sz w:val="20"/>
                <w:szCs w:val="20"/>
              </w:rPr>
              <w:t>İnsan kaynakları yönetimi 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temel kavramlarının kavranması</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İnsan kaynakları yönetiminin işletmelerdeki uygulamalarının incelenmesi</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Dursun Bingöl, Beta Yayınları, 2010.</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İÜ İşletme Fakültesi İİEAYV Yayını, 2008.</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Anadolu Üniversitesi Yayınları, 2007.</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İnsan Kaynakları Yönetimi</w:t>
            </w:r>
            <w:r w:rsidRPr="008C015D">
              <w:rPr>
                <w:rFonts w:ascii="Times New Roman" w:hAnsi="Times New Roman" w:cs="Times New Roman"/>
                <w:sz w:val="20"/>
                <w:szCs w:val="20"/>
              </w:rPr>
              <w:t>, Hüseyin Özgen-Azmi Yalçın, Nobel Yayıncılık, 2010.</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Düşünceden Sonuca İnsan Kaynakları</w:t>
            </w:r>
            <w:r w:rsidRPr="008C015D">
              <w:rPr>
                <w:rFonts w:ascii="Times New Roman" w:hAnsi="Times New Roman" w:cs="Times New Roman"/>
                <w:sz w:val="20"/>
                <w:szCs w:val="20"/>
              </w:rPr>
              <w:t>, Ernst&amp;Young, Hayat Yayınları, 2002.</w:t>
            </w:r>
          </w:p>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sz w:val="20"/>
                <w:szCs w:val="20"/>
              </w:rPr>
              <w:t xml:space="preserve">Çalışma Yaşamında Dönüşümler, </w:t>
            </w:r>
            <w:r w:rsidRPr="008C015D">
              <w:rPr>
                <w:rFonts w:ascii="Times New Roman" w:hAnsi="Times New Roman" w:cs="Times New Roman"/>
                <w:sz w:val="20"/>
                <w:szCs w:val="20"/>
              </w:rPr>
              <w:t>Aşkın Keser, Ezgi Kitabevi, 2002.</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yönetimine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 analizi ve iş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İnsan kaynaklarının temin ve seçimi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Eğitim ve geliştirme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Kariyer yönetimi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Performans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İş değerlemesi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Ücretlendirme yönetimi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Çalışma ilişkileri ve disiplin</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İnsan kaynakları yönetimi ve iş hukuku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r w:rsidRPr="008C015D">
              <w:rPr>
                <w:rFonts w:ascii="Times New Roman" w:hAnsi="Times New Roman" w:cs="Times New Roman"/>
              </w:rPr>
              <w:t>İş güvenliği ve sağlığı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Bürokratik işlemler ve insan kaynakları bilgi sistemleri </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Yrd. Doç. Dr. Erkan Erdemir</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000000"/>
              </w:rPr>
              <w:t>131216336</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Örgütsel Davranış</w:t>
            </w:r>
            <w:bookmarkStart w:id="23" w:name="örgütseldavr"/>
            <w:bookmarkEnd w:id="23"/>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5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1</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Örgütsel davranış; yönetsel davranış ve performans; örgütsel davranışın uluslar arası boyutları; birey ve nitelikleri; motivasyon teorileri; örgütsel öğrenme ve ödüller; görev tanımları-amaç belirleme-iş planlama; grup ve özellikleri;  grup dinamiği; örgütlerin genel özellikleri; örgütsel desenleme; örgüt kültürü; karar verme ve çatışmaların yönetimi; iletişim ve çatışma; güç ve siyaset; liderlik; değişme; stres ve yönetimi</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Dersin amacı örgüt içerisindeki çalışan bireylerin davranışlarının grup, örgüt ve çevre değişkenlerini dikkate alarak incelenmesi ve analiz edilmesidir. </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 </w:t>
            </w:r>
            <w:r w:rsidRPr="008C015D">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davranışın/yaşamın anlamını ve önemini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 kültürü/İnançlar/iklim/moral konularının önemini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Örgütlerde lider davranışı ve takım yönetiminin ilkelerini 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Örgütlerde işe devamsızlık, iş ortamının fiziksel sorunları ve örgütsel stres kavramlarını çözümleyebilir,,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Teknolojik gelişmeleri ve örgütlerin geleceği hakkında yorum yapabilir,</w:t>
            </w:r>
          </w:p>
          <w:p w:rsidR="008C015D" w:rsidRPr="008C015D" w:rsidRDefault="008C015D" w:rsidP="0060670E">
            <w:pPr>
              <w:numPr>
                <w:ilvl w:val="0"/>
                <w:numId w:val="20"/>
              </w:numPr>
              <w:jc w:val="left"/>
              <w:rPr>
                <w:rFonts w:ascii="Times New Roman" w:hAnsi="Times New Roman" w:cs="Times New Roman"/>
                <w:sz w:val="20"/>
                <w:szCs w:val="20"/>
              </w:rPr>
            </w:pPr>
            <w:r w:rsidRPr="008C015D">
              <w:rPr>
                <w:rFonts w:ascii="Times New Roman" w:hAnsi="Times New Roman" w:cs="Times New Roman"/>
                <w:sz w:val="20"/>
                <w:szCs w:val="20"/>
              </w:rPr>
              <w:t>Büyük değişimlerin Türkiye,  kurumlar ve bireyler için ne anlam ifade ettiğini kavrar.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1"/>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sz w:val="20"/>
                <w:szCs w:val="20"/>
              </w:rPr>
              <w:t>Sabuncuoğlu, Z. ve Tüz, M.. (2006). Örgütsel Psikoloji. Bursa: Ezgi.</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sz w:val="20"/>
                <w:szCs w:val="20"/>
              </w:rPr>
              <w:t>Şişman, M. (2002). Örgütler ve Kültürler. Ankara: Pegema.</w:t>
            </w:r>
          </w:p>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sz w:val="20"/>
                <w:szCs w:val="20"/>
              </w:rPr>
              <w:t>Bennis, W. (1999). Bir lider olabilmek. İstanbul: Sistem.</w:t>
            </w:r>
          </w:p>
          <w:p w:rsidR="008C015D" w:rsidRPr="008C015D" w:rsidRDefault="008C015D" w:rsidP="0060670E">
            <w:pPr>
              <w:numPr>
                <w:ilvl w:val="0"/>
                <w:numId w:val="22"/>
              </w:numPr>
              <w:jc w:val="left"/>
              <w:rPr>
                <w:rFonts w:ascii="Times New Roman" w:hAnsi="Times New Roman" w:cs="Times New Roman"/>
                <w:sz w:val="20"/>
                <w:szCs w:val="20"/>
              </w:rPr>
            </w:pPr>
            <w:r w:rsidRPr="008C015D">
              <w:rPr>
                <w:rFonts w:ascii="Times New Roman" w:hAnsi="Times New Roman" w:cs="Times New Roman"/>
                <w:sz w:val="20"/>
                <w:szCs w:val="20"/>
              </w:rPr>
              <w:t xml:space="preserve">Schermerhorn; J. R., Hunt; J. G., and Osborn, R. N. (2006). </w:t>
            </w:r>
            <w:r w:rsidRPr="008C015D">
              <w:rPr>
                <w:rFonts w:ascii="Times New Roman" w:hAnsi="Times New Roman" w:cs="Times New Roman"/>
                <w:i/>
                <w:sz w:val="20"/>
                <w:szCs w:val="20"/>
              </w:rPr>
              <w:t>Managing Organizational Behavior</w:t>
            </w:r>
            <w:r w:rsidRPr="008C015D">
              <w:rPr>
                <w:rFonts w:ascii="Times New Roman" w:hAnsi="Times New Roman" w:cs="Times New Roman"/>
                <w:sz w:val="20"/>
                <w:szCs w:val="20"/>
              </w:rPr>
              <w:t>. NY: John Wiley.</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Örgütsel Davranışa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Bireysel Davranışın Temelleri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Kişilik ve Değerler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Algı ve Bireysel Karar Yapıcıları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Motivasyon Kavramları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Motivasyon: Kavramlardan Uygulamaya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Duygular ve Modlar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Grup Davranışının Temelleri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Takım Çalışmalarını Anlama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İletişim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Liderlik</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Güç ve Politika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Çatışma ve Uzlaşma</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Sıtkı Çorbacıoğlu</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131216328</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ARAŞTIRMA YÖNTEMLERİ</w:t>
            </w:r>
            <w:bookmarkStart w:id="24" w:name="araştırmayön"/>
            <w:bookmarkEnd w:id="24"/>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40 </w:t>
            </w:r>
          </w:p>
        </w:tc>
      </w:tr>
      <w:tr w:rsidR="008C015D" w:rsidRPr="008C015D" w:rsidTr="008C015D">
        <w:trPr>
          <w:trHeight w:val="15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Bilim-Bilimsel Yöntem- Bilimsel Araştırma, Bilimsel Araştırma Türleri, Bilimsel Araştırma Süreci, </w:t>
            </w:r>
            <w:r w:rsidRPr="008C015D">
              <w:rPr>
                <w:rFonts w:ascii="Times New Roman" w:hAnsi="Times New Roman" w:cs="Times New Roman"/>
                <w:sz w:val="20"/>
                <w:szCs w:val="20"/>
                <w:lang w:val="es-MX"/>
              </w:rPr>
              <w:t>Araştırma Probleminin Belirlenmesi- Değişkenler ve Ölçme Düzeyleri, Araştırma Yöntemi ve Belirlenmesi, Evren-Örnekleme, Verilerin Toplanması, Veri Toplama Yöntemleri ve Ölçme, Verilerin İşlenmesi, Verilerin Analizi, İlişkisel ve Kestirimsel Çözümlemeler, Bulgular ve Yorumlar, Rapor, tez, ödev yazmada önemli konular,</w:t>
            </w:r>
            <w:r w:rsidRPr="008C015D">
              <w:rPr>
                <w:rFonts w:ascii="Times New Roman" w:hAnsi="Times New Roman" w:cs="Times New Roman"/>
                <w:sz w:val="20"/>
                <w:szCs w:val="20"/>
              </w:rPr>
              <w:t xml:space="preserve"> Örnek çalışmalarda araştırma sürecinin irdelenmesi (Örnek Olaylar)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rPr>
            </w:pPr>
            <w:r w:rsidRPr="008C015D">
              <w:rPr>
                <w:rFonts w:ascii="Times New Roman" w:hAnsi="Times New Roman" w:cs="Times New Roman"/>
                <w:sz w:val="20"/>
              </w:rPr>
              <w:t>Öğrencilerin bilgi, bilim, bilim felsefesi konularına aşinalığını artırmak ve bilimsel araştırma yöntemlerini açıklamak, dersin asıl amacıdır. Bu çerçevede, öğrencilerin bir bilimsel araştırma projesini yürütebilir düzeye çıkarılması hedeflenmektedir.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İşletmeyle ilgili uzmanlık gerektiren çalışma alanlarında, proje yürütebilecek ya da bir projede görev alabilecek, uygulamaya dönük olarak kantitatif ve kalitatif veriler toplayıp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Bilmsel bir temelde bir konuyu araştırabilmek.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Farklı şekilde elde edilmiş verileri anlamlı halde bütünleştirebilmek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Bilimsel araştırma sürecini öğrenmek.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Belirli bir konuda bilimsel bir rapor hazırlayabilmek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İsatatistiksel analizleri yapabileceği bazı programları (SPSS) öğrenmek.</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Araştrıma sonucunda elde edilen bulguları günlük hayattaki problemere çözüm üretebilcek sonuçlara dönüştürebilmek</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4"/>
              </w:numPr>
              <w:jc w:val="left"/>
              <w:rPr>
                <w:rFonts w:ascii="Times New Roman" w:hAnsi="Times New Roman" w:cs="Times New Roman"/>
                <w:sz w:val="20"/>
              </w:rPr>
            </w:pPr>
            <w:r w:rsidRPr="008C015D">
              <w:rPr>
                <w:rFonts w:ascii="Times New Roman" w:hAnsi="Times New Roman" w:cs="Times New Roman"/>
                <w:sz w:val="20"/>
              </w:rPr>
              <w:t xml:space="preserve">Altunışık, Remzi, Recai Coşkun, Engin Yıldırım ve Serkan Bayraktaroğlu. (2007).  </w:t>
            </w:r>
            <w:r w:rsidRPr="008C015D">
              <w:rPr>
                <w:rFonts w:ascii="Times New Roman" w:hAnsi="Times New Roman" w:cs="Times New Roman"/>
                <w:i/>
                <w:iCs/>
                <w:sz w:val="20"/>
              </w:rPr>
              <w:t>Sosyal Bilimlerde Araştırma Yöntemleri – SPSS Uygulamalı.</w:t>
            </w:r>
            <w:r w:rsidRPr="008C015D">
              <w:rPr>
                <w:rFonts w:ascii="Times New Roman" w:hAnsi="Times New Roman" w:cs="Times New Roman"/>
                <w:sz w:val="20"/>
              </w:rPr>
              <w:t xml:space="preserve"> 5. Baskı, Sakarya Kitabevi.</w:t>
            </w:r>
          </w:p>
        </w:tc>
      </w:tr>
      <w:tr w:rsidR="008C015D" w:rsidRPr="008C015D" w:rsidTr="008C015D">
        <w:trPr>
          <w:trHeight w:val="97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Yıldırım, Ali ve Hasan Şimşek. (2005). </w:t>
            </w:r>
            <w:r w:rsidRPr="008C015D">
              <w:rPr>
                <w:rFonts w:ascii="Times New Roman" w:hAnsi="Times New Roman" w:cs="Times New Roman"/>
                <w:i/>
                <w:sz w:val="20"/>
              </w:rPr>
              <w:t>Sosyal Bilimlerde Nitel Araştırma Yöntemleri.</w:t>
            </w:r>
            <w:r w:rsidRPr="008C015D">
              <w:rPr>
                <w:rFonts w:ascii="Times New Roman" w:hAnsi="Times New Roman" w:cs="Times New Roman"/>
                <w:sz w:val="20"/>
              </w:rPr>
              <w:t xml:space="preserve"> 5. Baskı. Ankara: Seçkin Yayıncılık.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Şencan Hüner (2006). </w:t>
            </w:r>
            <w:r w:rsidRPr="008C015D">
              <w:rPr>
                <w:rFonts w:ascii="Times New Roman" w:hAnsi="Times New Roman" w:cs="Times New Roman"/>
                <w:i/>
                <w:sz w:val="20"/>
              </w:rPr>
              <w:t>Sosyal ve Davranışsal Bilimlerde Bilimsel Araştırma Sürecinin Temel Ögeleri.</w:t>
            </w:r>
            <w:r w:rsidRPr="008C015D">
              <w:rPr>
                <w:rFonts w:ascii="Times New Roman" w:hAnsi="Times New Roman" w:cs="Times New Roman"/>
                <w:sz w:val="20"/>
              </w:rPr>
              <w:t xml:space="preserve"> İstanbul: Bilge Matbaacılık.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Demir, Ömer. (2000). </w:t>
            </w:r>
            <w:r w:rsidRPr="008C015D">
              <w:rPr>
                <w:rFonts w:ascii="Times New Roman" w:hAnsi="Times New Roman" w:cs="Times New Roman"/>
                <w:i/>
                <w:sz w:val="20"/>
              </w:rPr>
              <w:t>Bilim Felsefesi.</w:t>
            </w:r>
            <w:r w:rsidRPr="008C015D">
              <w:rPr>
                <w:rFonts w:ascii="Times New Roman" w:hAnsi="Times New Roman" w:cs="Times New Roman"/>
                <w:sz w:val="20"/>
              </w:rPr>
              <w:t xml:space="preserve"> 2. Baskı, Ankara: Vadi Yayınları.</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Yazıcıoğlu, Yahşi ve Samiye Erdoğan. (2004). </w:t>
            </w:r>
            <w:r w:rsidRPr="008C015D">
              <w:rPr>
                <w:rFonts w:ascii="Times New Roman" w:hAnsi="Times New Roman" w:cs="Times New Roman"/>
                <w:i/>
                <w:sz w:val="20"/>
              </w:rPr>
              <w:t>SPSS Uygulamalı Araştırma Yöntemleri.</w:t>
            </w:r>
            <w:r w:rsidRPr="008C015D">
              <w:rPr>
                <w:rFonts w:ascii="Times New Roman" w:hAnsi="Times New Roman" w:cs="Times New Roman"/>
                <w:sz w:val="20"/>
              </w:rPr>
              <w:t xml:space="preserve"> Ankara: Detay Yayıncılık.</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lastRenderedPageBreak/>
              <w:t xml:space="preserve">Akgül, Aziz ve Osman Çevik. (2003). </w:t>
            </w:r>
            <w:r w:rsidRPr="008C015D">
              <w:rPr>
                <w:rFonts w:ascii="Times New Roman" w:hAnsi="Times New Roman" w:cs="Times New Roman"/>
                <w:i/>
                <w:iCs/>
                <w:sz w:val="20"/>
              </w:rPr>
              <w:t>İstatistiksel Analiz Teknikleri – SPSS’te İşletme Yönetimi Uygulamaları,</w:t>
            </w:r>
            <w:r w:rsidRPr="008C015D">
              <w:rPr>
                <w:rFonts w:ascii="Times New Roman" w:hAnsi="Times New Roman" w:cs="Times New Roman"/>
                <w:sz w:val="20"/>
              </w:rPr>
              <w:t xml:space="preserve"> Ankara: Emek Ofset Ltd.</w:t>
            </w:r>
          </w:p>
          <w:p w:rsidR="008C015D" w:rsidRPr="008C015D" w:rsidRDefault="008C015D" w:rsidP="0060670E">
            <w:pPr>
              <w:numPr>
                <w:ilvl w:val="0"/>
                <w:numId w:val="5"/>
              </w:numPr>
              <w:tabs>
                <w:tab w:val="clear" w:pos="720"/>
                <w:tab w:val="num" w:pos="690"/>
              </w:tabs>
              <w:ind w:left="690"/>
              <w:jc w:val="left"/>
              <w:rPr>
                <w:rFonts w:ascii="Times New Roman" w:hAnsi="Times New Roman" w:cs="Times New Roman"/>
                <w:sz w:val="20"/>
              </w:rPr>
            </w:pPr>
            <w:r w:rsidRPr="008C015D">
              <w:rPr>
                <w:rFonts w:ascii="Times New Roman" w:hAnsi="Times New Roman" w:cs="Times New Roman"/>
                <w:sz w:val="20"/>
              </w:rPr>
              <w:t xml:space="preserve">Büyüköztürk, Şener. (2002). </w:t>
            </w:r>
            <w:r w:rsidRPr="008C015D">
              <w:rPr>
                <w:rFonts w:ascii="Times New Roman" w:hAnsi="Times New Roman" w:cs="Times New Roman"/>
                <w:i/>
                <w:iCs/>
                <w:sz w:val="20"/>
              </w:rPr>
              <w:t xml:space="preserve">Sosyal Bilimler İçin Veri Analizi El Kitabı, </w:t>
            </w:r>
            <w:r w:rsidRPr="008C015D">
              <w:rPr>
                <w:rFonts w:ascii="Times New Roman" w:hAnsi="Times New Roman" w:cs="Times New Roman"/>
                <w:sz w:val="20"/>
              </w:rPr>
              <w:t xml:space="preserve">2. Baskı, Ankara: PegemA Yayıncılık. </w:t>
            </w:r>
          </w:p>
          <w:p w:rsidR="008C015D" w:rsidRPr="008C015D" w:rsidRDefault="008C015D" w:rsidP="008C015D">
            <w:pPr>
              <w:jc w:val="left"/>
              <w:rPr>
                <w:rFonts w:ascii="Times New Roman" w:hAnsi="Times New Roman" w:cs="Times New Roman"/>
                <w:color w:val="000000"/>
                <w:sz w:val="20"/>
              </w:rPr>
            </w:pPr>
          </w:p>
        </w:tc>
      </w:tr>
      <w:tr w:rsidR="008C015D" w:rsidRPr="008C015D" w:rsidTr="008C015D">
        <w:trPr>
          <w:trHeight w:val="34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Bilgi, sosyal bilimler ve bilimsel araştırma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 süreci ve araştırma konusu seçimi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Eleştirel kaynak incelemesi ve literatür taraması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 yöntemlerinde temel dönüşümler ve nitel araştırma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Nitel araştırma desenleri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Bilimsel araştırmalarda veri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Ölçme ve ölçekleme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evreni ve örnekleme</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Verilerin toplanması ve analize hazırlanması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Farklılıkları ve ilişkileri incelemeye yönelik analizler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Araştırma bulgularının yorumlanması ve rapor yazımı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pStyle w:val="GvdeMetniGirintisi"/>
              <w:ind w:left="0"/>
              <w:jc w:val="left"/>
              <w:rPr>
                <w:rFonts w:ascii="Times New Roman" w:hAnsi="Times New Roman" w:cs="Times New Roman"/>
                <w:sz w:val="20"/>
                <w:szCs w:val="20"/>
              </w:rPr>
            </w:pPr>
            <w:r w:rsidRPr="008C015D">
              <w:rPr>
                <w:rFonts w:ascii="Times New Roman" w:hAnsi="Times New Roman" w:cs="Times New Roman"/>
                <w:sz w:val="20"/>
                <w:szCs w:val="20"/>
              </w:rPr>
              <w:t xml:space="preserve"> Ödevlerin sunumu</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lang w:val="en-GB"/>
        </w:rPr>
        <w:t>Prof. Dr. Ömer Torlak</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Default="008C015D" w:rsidP="008C015D">
      <w:pPr>
        <w:tabs>
          <w:tab w:val="left" w:pos="7800"/>
        </w:tabs>
      </w:pPr>
      <w:r>
        <w:lastRenderedPageBreak/>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53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131216326</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YÖNETİM MUHASEBESİ</w:t>
            </w:r>
            <w:bookmarkStart w:id="25" w:name="yönmuhasebesi"/>
            <w:bookmarkEnd w:id="25"/>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40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60</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Yönetim muhasebesine giriş, yönetim muhasebesi, maliyet muhasebesi ve finansal muhasebe ilişkisi, maliyet davranışı, çağdaş gelişmelerin maliyet ve yönetim muhasebesine etkileri, maliyet hacim kar ilişkilerinin analizi, başa baş  noktası ve grafikler, analizle ilgili özel kavramlar, bütçeleme, genel bütçenin düzenlenmesi, maliyet analizleri ve fiyatlama kararları, özel fiyatlama kararları, alternatif seçim kararlarında maliyet bilgilerinin kullanılması</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Yöneticiler için en uygun kararların verilmesini sağlayacak maliyet bilgilerinin elde edilmesi ve işletme eylemlerinin planlaması ve kontrol edilmesi ile ilgili kararların alınmasında finansal ve finansal olmayan bilgilerinin kullanılması ve analizi </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İşletmede yöneticilerin alacakları kararlarda  maliyet bilgilerinin nasıl oluşturulacağının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7800"/>
              </w:tabs>
              <w:jc w:val="left"/>
              <w:rPr>
                <w:rFonts w:ascii="Times New Roman" w:hAnsi="Times New Roman" w:cs="Times New Roman"/>
                <w:sz w:val="20"/>
                <w:szCs w:val="20"/>
              </w:rPr>
            </w:pPr>
            <w:r w:rsidRPr="008C015D">
              <w:rPr>
                <w:rFonts w:ascii="Times New Roman" w:hAnsi="Times New Roman" w:cs="Times New Roman"/>
                <w:sz w:val="20"/>
                <w:szCs w:val="20"/>
              </w:rPr>
              <w:t>Temel maliyet bilgilerinin elde edilmesini ve kullanımını bilme, maliyet hacim kar analizi yapabilme, bütçeleme faaliyetini yerine getirebilme, maliyet analizlerini yaapbilme,  alternatif seçim kararlarında maliyet bilgilerinin kullanımı bilgisi</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sz w:val="20"/>
                <w:szCs w:val="20"/>
              </w:rPr>
            </w:pPr>
            <w:r w:rsidRPr="008C015D">
              <w:rPr>
                <w:b w:val="0"/>
                <w:bCs w:val="0"/>
                <w:sz w:val="20"/>
                <w:szCs w:val="20"/>
              </w:rPr>
              <w:t>Ali Kartal (2006). Yönetim Muhasebesi , Gülen Ofset, Eskişehir</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pStyle w:val="Balk4"/>
              <w:spacing w:before="0" w:beforeAutospacing="0" w:after="0" w:afterAutospacing="0"/>
              <w:rPr>
                <w:b w:val="0"/>
                <w:bCs w:val="0"/>
                <w:color w:val="333333"/>
                <w:sz w:val="20"/>
                <w:szCs w:val="20"/>
                <w:shd w:val="clear" w:color="auto" w:fill="F7F6F3"/>
                <w:lang w:val="en-GB"/>
              </w:rPr>
            </w:pPr>
            <w:r w:rsidRPr="008C015D">
              <w:rPr>
                <w:b w:val="0"/>
                <w:bCs w:val="0"/>
                <w:color w:val="333333"/>
                <w:sz w:val="20"/>
                <w:szCs w:val="20"/>
                <w:shd w:val="clear" w:color="auto" w:fill="F7F6F3"/>
                <w:lang w:val="en-GB"/>
              </w:rPr>
              <w:t>KamilBüyükmirza (2007), MaliyetveYönetimMuhasebesi, GaziKitabevi, Ankara</w:t>
            </w:r>
          </w:p>
          <w:p w:rsidR="008C015D" w:rsidRPr="008C015D" w:rsidRDefault="008C015D" w:rsidP="0060670E">
            <w:pPr>
              <w:pStyle w:val="ListeParagraf"/>
              <w:numPr>
                <w:ilvl w:val="0"/>
                <w:numId w:val="23"/>
              </w:numPr>
              <w:ind w:left="0" w:firstLine="0"/>
              <w:jc w:val="left"/>
              <w:rPr>
                <w:rFonts w:ascii="Times New Roman" w:hAnsi="Times New Roman" w:cs="Times New Roman"/>
                <w:bCs/>
                <w:color w:val="000000"/>
                <w:sz w:val="20"/>
                <w:szCs w:val="20"/>
              </w:rPr>
            </w:pPr>
            <w:r w:rsidRPr="008C015D">
              <w:rPr>
                <w:rFonts w:ascii="Times New Roman" w:hAnsi="Times New Roman" w:cs="Times New Roman"/>
                <w:bCs/>
                <w:color w:val="000000"/>
                <w:sz w:val="20"/>
                <w:szCs w:val="20"/>
              </w:rPr>
              <w:t>Sait Sevgener, Rüstem Hacırüstemoğlu (2000), Yönetim Muhasebesi, Alfa Kitabevi, İstanbul</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Style w:val="apple-style-span"/>
                <w:rFonts w:ascii="Times New Roman" w:hAnsi="Times New Roman" w:cs="Times New Roman"/>
                <w:color w:val="333333"/>
                <w:sz w:val="23"/>
                <w:szCs w:val="23"/>
                <w:shd w:val="clear" w:color="auto" w:fill="F7F6F3"/>
              </w:rPr>
            </w:pPr>
            <w:r w:rsidRPr="008C015D">
              <w:rPr>
                <w:rFonts w:ascii="Times New Roman" w:hAnsi="Times New Roman" w:cs="Times New Roman"/>
                <w:color w:val="333333"/>
                <w:sz w:val="23"/>
                <w:szCs w:val="23"/>
                <w:shd w:val="clear" w:color="auto" w:fill="F7F6F3"/>
              </w:rPr>
              <w:t xml:space="preserve">Yönetim Muhasebesine Giriş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Maliyet davranışı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333333"/>
                <w:shd w:val="clear" w:color="auto" w:fill="F7F6F3"/>
              </w:rPr>
              <w:t>M</w:t>
            </w:r>
            <w:r w:rsidRPr="008C015D">
              <w:rPr>
                <w:rFonts w:ascii="Times New Roman" w:hAnsi="Times New Roman" w:cs="Times New Roman"/>
                <w:color w:val="000000"/>
              </w:rPr>
              <w:t>aliyet hacim kar ilişkilerinin analizi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333333"/>
                <w:shd w:val="clear" w:color="auto" w:fill="F7F6F3"/>
              </w:rPr>
              <w:t>M</w:t>
            </w:r>
            <w:r w:rsidRPr="008C015D">
              <w:rPr>
                <w:rFonts w:ascii="Times New Roman" w:hAnsi="Times New Roman" w:cs="Times New Roman"/>
                <w:color w:val="000000"/>
              </w:rPr>
              <w:t>aliyet hacim kar ilişkilerinin analizi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Bütçeleme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Bütçeleme 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Bütçeleme III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Style w:val="apple-style-span"/>
                <w:rFonts w:ascii="Times New Roman" w:hAnsi="Times New Roman" w:cs="Times New Roman"/>
                <w:color w:val="333333"/>
                <w:shd w:val="clear" w:color="auto" w:fill="F7F6F3"/>
              </w:rPr>
            </w:pPr>
            <w:r w:rsidRPr="008C015D">
              <w:rPr>
                <w:rFonts w:ascii="Times New Roman" w:hAnsi="Times New Roman" w:cs="Times New Roman"/>
                <w:color w:val="000000"/>
              </w:rPr>
              <w:t>Maliyet analizleri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Fiyatlama kararları</w:t>
            </w:r>
          </w:p>
        </w:tc>
      </w:tr>
      <w:tr w:rsidR="008C015D" w:rsidRPr="008C015D" w:rsidTr="008C015D">
        <w:trPr>
          <w:trHeight w:val="19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Olağan ürünlerin fiyatlaması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Özel Fiyatlama kararları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333333"/>
                <w:sz w:val="23"/>
                <w:szCs w:val="23"/>
                <w:shd w:val="clear" w:color="auto" w:fill="F7F6F3"/>
              </w:rPr>
              <w:t>Özel Fiyatlama kararları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Alternatif seçim kararlarında maliyet bilgilerinin kullanılması 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color w:val="000000"/>
              </w:rPr>
              <w:t>Alternatif seçim kararlarında maliyet bilgilerinin kullanılması II</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Doç. Dr. Tunç KÖSE</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p>
        </w:tc>
        <w:tc>
          <w:tcPr>
            <w:tcW w:w="2777" w:type="dxa"/>
          </w:tcPr>
          <w:p w:rsidR="008C015D" w:rsidRDefault="008C015D" w:rsidP="008C015D">
            <w:pPr>
              <w:tabs>
                <w:tab w:val="left" w:pos="7800"/>
              </w:tabs>
            </w:pPr>
          </w:p>
          <w:p w:rsidR="008C015D" w:rsidRDefault="008C015D" w:rsidP="008C015D">
            <w:pPr>
              <w:tabs>
                <w:tab w:val="left" w:pos="7800"/>
              </w:tabs>
            </w:pPr>
          </w:p>
        </w:tc>
      </w:tr>
    </w:tbl>
    <w:p w:rsidR="008C015D" w:rsidRDefault="008C015D" w:rsidP="008C015D">
      <w:pPr>
        <w:tabs>
          <w:tab w:val="left" w:pos="7800"/>
        </w:tabs>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73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BAHAR</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Cs w:val="20"/>
              </w:rPr>
              <w:t>131216321</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ÜRETİM YÖNETİMİ</w:t>
            </w:r>
            <w:bookmarkStart w:id="26" w:name="üretimyön"/>
            <w:bookmarkEnd w:id="26"/>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0</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0</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6</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60</w:t>
            </w:r>
          </w:p>
        </w:tc>
      </w:tr>
      <w:tr w:rsidR="008C015D" w:rsidRPr="008C015D" w:rsidTr="008C015D">
        <w:trPr>
          <w:trHeight w:val="33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Dersin içeriği şu şekildedir: Üretim ve Verimlilik, Global Bir Çevrede Üretim Stratejisi Geliştirme, Proje Yönetimi, Talep Tahminleme, Mamül ve Hizmetlerin Dizaynı, Kalite Yönetimi, Fabrika Yeri Seçimi, Fabrika Düzenleme, İş Dizaynı, Yerleştirme ve İş analiz ve Ölçümleri, Tedarik Zinciri Yönetimi, Stok Yönetimi, Malzeme İhtiyaç Planlaması (MİP) ve Kurumsal Kaynak Planlaması, Tam Zamanlı ve Bant Üretim Sistemleri, Kantitatif Modeller.</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Bir üretim süreci başlamadan önce gerekli olan hazırlıkların neler olacağı, bu gereksinimler temin edildikten sonra üretim araçlarının nasıl optimal bir şekilde dizayn edileceği, üretimin nasıl yapılacağı ile birlikte üretim süreci sonrası faaliyetlerinin neler olması gerektiği, üretimde verimliliğin ve esnekliğin sağlanması için gerekenlerin nasıl sağlanması gerektiği gibi konuların incelenmesidir.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İşletme ve pazarlamayla ilgili uzmanlık gerektiren çalışma alanlarında, proje yürütebilecek ya da bir projede görev alabilecek, üretim sürecini analiz edebilecek yetenek ve beceriyi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lang w:val="en-GB"/>
              </w:rPr>
            </w:pPr>
            <w:r w:rsidRPr="008C015D">
              <w:rPr>
                <w:rFonts w:ascii="Times New Roman" w:hAnsi="Times New Roman" w:cs="Times New Roman"/>
                <w:sz w:val="20"/>
                <w:szCs w:val="20"/>
              </w:rPr>
              <w:t xml:space="preserve"> Temel üretim stratejilerini öğrenme.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Üretim Yönetiminin önemini anlama.Üretim fonksiyonunun diğer işletme fonksiyonlarıyla ilişkisini kurabilme.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Global çevrede üretim yönetimini analiz edebilme.</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İşletme çevresi ve üretim yönetimi arasında ilişki kurabilme ve anlama.</w:t>
            </w:r>
            <w:r w:rsidRPr="008C015D">
              <w:rPr>
                <w:rFonts w:ascii="Times New Roman" w:hAnsi="Times New Roman" w:cs="Times New Roman"/>
                <w:sz w:val="20"/>
                <w:szCs w:val="20"/>
                <w:lang w:val="en-GB"/>
              </w:rPr>
              <w:t xml:space="preserve"> </w:t>
            </w:r>
            <w:r w:rsidRPr="008C015D">
              <w:rPr>
                <w:rFonts w:ascii="Times New Roman" w:hAnsi="Times New Roman" w:cs="Times New Roman"/>
                <w:sz w:val="20"/>
                <w:szCs w:val="20"/>
              </w:rPr>
              <w:t>Üretim Yönetiminin temel dinamiklerini anlama ve analiz edebilme</w:t>
            </w:r>
          </w:p>
          <w:p w:rsidR="008C015D" w:rsidRPr="008C015D" w:rsidRDefault="008C015D" w:rsidP="008C015D">
            <w:pPr>
              <w:tabs>
                <w:tab w:val="left" w:pos="7800"/>
              </w:tabs>
              <w:jc w:val="left"/>
              <w:rPr>
                <w:rFonts w:ascii="Times New Roman" w:hAnsi="Times New Roman" w:cs="Times New Roman"/>
              </w:rPr>
            </w:pP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6"/>
              </w:numPr>
              <w:jc w:val="left"/>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 xml:space="preserve">Kobu, B. (2005). </w:t>
            </w:r>
            <w:r w:rsidRPr="008C015D">
              <w:rPr>
                <w:rFonts w:ascii="Times New Roman" w:hAnsi="Times New Roman" w:cs="Times New Roman"/>
                <w:sz w:val="20"/>
                <w:szCs w:val="20"/>
              </w:rPr>
              <w:t>Üretim Yönetimi. İstanbul: Beta Yayınları.</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4"/>
              </w:numPr>
              <w:jc w:val="left"/>
              <w:rPr>
                <w:rFonts w:ascii="Times New Roman" w:hAnsi="Times New Roman" w:cs="Times New Roman"/>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 xml:space="preserve">Tekin M. (2005) </w:t>
            </w:r>
            <w:r w:rsidRPr="008C015D">
              <w:rPr>
                <w:rFonts w:ascii="Times New Roman" w:hAnsi="Times New Roman" w:cs="Times New Roman"/>
                <w:sz w:val="20"/>
                <w:szCs w:val="20"/>
              </w:rPr>
              <w:t>Üretim Yönetimi, Konya.</w:t>
            </w:r>
          </w:p>
          <w:p w:rsidR="008C015D" w:rsidRPr="008C015D" w:rsidRDefault="008C015D" w:rsidP="0060670E">
            <w:pPr>
              <w:numPr>
                <w:ilvl w:val="0"/>
                <w:numId w:val="24"/>
              </w:numPr>
              <w:jc w:val="left"/>
              <w:rPr>
                <w:rFonts w:ascii="Times New Roman" w:hAnsi="Times New Roman" w:cs="Times New Roman"/>
                <w:sz w:val="20"/>
                <w:szCs w:val="20"/>
              </w:rPr>
            </w:pPr>
            <w:r w:rsidRPr="008C015D">
              <w:rPr>
                <w:rFonts w:ascii="Times New Roman" w:hAnsi="Times New Roman" w:cs="Times New Roman"/>
                <w:b/>
                <w:sz w:val="20"/>
                <w:szCs w:val="20"/>
              </w:rPr>
              <w:t xml:space="preserve">Russell Roberta S.  ve B. W. Taylor (2003), </w:t>
            </w:r>
            <w:r w:rsidRPr="008C015D">
              <w:rPr>
                <w:rFonts w:ascii="Times New Roman" w:hAnsi="Times New Roman" w:cs="Times New Roman"/>
                <w:sz w:val="20"/>
                <w:szCs w:val="20"/>
              </w:rPr>
              <w:t>Operations Management, USA, Pearson Ed.</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Yönetimi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Sistemleri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Sistem Yaklaşımı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Fabrika Yeri Seçimi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Fabrika Düzenlenmesi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Ürün Tasarımı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İş Analizi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Kapasite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Talep Tahminleri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Planlaması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Kontrolü</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Üretim Planlama ve Kontrolünü Etkileyen Faktörler</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w:t>
      </w:r>
      <w:r w:rsidRPr="008C015D">
        <w:rPr>
          <w:rFonts w:ascii="Times New Roman" w:hAnsi="Times New Roman" w:cs="Times New Roman"/>
          <w:i/>
          <w:lang w:val="en-GB"/>
        </w:rPr>
        <w:t>Doç. Dr. Cevahir Uzkurt</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r>
      <w:r w:rsidRPr="008C015D">
        <w:rPr>
          <w:rFonts w:ascii="Times New Roman" w:hAnsi="Times New Roman" w:cs="Times New Roman"/>
          <w:b/>
          <w:bCs/>
        </w:rPr>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Tr="008C015D">
        <w:trPr>
          <w:trHeight w:val="989"/>
        </w:trPr>
        <w:tc>
          <w:tcPr>
            <w:tcW w:w="7171" w:type="dxa"/>
          </w:tcPr>
          <w:p w:rsidR="008C015D" w:rsidRDefault="008C015D" w:rsidP="008C015D">
            <w:pPr>
              <w:tabs>
                <w:tab w:val="left" w:pos="7800"/>
              </w:tabs>
            </w:pPr>
            <w:r>
              <w:t xml:space="preserve"> </w:t>
            </w:r>
          </w:p>
        </w:tc>
        <w:tc>
          <w:tcPr>
            <w:tcW w:w="2777" w:type="dxa"/>
          </w:tcPr>
          <w:p w:rsidR="008C015D" w:rsidRDefault="008C015D" w:rsidP="008C015D">
            <w:pPr>
              <w:tabs>
                <w:tab w:val="left" w:pos="7800"/>
              </w:tabs>
            </w:pPr>
          </w:p>
          <w:p w:rsidR="008C015D" w:rsidRDefault="008C015D" w:rsidP="008C015D">
            <w:pPr>
              <w:tabs>
                <w:tab w:val="left" w:pos="7800"/>
              </w:tabs>
            </w:pPr>
            <w:r>
              <w:t xml:space="preserve"> </w:t>
            </w:r>
          </w:p>
        </w:tc>
      </w:tr>
    </w:tbl>
    <w:p w:rsidR="008C015D" w:rsidRDefault="008C015D" w:rsidP="008C015D">
      <w:pPr>
        <w:tabs>
          <w:tab w:val="left" w:pos="7800"/>
        </w:tabs>
      </w:pPr>
      <w:r>
        <w:t xml:space="preserve">                        </w:t>
      </w:r>
    </w:p>
    <w:p w:rsidR="008C015D" w:rsidRDefault="008C015D" w:rsidP="008C015D">
      <w:pPr>
        <w:tabs>
          <w:tab w:val="left" w:pos="7800"/>
        </w:tabs>
      </w:pPr>
      <w:r>
        <w:tab/>
      </w:r>
      <w: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rPr>
              <w:t xml:space="preserve"> </w:t>
            </w:r>
            <w:r w:rsidRPr="008C015D">
              <w:rPr>
                <w:rFonts w:ascii="Times New Roman" w:hAnsi="Times New Roman" w:cs="Times New Roman"/>
                <w:color w:val="000000"/>
              </w:rPr>
              <w:t>131217443</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tcPr>
          <w:p w:rsidR="008C015D" w:rsidRPr="008C015D" w:rsidRDefault="008C015D" w:rsidP="008C015D">
            <w:pPr>
              <w:jc w:val="left"/>
              <w:outlineLvl w:val="0"/>
              <w:rPr>
                <w:rFonts w:ascii="Times New Roman" w:hAnsi="Times New Roman" w:cs="Times New Roman"/>
              </w:rPr>
            </w:pPr>
            <w:r w:rsidRPr="008C015D">
              <w:rPr>
                <w:rFonts w:ascii="Times New Roman" w:hAnsi="Times New Roman" w:cs="Times New Roman"/>
                <w:sz w:val="20"/>
                <w:szCs w:val="20"/>
              </w:rPr>
              <w:t xml:space="preserve"> </w:t>
            </w:r>
          </w:p>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Stratejik Yönetim ve İşletme Politikası </w:t>
            </w:r>
            <w:bookmarkStart w:id="27" w:name="stryönveişlpol"/>
            <w:bookmarkEnd w:id="27"/>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  SEÇMELİ (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30</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70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Stratejik yönetim, ilgili terim ve kavramlar, stratejik yönetim süreci ve unsurları, iç ve dış çevre analizi, swot analizi, stratejik yönlendirme: vizyon, misyon ve ilkeler, üst yönetim stratejileri, rekabet stratejileri, fonksiyonel stratejiler, yönetim stratejilerinin uygulanmasında kullanılan teknikler, uygulama aşaması: yapı ve sistemler, uygulama aşaması: yönetim biçimleri, paylaşılan değerler, insan kaynakları, işletme yetenekleri, değerleme ve kontrol.</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Dersin amacı; rekabet yoğun ortamda işletmelerin ayakta kalabilmelerini sağlayacak stratejik bakış açısının kazandırılması ve rekabet stratejileri hakkında öğrencilerin bilgi ve beceri sahibi kılınmasıdır.</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 ve İşletme politikası </w:t>
            </w:r>
            <w:r w:rsidRPr="008C015D">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5"/>
              </w:num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 ilgili terim ve kavramlar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Stratejik yönetim süreci ve unsurları</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İç ve dış çevre analizi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SWOT analizi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Stratejik yönlendirme: Vizyon, misyon ve ilkeler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Üst yönetim stratejileri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Rekabet stratejileri</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Fonksiyonel stratejiler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Yönetim stratejilerinin uygulanmasında kullanılan teknikler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Uygulama aşaması: Yapı ve sistemler</w:t>
            </w:r>
          </w:p>
          <w:p w:rsidR="008C015D" w:rsidRPr="008C015D" w:rsidRDefault="008C015D" w:rsidP="0060670E">
            <w:pPr>
              <w:numPr>
                <w:ilvl w:val="0"/>
                <w:numId w:val="26"/>
              </w:numPr>
              <w:jc w:val="left"/>
              <w:rPr>
                <w:rFonts w:ascii="Times New Roman" w:hAnsi="Times New Roman" w:cs="Times New Roman"/>
                <w:sz w:val="20"/>
                <w:szCs w:val="20"/>
              </w:rPr>
            </w:pPr>
            <w:r w:rsidRPr="008C015D">
              <w:rPr>
                <w:rFonts w:ascii="Times New Roman" w:hAnsi="Times New Roman" w:cs="Times New Roman"/>
                <w:sz w:val="20"/>
                <w:szCs w:val="20"/>
              </w:rPr>
              <w:t>Uygulama aşaması: Yönetim biçimleri, paylaşılan değerler, insan kaynakları, işletme yetenekleri</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sz w:val="20"/>
                <w:szCs w:val="20"/>
              </w:rPr>
              <w:t xml:space="preserve">       12.Değerleme ve Kontrol</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18"/>
              </w:numPr>
              <w:jc w:val="left"/>
              <w:rPr>
                <w:rFonts w:ascii="Times New Roman" w:hAnsi="Times New Roman" w:cs="Times New Roman"/>
                <w:b/>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sz w:val="20"/>
                <w:szCs w:val="20"/>
              </w:rPr>
              <w:t xml:space="preserve">Ülgen, H. &amp; Mirze S. K. (2004). </w:t>
            </w:r>
            <w:r w:rsidRPr="008C015D">
              <w:rPr>
                <w:rFonts w:ascii="Times New Roman" w:hAnsi="Times New Roman" w:cs="Times New Roman"/>
                <w:sz w:val="20"/>
                <w:szCs w:val="20"/>
              </w:rPr>
              <w:t>İşletmelerde Stratejik Yönetim. Istanbul: Literatür Yayıncılık</w:t>
            </w:r>
            <w:r w:rsidRPr="008C015D">
              <w:rPr>
                <w:rFonts w:ascii="Times New Roman" w:hAnsi="Times New Roman" w:cs="Times New Roman"/>
                <w:b/>
                <w:sz w:val="20"/>
                <w:szCs w:val="20"/>
              </w:rPr>
              <w:t xml:space="preserve">. </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7"/>
              </w:numPr>
              <w:jc w:val="left"/>
              <w:rPr>
                <w:rFonts w:ascii="Times New Roman" w:hAnsi="Times New Roman" w:cs="Times New Roman"/>
                <w:b/>
                <w:sz w:val="20"/>
                <w:szCs w:val="20"/>
              </w:rPr>
            </w:pPr>
            <w:r w:rsidRPr="008C015D">
              <w:rPr>
                <w:rFonts w:ascii="Times New Roman" w:hAnsi="Times New Roman" w:cs="Times New Roman"/>
                <w:b/>
                <w:bCs/>
                <w:color w:val="000000"/>
                <w:sz w:val="20"/>
                <w:szCs w:val="20"/>
              </w:rPr>
              <w:t xml:space="preserve"> </w:t>
            </w:r>
            <w:r w:rsidRPr="008C015D">
              <w:rPr>
                <w:rFonts w:ascii="Times New Roman" w:hAnsi="Times New Roman" w:cs="Times New Roman"/>
                <w:b/>
                <w:sz w:val="20"/>
                <w:szCs w:val="20"/>
              </w:rPr>
              <w:t xml:space="preserve">Harrison, J.  (2002). </w:t>
            </w:r>
            <w:r w:rsidRPr="008C015D">
              <w:rPr>
                <w:rFonts w:ascii="Times New Roman" w:hAnsi="Times New Roman" w:cs="Times New Roman"/>
                <w:sz w:val="20"/>
                <w:szCs w:val="20"/>
              </w:rPr>
              <w:t>Strategic Management, New York: John Wiley &amp; Sons, Inc.</w:t>
            </w:r>
          </w:p>
          <w:p w:rsidR="008C015D" w:rsidRPr="008C015D" w:rsidRDefault="008C015D" w:rsidP="0060670E">
            <w:pPr>
              <w:numPr>
                <w:ilvl w:val="0"/>
                <w:numId w:val="27"/>
              </w:numPr>
              <w:jc w:val="left"/>
              <w:rPr>
                <w:rFonts w:ascii="Times New Roman" w:hAnsi="Times New Roman" w:cs="Times New Roman"/>
                <w:sz w:val="20"/>
                <w:szCs w:val="20"/>
              </w:rPr>
            </w:pPr>
            <w:r w:rsidRPr="008C015D">
              <w:rPr>
                <w:rFonts w:ascii="Times New Roman" w:hAnsi="Times New Roman" w:cs="Times New Roman"/>
                <w:b/>
                <w:sz w:val="20"/>
                <w:szCs w:val="20"/>
              </w:rPr>
              <w:lastRenderedPageBreak/>
              <w:t xml:space="preserve">Porter, M. (2000). </w:t>
            </w:r>
            <w:r w:rsidRPr="008C015D">
              <w:rPr>
                <w:rFonts w:ascii="Times New Roman" w:hAnsi="Times New Roman" w:cs="Times New Roman"/>
                <w:sz w:val="20"/>
                <w:szCs w:val="20"/>
              </w:rPr>
              <w:t>Rekabet Stratejisi. İstanbul : Sistem Yayıncılık.</w:t>
            </w: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bl>
    <w:p w:rsidR="008C015D" w:rsidRPr="008C015D" w:rsidRDefault="008C015D" w:rsidP="008C015D">
      <w:pPr>
        <w:jc w:val="left"/>
        <w:rPr>
          <w:rFonts w:ascii="Times New Roman" w:hAnsi="Times New Roman" w:cs="Times New Roman"/>
          <w:sz w:val="18"/>
          <w:szCs w:val="18"/>
        </w:rPr>
      </w:pPr>
    </w:p>
    <w:p w:rsidR="008C015D" w:rsidRPr="008C015D" w:rsidRDefault="008C015D" w:rsidP="008C015D">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Yönetime ve İş Politikalarına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Yönetime ve İş Politikalarına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Çevrenin Taranması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Çevrenin Taranması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Formulasyonu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Formulasyonu</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Uygulama ve Kontrol</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 Uygulama ve Kontrol</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Diğer Strateji Konuları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Diğer Strateji Konuları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Durum Analizine Giriş</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Yönetimde Durumlar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Stratejik Yönetimde Durumlar</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8"/>
          <w:szCs w:val="18"/>
        </w:rPr>
      </w:pPr>
    </w:p>
    <w:p w:rsidR="008C015D" w:rsidRPr="008C015D" w:rsidRDefault="008C015D" w:rsidP="008C015D">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X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X</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spacing w:line="360" w:lineRule="auto"/>
        <w:jc w:val="left"/>
        <w:rPr>
          <w:rFonts w:ascii="Times New Roman" w:hAnsi="Times New Roman" w:cs="Times New Roman"/>
          <w:b/>
          <w:bCs/>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Sıtkı Çorbacıoğlu                                                  </w:t>
      </w:r>
      <w:r w:rsidRPr="008C015D">
        <w:rPr>
          <w:rFonts w:ascii="Times New Roman" w:hAnsi="Times New Roman" w:cs="Times New Roman"/>
          <w:b/>
          <w:bCs/>
        </w:rPr>
        <w:tab/>
      </w:r>
      <w:r w:rsidRPr="008C015D">
        <w:rPr>
          <w:rFonts w:ascii="Times New Roman" w:hAnsi="Times New Roman" w:cs="Times New Roman"/>
          <w:b/>
          <w:bCs/>
        </w:rPr>
        <w:tab/>
      </w:r>
      <w:r w:rsidRPr="008C015D">
        <w:rPr>
          <w:rFonts w:ascii="Times New Roman" w:hAnsi="Times New Roman" w:cs="Times New Roman"/>
          <w:b/>
          <w:bCs/>
        </w:rPr>
        <w:tab/>
      </w:r>
    </w:p>
    <w:p w:rsidR="008C015D" w:rsidRPr="008C015D" w:rsidRDefault="008C015D" w:rsidP="008C015D">
      <w:pPr>
        <w:spacing w:line="360" w:lineRule="auto"/>
        <w:jc w:val="left"/>
        <w:rPr>
          <w:rFonts w:ascii="Times New Roman" w:hAnsi="Times New Roman" w:cs="Times New Roman"/>
        </w:rPr>
        <w:sectPr w:rsidR="008C015D" w:rsidRPr="008C015D">
          <w:pgSz w:w="11906" w:h="16838"/>
          <w:pgMar w:top="720" w:right="1134" w:bottom="720" w:left="1134" w:header="709" w:footer="709" w:gutter="0"/>
          <w:cols w:space="708"/>
        </w:sectPr>
      </w:pPr>
      <w:r w:rsidRPr="008C015D">
        <w:rPr>
          <w:rFonts w:ascii="Times New Roman" w:hAnsi="Times New Roman" w:cs="Times New Roman"/>
          <w:b/>
          <w:bCs/>
        </w:rPr>
        <w:t>Tarih:</w:t>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rPr>
        <w:tab/>
      </w:r>
      <w:r w:rsidRPr="008C015D">
        <w:rPr>
          <w:rFonts w:ascii="Times New Roman" w:hAnsi="Times New Roman" w:cs="Times New Roman"/>
          <w:b/>
          <w:bCs/>
        </w:rPr>
        <w:t>İmza</w:t>
      </w:r>
      <w:r w:rsidRPr="008C015D">
        <w:rPr>
          <w:rFonts w:ascii="Times New Roman" w:hAnsi="Times New Roman" w:cs="Times New Roman"/>
        </w:rPr>
        <w:t>:</w:t>
      </w: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t xml:space="preserve"> </w:t>
      </w:r>
    </w:p>
    <w:tbl>
      <w:tblPr>
        <w:tblW w:w="9948" w:type="dxa"/>
        <w:tblLook w:val="01E0" w:firstRow="1" w:lastRow="1" w:firstColumn="1" w:lastColumn="1" w:noHBand="0" w:noVBand="0"/>
      </w:tblPr>
      <w:tblGrid>
        <w:gridCol w:w="7171"/>
        <w:gridCol w:w="2777"/>
      </w:tblGrid>
      <w:tr w:rsidR="008C015D" w:rsidRPr="008C015D" w:rsidTr="008C015D">
        <w:trPr>
          <w:trHeight w:val="989"/>
        </w:trPr>
        <w:tc>
          <w:tcPr>
            <w:tcW w:w="7171" w:type="dxa"/>
          </w:tcPr>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c>
          <w:tcPr>
            <w:tcW w:w="2777" w:type="dxa"/>
          </w:tcPr>
          <w:p w:rsidR="008C015D" w:rsidRPr="008C015D" w:rsidRDefault="008C015D" w:rsidP="008C015D">
            <w:pPr>
              <w:tabs>
                <w:tab w:val="left" w:pos="7800"/>
              </w:tabs>
              <w:jc w:val="left"/>
              <w:rPr>
                <w:rFonts w:ascii="Times New Roman" w:hAnsi="Times New Roman" w:cs="Times New Roman"/>
              </w:rPr>
            </w:pP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tc>
      </w:tr>
    </w:tbl>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 xml:space="preserve">                        </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rPr>
        <w:tab/>
      </w:r>
      <w:r w:rsidRPr="008C015D">
        <w:rPr>
          <w:rFonts w:ascii="Times New Roman" w:hAnsi="Times New Roman" w:cs="Times New Roman"/>
        </w:rPr>
        <w:tab/>
      </w:r>
    </w:p>
    <w:p w:rsidR="008C015D" w:rsidRPr="008C015D" w:rsidRDefault="008C015D" w:rsidP="008C015D">
      <w:pPr>
        <w:jc w:val="left"/>
        <w:outlineLvl w:val="0"/>
        <w:rPr>
          <w:rFonts w:ascii="Times New Roman" w:hAnsi="Times New Roman" w:cs="Times New Roman"/>
          <w:b/>
          <w:bCs/>
          <w:sz w:val="28"/>
          <w:szCs w:val="28"/>
        </w:rPr>
      </w:pPr>
      <w:r w:rsidRPr="008C015D">
        <w:rPr>
          <w:rFonts w:ascii="Times New Roman" w:hAnsi="Times New Roman" w:cs="Times New Roman"/>
          <w:noProof/>
          <w:lang w:val="tr-TR" w:eastAsia="tr-TR"/>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C015D">
        <w:rPr>
          <w:rFonts w:ascii="Times New Roman" w:hAnsi="Times New Roman" w:cs="Times New Roman"/>
          <w:b/>
          <w:bCs/>
          <w:sz w:val="28"/>
          <w:szCs w:val="28"/>
        </w:rPr>
        <w:t xml:space="preserve">    ESOGÜ İşletme Bölümü Ders Bilgi Formu</w:t>
      </w:r>
    </w:p>
    <w:p w:rsidR="008C015D" w:rsidRPr="008C015D" w:rsidRDefault="008C015D" w:rsidP="008C015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15D" w:rsidRPr="008C015D" w:rsidTr="008C015D">
        <w:tc>
          <w:tcPr>
            <w:tcW w:w="1167"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DÖNEM</w:t>
            </w:r>
          </w:p>
        </w:tc>
        <w:tc>
          <w:tcPr>
            <w:tcW w:w="1527"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sz w:val="20"/>
                <w:szCs w:val="20"/>
              </w:rPr>
              <w:t xml:space="preserve"> GÜZ</w:t>
            </w:r>
          </w:p>
        </w:tc>
      </w:tr>
    </w:tbl>
    <w:p w:rsidR="008C015D" w:rsidRPr="008C015D" w:rsidRDefault="008C015D" w:rsidP="008C015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C015D" w:rsidRPr="008C015D" w:rsidTr="008C015D">
        <w:tc>
          <w:tcPr>
            <w:tcW w:w="1668"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KODU</w:t>
            </w:r>
          </w:p>
        </w:tc>
        <w:tc>
          <w:tcPr>
            <w:tcW w:w="2760" w:type="dxa"/>
            <w:vAlign w:val="center"/>
          </w:tcPr>
          <w:p w:rsidR="008C015D" w:rsidRPr="008C015D" w:rsidRDefault="008C015D" w:rsidP="008C015D">
            <w:pPr>
              <w:jc w:val="left"/>
              <w:outlineLvl w:val="0"/>
              <w:rPr>
                <w:rFonts w:ascii="Times New Roman" w:hAnsi="Times New Roman" w:cs="Times New Roman"/>
                <w:b/>
              </w:rPr>
            </w:pPr>
            <w:r w:rsidRPr="008C015D">
              <w:rPr>
                <w:rFonts w:ascii="Times New Roman" w:hAnsi="Times New Roman" w:cs="Times New Roman"/>
                <w:b/>
              </w:rPr>
              <w:t>131217411</w:t>
            </w:r>
          </w:p>
        </w:tc>
        <w:tc>
          <w:tcPr>
            <w:tcW w:w="1560" w:type="dxa"/>
            <w:vAlign w:val="center"/>
          </w:tcPr>
          <w:p w:rsidR="008C015D" w:rsidRPr="008C015D" w:rsidRDefault="008C015D" w:rsidP="008C015D">
            <w:pPr>
              <w:jc w:val="left"/>
              <w:outlineLvl w:val="0"/>
              <w:rPr>
                <w:rFonts w:ascii="Times New Roman" w:hAnsi="Times New Roman" w:cs="Times New Roman"/>
                <w:b/>
                <w:bCs/>
                <w:sz w:val="20"/>
                <w:szCs w:val="20"/>
              </w:rPr>
            </w:pPr>
            <w:r w:rsidRPr="008C015D">
              <w:rPr>
                <w:rFonts w:ascii="Times New Roman" w:hAnsi="Times New Roman" w:cs="Times New Roman"/>
                <w:b/>
                <w:bCs/>
                <w:sz w:val="20"/>
                <w:szCs w:val="20"/>
              </w:rPr>
              <w:t>DERSİN ADI</w:t>
            </w:r>
          </w:p>
        </w:tc>
        <w:tc>
          <w:tcPr>
            <w:tcW w:w="4185" w:type="dxa"/>
            <w:vAlign w:val="center"/>
          </w:tcPr>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lang w:val="en-GB"/>
              </w:rPr>
              <w:t>MUHASEBE DENETİMİ</w:t>
            </w:r>
            <w:bookmarkStart w:id="28" w:name="muhdenetimi"/>
            <w:bookmarkEnd w:id="28"/>
          </w:p>
          <w:p w:rsidR="008C015D" w:rsidRPr="008C015D" w:rsidRDefault="008C015D" w:rsidP="008C015D">
            <w:pPr>
              <w:jc w:val="left"/>
              <w:outlineLvl w:val="0"/>
              <w:rPr>
                <w:rFonts w:ascii="Times New Roman" w:hAnsi="Times New Roman" w:cs="Times New Roman"/>
                <w:sz w:val="20"/>
                <w:szCs w:val="20"/>
              </w:rPr>
            </w:pPr>
          </w:p>
        </w:tc>
      </w:tr>
    </w:tbl>
    <w:p w:rsidR="008C015D" w:rsidRPr="008C015D" w:rsidRDefault="008C015D" w:rsidP="008C015D">
      <w:pPr>
        <w:jc w:val="left"/>
        <w:outlineLvl w:val="0"/>
        <w:rPr>
          <w:rFonts w:ascii="Times New Roman" w:hAnsi="Times New Roman" w:cs="Times New Roman"/>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r>
      <w:r w:rsidRPr="008C015D">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8C015D" w:rsidRPr="008C015D" w:rsidTr="008C015D">
        <w:trPr>
          <w:trHeight w:val="383"/>
        </w:trPr>
        <w:tc>
          <w:tcPr>
            <w:tcW w:w="525" w:type="pct"/>
            <w:vMerge w:val="restart"/>
            <w:tcBorders>
              <w:top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YARIYIL</w:t>
            </w:r>
          </w:p>
          <w:p w:rsidR="008C015D" w:rsidRPr="008C015D" w:rsidRDefault="008C015D" w:rsidP="008C015D">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w:t>
            </w:r>
          </w:p>
        </w:tc>
      </w:tr>
      <w:tr w:rsidR="008C015D" w:rsidRPr="008C015D" w:rsidTr="008C015D">
        <w:trPr>
          <w:trHeight w:val="382"/>
        </w:trPr>
        <w:tc>
          <w:tcPr>
            <w:tcW w:w="525" w:type="pct"/>
            <w:vMerge/>
            <w:tcBorders>
              <w:right w:val="single" w:sz="12" w:space="0" w:color="auto"/>
            </w:tcBorders>
          </w:tcPr>
          <w:p w:rsidR="008C015D" w:rsidRPr="008C015D" w:rsidRDefault="008C015D" w:rsidP="008C015D">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Teorik</w:t>
            </w:r>
          </w:p>
        </w:tc>
        <w:tc>
          <w:tcPr>
            <w:tcW w:w="53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Laboratuar</w:t>
            </w:r>
          </w:p>
        </w:tc>
        <w:tc>
          <w:tcPr>
            <w:tcW w:w="41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Kredisi</w:t>
            </w:r>
          </w:p>
        </w:tc>
        <w:tc>
          <w:tcPr>
            <w:tcW w:w="326" w:type="pct"/>
            <w:gridSpan w:val="2"/>
            <w:vAlign w:val="center"/>
          </w:tcPr>
          <w:p w:rsidR="008C015D" w:rsidRPr="008C015D" w:rsidRDefault="008C015D" w:rsidP="008C015D">
            <w:pPr>
              <w:ind w:left="-111" w:right="-108"/>
              <w:jc w:val="left"/>
              <w:rPr>
                <w:rFonts w:ascii="Times New Roman" w:hAnsi="Times New Roman" w:cs="Times New Roman"/>
                <w:b/>
                <w:bCs/>
                <w:sz w:val="20"/>
                <w:szCs w:val="20"/>
              </w:rPr>
            </w:pPr>
            <w:r w:rsidRPr="008C015D">
              <w:rPr>
                <w:rFonts w:ascii="Times New Roman" w:hAnsi="Times New Roman" w:cs="Times New Roman"/>
                <w:b/>
                <w:bCs/>
                <w:sz w:val="20"/>
                <w:szCs w:val="20"/>
              </w:rPr>
              <w:t>AKTS</w:t>
            </w:r>
          </w:p>
        </w:tc>
        <w:tc>
          <w:tcPr>
            <w:tcW w:w="1309" w:type="pct"/>
            <w:gridSpan w:val="3"/>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TÜRÜ</w:t>
            </w:r>
          </w:p>
        </w:tc>
        <w:tc>
          <w:tcPr>
            <w:tcW w:w="768" w:type="pct"/>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DİLİ</w:t>
            </w:r>
          </w:p>
        </w:tc>
      </w:tr>
      <w:tr w:rsidR="008C015D" w:rsidRPr="008C015D" w:rsidTr="008C015D">
        <w:trPr>
          <w:trHeight w:val="367"/>
        </w:trPr>
        <w:tc>
          <w:tcPr>
            <w:tcW w:w="525" w:type="pct"/>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3 </w:t>
            </w:r>
          </w:p>
        </w:tc>
        <w:tc>
          <w:tcPr>
            <w:tcW w:w="53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418" w:type="pct"/>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3</w:t>
            </w:r>
          </w:p>
        </w:tc>
        <w:tc>
          <w:tcPr>
            <w:tcW w:w="326" w:type="pct"/>
            <w:gridSpan w:val="2"/>
            <w:tcBorders>
              <w:bottom w:val="single" w:sz="12"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4 </w:t>
            </w:r>
          </w:p>
        </w:tc>
        <w:tc>
          <w:tcPr>
            <w:tcW w:w="1309" w:type="pct"/>
            <w:gridSpan w:val="3"/>
            <w:tcBorders>
              <w:bottom w:val="single" w:sz="12" w:space="0" w:color="auto"/>
            </w:tcBorders>
            <w:vAlign w:val="center"/>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ZORUNLU (x)  SEÇMELİ ()</w:t>
            </w:r>
          </w:p>
        </w:tc>
        <w:tc>
          <w:tcPr>
            <w:tcW w:w="768" w:type="pct"/>
            <w:tcBorders>
              <w:bottom w:val="single" w:sz="12" w:space="0" w:color="auto"/>
            </w:tcBorders>
          </w:tcPr>
          <w:p w:rsidR="008C015D" w:rsidRPr="008C015D" w:rsidRDefault="008C015D" w:rsidP="008C015D">
            <w:pPr>
              <w:jc w:val="left"/>
              <w:rPr>
                <w:rFonts w:ascii="Times New Roman" w:hAnsi="Times New Roman" w:cs="Times New Roman"/>
                <w:vertAlign w:val="superscript"/>
              </w:rPr>
            </w:pPr>
            <w:r w:rsidRPr="008C015D">
              <w:rPr>
                <w:rFonts w:ascii="Times New Roman" w:hAnsi="Times New Roman" w:cs="Times New Roman"/>
                <w:vertAlign w:val="superscript"/>
              </w:rPr>
              <w:t>Türkçe</w:t>
            </w:r>
          </w:p>
        </w:tc>
      </w:tr>
      <w:tr w:rsidR="008C015D" w:rsidRPr="008C015D" w:rsidTr="008C015D">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KATEGORİSİ</w:t>
            </w:r>
          </w:p>
        </w:tc>
      </w:tr>
      <w:tr w:rsidR="008C015D" w:rsidRPr="008C015D" w:rsidTr="008C015D">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sz w:val="20"/>
                <w:szCs w:val="20"/>
              </w:rPr>
              <w:t>Aktarılabilir Beceri Dersleri</w:t>
            </w:r>
          </w:p>
        </w:tc>
      </w:tr>
      <w:tr w:rsidR="008C015D" w:rsidRPr="008C015D" w:rsidTr="008C015D">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x</w:t>
            </w:r>
          </w:p>
        </w:tc>
        <w:tc>
          <w:tcPr>
            <w:tcW w:w="983"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24"/>
        </w:trPr>
        <w:tc>
          <w:tcPr>
            <w:tcW w:w="5000" w:type="pct"/>
            <w:gridSpan w:val="14"/>
            <w:tcBorders>
              <w:top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DEĞERLENDİRME ÖLÇÜTLERİ</w:t>
            </w:r>
          </w:p>
        </w:tc>
      </w:tr>
      <w:tr w:rsidR="008C015D" w:rsidRPr="008C015D" w:rsidTr="008C015D">
        <w:tc>
          <w:tcPr>
            <w:tcW w:w="1835" w:type="pct"/>
            <w:gridSpan w:val="5"/>
            <w:vMerge w:val="restart"/>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1 </w:t>
            </w:r>
          </w:p>
        </w:tc>
        <w:tc>
          <w:tcPr>
            <w:tcW w:w="768" w:type="pct"/>
            <w:tcBorders>
              <w:top w:val="single" w:sz="8" w:space="0" w:color="auto"/>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40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II. Ara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highlight w:val="yellow"/>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Kısa Sınav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left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Ödev</w:t>
            </w:r>
          </w:p>
        </w:tc>
        <w:tc>
          <w:tcPr>
            <w:tcW w:w="1256" w:type="pct"/>
            <w:gridSpan w:val="2"/>
            <w:tcBorders>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c>
          <w:tcPr>
            <w:tcW w:w="768" w:type="pct"/>
            <w:tcBorders>
              <w:left w:val="single" w:sz="8" w:space="0" w:color="auto"/>
              <w:bottom w:val="single" w:sz="8" w:space="0" w:color="auto"/>
            </w:tcBorders>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 </w:t>
            </w: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8C015D" w:rsidRPr="008C015D" w:rsidRDefault="008C015D" w:rsidP="008C015D">
            <w:pPr>
              <w:jc w:val="left"/>
              <w:rPr>
                <w:rFonts w:ascii="Times New Roman" w:hAnsi="Times New Roman" w:cs="Times New Roman"/>
              </w:rPr>
            </w:pPr>
          </w:p>
        </w:tc>
      </w:tr>
      <w:tr w:rsidR="008C015D" w:rsidRPr="008C015D" w:rsidTr="008C015D">
        <w:tc>
          <w:tcPr>
            <w:tcW w:w="1835" w:type="pct"/>
            <w:gridSpan w:val="5"/>
            <w:vMerge/>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8C015D" w:rsidRPr="008C015D" w:rsidRDefault="008C015D" w:rsidP="008C015D">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8C015D" w:rsidRPr="008C015D" w:rsidRDefault="008C015D" w:rsidP="008C015D">
            <w:pPr>
              <w:jc w:val="left"/>
              <w:rPr>
                <w:rFonts w:ascii="Times New Roman" w:hAnsi="Times New Roman" w:cs="Times New Roman"/>
              </w:rPr>
            </w:pPr>
          </w:p>
        </w:tc>
      </w:tr>
      <w:tr w:rsidR="008C015D" w:rsidRPr="008C015D" w:rsidTr="008C015D">
        <w:trPr>
          <w:trHeight w:val="392"/>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c>
          <w:tcPr>
            <w:tcW w:w="1256" w:type="pct"/>
            <w:gridSpan w:val="2"/>
            <w:tcBorders>
              <w:top w:val="single" w:sz="12" w:space="0" w:color="auto"/>
              <w:bottom w:val="single" w:sz="8" w:space="0" w:color="auto"/>
              <w:right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 xml:space="preserve">60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w:t>
            </w:r>
          </w:p>
        </w:tc>
      </w:tr>
      <w:tr w:rsidR="008C015D" w:rsidRPr="008C015D" w:rsidTr="008C015D">
        <w:trPr>
          <w:trHeight w:val="447"/>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Dersin içeriği Denetim Kavramı, Denetime Duyulan Talep, Finansal Tablolar Denetimi, Denetim Türleri, Denetçi Türleri, Genel Kabul Görmüş Denetim Standartları, Önemlilik, Denetim Riski Ve Kanıt Kavramları, Denetim Sürecinin Aşamaları,  Kanıtların Toplanması, Çalışma Kağıtları, İç Kontrol Kavramı ve İç Kontrolün Dikkate Alınması, Denetimde Örnekleme, Denetim Testleri, Denetimin Tamamlanması Ve Denetim Raporu.</w:t>
            </w:r>
          </w:p>
        </w:tc>
      </w:tr>
      <w:tr w:rsidR="008C015D" w:rsidRPr="008C015D" w:rsidTr="008C015D">
        <w:trPr>
          <w:trHeight w:val="426"/>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tabs>
                <w:tab w:val="left" w:pos="1275"/>
              </w:tabs>
              <w:jc w:val="left"/>
              <w:rPr>
                <w:rFonts w:ascii="Times New Roman" w:hAnsi="Times New Roman" w:cs="Times New Roman"/>
                <w:sz w:val="20"/>
                <w:szCs w:val="20"/>
              </w:rPr>
            </w:pPr>
            <w:r w:rsidRPr="008C015D">
              <w:rPr>
                <w:rFonts w:ascii="Times New Roman" w:hAnsi="Times New Roman" w:cs="Times New Roman"/>
                <w:color w:val="000000"/>
                <w:sz w:val="20"/>
                <w:szCs w:val="20"/>
              </w:rPr>
              <w:t xml:space="preserve"> </w:t>
            </w:r>
            <w:r w:rsidRPr="008C015D">
              <w:rPr>
                <w:rFonts w:ascii="Times New Roman" w:hAnsi="Times New Roman" w:cs="Times New Roman"/>
                <w:sz w:val="20"/>
                <w:szCs w:val="20"/>
              </w:rPr>
              <w:t>Bu dersin amacı işletmenin finansal tablolarının denetiminin genel kabul görmüş denetim standartlarına göre nasıl yapıldığını ana hatlarıyla öğretmektir</w:t>
            </w:r>
            <w:r w:rsidRPr="008C015D">
              <w:rPr>
                <w:rFonts w:ascii="Times New Roman" w:hAnsi="Times New Roman" w:cs="Times New Roman"/>
                <w:color w:val="000000"/>
                <w:sz w:val="20"/>
                <w:szCs w:val="20"/>
              </w:rPr>
              <w:t>.</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Sermaye piyasalarındaki finansal raporlama süreci sonunda bilgi kullanıcılarının zarar görmelerinin denetim mekanizması aracılığıyla önlendiğinin öğrenilmesi</w:t>
            </w:r>
          </w:p>
        </w:tc>
      </w:tr>
      <w:tr w:rsidR="008C015D" w:rsidRPr="008C015D" w:rsidTr="008C015D">
        <w:trPr>
          <w:trHeight w:val="518"/>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Genel kabul görmüş denetim standartlarını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Farklı denetim çeşitlerini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Farklı denetçi çeşitlerini bilme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Denetimin nasıl yapıldığını öğrenme</w:t>
            </w:r>
          </w:p>
          <w:p w:rsidR="008C015D" w:rsidRPr="008C015D" w:rsidRDefault="008C015D" w:rsidP="0060670E">
            <w:pPr>
              <w:numPr>
                <w:ilvl w:val="0"/>
                <w:numId w:val="2"/>
              </w:numPr>
              <w:jc w:val="left"/>
              <w:rPr>
                <w:rFonts w:ascii="Times New Roman" w:hAnsi="Times New Roman" w:cs="Times New Roman"/>
                <w:sz w:val="20"/>
                <w:szCs w:val="20"/>
                <w:lang w:val="en-GB"/>
              </w:rPr>
            </w:pPr>
            <w:r w:rsidRPr="008C015D">
              <w:rPr>
                <w:rFonts w:ascii="Times New Roman" w:hAnsi="Times New Roman" w:cs="Times New Roman"/>
                <w:sz w:val="20"/>
                <w:szCs w:val="20"/>
              </w:rPr>
              <w:t>Denetim tekniklerini kavrama</w:t>
            </w:r>
          </w:p>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Bilanço ve gelir tablosunun denetimini öğrenme</w:t>
            </w:r>
          </w:p>
          <w:p w:rsidR="008C015D" w:rsidRPr="008C015D" w:rsidRDefault="008C015D" w:rsidP="0060670E">
            <w:pPr>
              <w:numPr>
                <w:ilvl w:val="0"/>
                <w:numId w:val="2"/>
              </w:numPr>
              <w:jc w:val="left"/>
              <w:rPr>
                <w:rFonts w:ascii="Times New Roman" w:hAnsi="Times New Roman" w:cs="Times New Roman"/>
                <w:sz w:val="20"/>
                <w:szCs w:val="20"/>
                <w:lang w:val="de-DE"/>
              </w:rPr>
            </w:pPr>
            <w:r w:rsidRPr="008C015D">
              <w:rPr>
                <w:rFonts w:ascii="Times New Roman" w:hAnsi="Times New Roman" w:cs="Times New Roman"/>
                <w:sz w:val="20"/>
                <w:szCs w:val="20"/>
              </w:rPr>
              <w:t>Denetim raporunu nasıl yazıldığını öğrenme</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8"/>
              </w:numPr>
              <w:jc w:val="left"/>
              <w:rPr>
                <w:rFonts w:ascii="Times New Roman" w:hAnsi="Times New Roman" w:cs="Times New Roman"/>
                <w:sz w:val="20"/>
                <w:szCs w:val="20"/>
              </w:rPr>
            </w:pPr>
            <w:r w:rsidRPr="008C015D">
              <w:rPr>
                <w:rFonts w:ascii="Times New Roman" w:hAnsi="Times New Roman" w:cs="Times New Roman"/>
                <w:b/>
                <w:sz w:val="20"/>
                <w:szCs w:val="20"/>
              </w:rPr>
              <w:t xml:space="preserve">Prof.Dr. Celal Kepekçi (2004) </w:t>
            </w:r>
            <w:r w:rsidRPr="008C015D">
              <w:rPr>
                <w:rFonts w:ascii="Times New Roman" w:hAnsi="Times New Roman" w:cs="Times New Roman"/>
                <w:sz w:val="20"/>
                <w:szCs w:val="20"/>
              </w:rPr>
              <w:t>Bağımsız Denetim, İstanbul</w:t>
            </w:r>
          </w:p>
          <w:p w:rsidR="008C015D" w:rsidRPr="008C015D" w:rsidRDefault="008C015D" w:rsidP="0060670E">
            <w:pPr>
              <w:numPr>
                <w:ilvl w:val="0"/>
                <w:numId w:val="28"/>
              </w:numPr>
              <w:jc w:val="left"/>
              <w:rPr>
                <w:rFonts w:ascii="Times New Roman" w:hAnsi="Times New Roman" w:cs="Times New Roman"/>
                <w:sz w:val="20"/>
                <w:szCs w:val="20"/>
              </w:rPr>
            </w:pPr>
            <w:r w:rsidRPr="008C015D">
              <w:rPr>
                <w:rFonts w:ascii="Times New Roman" w:hAnsi="Times New Roman" w:cs="Times New Roman"/>
                <w:b/>
                <w:sz w:val="20"/>
                <w:szCs w:val="20"/>
              </w:rPr>
              <w:t>William. J. Messier (1997),</w:t>
            </w:r>
            <w:r w:rsidRPr="008C015D">
              <w:rPr>
                <w:rFonts w:ascii="Times New Roman" w:hAnsi="Times New Roman" w:cs="Times New Roman"/>
                <w:sz w:val="20"/>
                <w:szCs w:val="20"/>
              </w:rPr>
              <w:t xml:space="preserve"> Auditing,  </w:t>
            </w:r>
          </w:p>
          <w:p w:rsidR="008C015D" w:rsidRPr="008C015D" w:rsidRDefault="008C015D" w:rsidP="0060670E">
            <w:pPr>
              <w:numPr>
                <w:ilvl w:val="0"/>
                <w:numId w:val="28"/>
              </w:numPr>
              <w:jc w:val="left"/>
              <w:rPr>
                <w:rFonts w:ascii="Times New Roman" w:hAnsi="Times New Roman" w:cs="Times New Roman"/>
              </w:rPr>
            </w:pPr>
            <w:r w:rsidRPr="008C015D">
              <w:rPr>
                <w:rFonts w:ascii="Times New Roman" w:hAnsi="Times New Roman" w:cs="Times New Roman"/>
                <w:b/>
                <w:sz w:val="20"/>
              </w:rPr>
              <w:t>F.Çömlekçi, S.Kardeşoğlu vd.,</w:t>
            </w:r>
            <w:r w:rsidRPr="008C015D">
              <w:rPr>
                <w:rFonts w:ascii="Times New Roman" w:hAnsi="Times New Roman" w:cs="Times New Roman"/>
                <w:sz w:val="20"/>
              </w:rPr>
              <w:t xml:space="preserve"> Muhasebe Denetimi ve Mali Analiz, AÖF Yayınları</w:t>
            </w:r>
          </w:p>
        </w:tc>
      </w:tr>
      <w:tr w:rsidR="008C015D" w:rsidRPr="008C015D" w:rsidTr="008C015D">
        <w:trPr>
          <w:trHeight w:val="54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60670E">
            <w:pPr>
              <w:numPr>
                <w:ilvl w:val="0"/>
                <w:numId w:val="29"/>
              </w:numPr>
              <w:jc w:val="left"/>
              <w:rPr>
                <w:rFonts w:ascii="Times New Roman" w:hAnsi="Times New Roman" w:cs="Times New Roman"/>
                <w:sz w:val="20"/>
                <w:szCs w:val="20"/>
              </w:rPr>
            </w:pPr>
            <w:r w:rsidRPr="008C015D">
              <w:rPr>
                <w:rFonts w:ascii="Times New Roman" w:hAnsi="Times New Roman" w:cs="Times New Roman"/>
                <w:b/>
                <w:sz w:val="20"/>
                <w:szCs w:val="20"/>
              </w:rPr>
              <w:t xml:space="preserve">Prof.Dr. Ersin Güredin (2010) </w:t>
            </w:r>
            <w:r w:rsidRPr="008C015D">
              <w:rPr>
                <w:rFonts w:ascii="Times New Roman" w:hAnsi="Times New Roman" w:cs="Times New Roman"/>
                <w:sz w:val="20"/>
                <w:szCs w:val="20"/>
              </w:rPr>
              <w:t>Denetim, İstanbul</w:t>
            </w:r>
            <w:r w:rsidRPr="008C015D">
              <w:rPr>
                <w:rFonts w:ascii="Times New Roman" w:hAnsi="Times New Roman" w:cs="Times New Roman"/>
                <w:b/>
                <w:sz w:val="20"/>
                <w:szCs w:val="20"/>
              </w:rPr>
              <w:t xml:space="preserve"> </w:t>
            </w:r>
          </w:p>
          <w:p w:rsidR="008C015D" w:rsidRPr="008C015D" w:rsidRDefault="008C015D" w:rsidP="0060670E">
            <w:pPr>
              <w:numPr>
                <w:ilvl w:val="0"/>
                <w:numId w:val="29"/>
              </w:numPr>
              <w:jc w:val="left"/>
              <w:rPr>
                <w:rFonts w:ascii="Times New Roman" w:hAnsi="Times New Roman" w:cs="Times New Roman"/>
                <w:sz w:val="20"/>
                <w:szCs w:val="20"/>
              </w:rPr>
            </w:pPr>
            <w:r w:rsidRPr="008C015D">
              <w:rPr>
                <w:rFonts w:ascii="Times New Roman" w:hAnsi="Times New Roman" w:cs="Times New Roman"/>
                <w:b/>
                <w:sz w:val="20"/>
                <w:szCs w:val="20"/>
              </w:rPr>
              <w:t>Nejat Bozkurt, (1998)</w:t>
            </w:r>
            <w:r w:rsidRPr="008C015D">
              <w:rPr>
                <w:rFonts w:ascii="Times New Roman" w:hAnsi="Times New Roman" w:cs="Times New Roman"/>
                <w:sz w:val="20"/>
                <w:szCs w:val="20"/>
              </w:rPr>
              <w:t xml:space="preserve"> Muhasebe Denetimi Alfa Yayın, İstanbul</w:t>
            </w:r>
          </w:p>
          <w:p w:rsidR="008C015D" w:rsidRPr="008C015D" w:rsidRDefault="008C015D" w:rsidP="008C015D">
            <w:pPr>
              <w:ind w:left="360"/>
              <w:jc w:val="left"/>
              <w:rPr>
                <w:rFonts w:ascii="Times New Roman" w:hAnsi="Times New Roman" w:cs="Times New Roman"/>
                <w:color w:val="000000"/>
              </w:rPr>
            </w:pPr>
          </w:p>
        </w:tc>
      </w:tr>
      <w:tr w:rsidR="008C015D" w:rsidRPr="008C015D" w:rsidTr="008C015D">
        <w:trPr>
          <w:trHeight w:val="520"/>
        </w:trPr>
        <w:tc>
          <w:tcPr>
            <w:tcW w:w="1835" w:type="pct"/>
            <w:gridSpan w:val="5"/>
            <w:tcBorders>
              <w:top w:val="single" w:sz="12" w:space="0" w:color="auto"/>
              <w:bottom w:val="single" w:sz="12" w:space="0" w:color="auto"/>
              <w:right w:val="single" w:sz="12" w:space="0" w:color="auto"/>
            </w:tcBorders>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Projeksiyon ve bilgisayar</w:t>
            </w:r>
          </w:p>
        </w:tc>
      </w:tr>
    </w:tbl>
    <w:p w:rsidR="008C015D" w:rsidRPr="008C015D" w:rsidRDefault="008C015D" w:rsidP="008C015D">
      <w:pPr>
        <w:jc w:val="left"/>
        <w:rPr>
          <w:rFonts w:ascii="Times New Roman" w:hAnsi="Times New Roman" w:cs="Times New Roman"/>
          <w:sz w:val="18"/>
          <w:szCs w:val="18"/>
        </w:rPr>
        <w:sectPr w:rsidR="008C015D" w:rsidRPr="008C015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15D" w:rsidRPr="008C015D" w:rsidTr="008C015D">
        <w:trPr>
          <w:trHeight w:val="510"/>
          <w:jc w:val="center"/>
        </w:trPr>
        <w:tc>
          <w:tcPr>
            <w:tcW w:w="5000" w:type="pct"/>
            <w:gridSpan w:val="2"/>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lastRenderedPageBreak/>
              <w:t>DERSİN HAFTALIK PLANI</w:t>
            </w:r>
          </w:p>
        </w:tc>
      </w:tr>
      <w:tr w:rsidR="008C015D" w:rsidRPr="008C015D" w:rsidTr="008C015D">
        <w:trPr>
          <w:jc w:val="center"/>
        </w:trPr>
        <w:tc>
          <w:tcPr>
            <w:tcW w:w="593"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HAFTA</w:t>
            </w:r>
          </w:p>
        </w:tc>
        <w:tc>
          <w:tcPr>
            <w:tcW w:w="4407" w:type="pct"/>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İŞLENEN KONULAR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Finansal tablolar ve muhasebe, finansal bilgilerin güvenilirliği ve doğruluğu, bilgi kullanıcıları, finansal tabloların denetlenme ihtiyacı, denetim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türleri, denetçi türleri, Türkiyede Denetimin tarihsel gelişimi, Denetim ile ilgili kurumlar</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Genel kabul görmüş denetim standartları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amaçları, denetimde önemlilik ver isk kavramı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kanıtları  ve Denetim Teknikleri,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Çalışma Kağıtları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Ara sınav</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süreci ve temel  aşamaları</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Denetimi Planlama</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İç kontrol ve Değerlendirilmesi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 Testleri</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12</w:t>
            </w:r>
          </w:p>
        </w:tc>
        <w:tc>
          <w:tcPr>
            <w:tcW w:w="4407" w:type="pct"/>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Denetimde Örnekleme</w:t>
            </w:r>
          </w:p>
        </w:tc>
      </w:tr>
      <w:tr w:rsidR="008C015D" w:rsidRPr="008C015D" w:rsidTr="008C015D">
        <w:trPr>
          <w:trHeight w:val="65"/>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13</w:t>
            </w:r>
          </w:p>
        </w:tc>
        <w:tc>
          <w:tcPr>
            <w:tcW w:w="4407" w:type="pct"/>
          </w:tcPr>
          <w:p w:rsidR="008C015D" w:rsidRPr="008C015D" w:rsidRDefault="008C015D" w:rsidP="008C015D">
            <w:pPr>
              <w:tabs>
                <w:tab w:val="left" w:pos="1035"/>
              </w:tabs>
              <w:jc w:val="left"/>
              <w:rPr>
                <w:rFonts w:ascii="Times New Roman" w:hAnsi="Times New Roman" w:cs="Times New Roman"/>
                <w:sz w:val="20"/>
                <w:szCs w:val="20"/>
              </w:rPr>
            </w:pPr>
            <w:r w:rsidRPr="008C015D">
              <w:rPr>
                <w:rFonts w:ascii="Times New Roman" w:hAnsi="Times New Roman" w:cs="Times New Roman"/>
                <w:sz w:val="20"/>
                <w:szCs w:val="20"/>
              </w:rPr>
              <w:t xml:space="preserve">Denetimin Tamamlanması ve Denetim Raporu </w:t>
            </w:r>
          </w:p>
        </w:tc>
      </w:tr>
      <w:tr w:rsidR="008C015D" w:rsidRPr="008C015D" w:rsidTr="008C015D">
        <w:trPr>
          <w:jc w:val="center"/>
        </w:trPr>
        <w:tc>
          <w:tcPr>
            <w:tcW w:w="593" w:type="pct"/>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14</w:t>
            </w:r>
          </w:p>
        </w:tc>
        <w:tc>
          <w:tcPr>
            <w:tcW w:w="4407" w:type="pct"/>
          </w:tcPr>
          <w:p w:rsidR="008C015D" w:rsidRPr="008C015D" w:rsidRDefault="008C015D" w:rsidP="008C015D">
            <w:pPr>
              <w:tabs>
                <w:tab w:val="left" w:pos="1455"/>
              </w:tabs>
              <w:jc w:val="left"/>
              <w:rPr>
                <w:rFonts w:ascii="Times New Roman" w:hAnsi="Times New Roman" w:cs="Times New Roman"/>
                <w:sz w:val="20"/>
                <w:szCs w:val="20"/>
              </w:rPr>
            </w:pPr>
            <w:r w:rsidRPr="008C015D">
              <w:rPr>
                <w:rFonts w:ascii="Times New Roman" w:hAnsi="Times New Roman" w:cs="Times New Roman"/>
                <w:sz w:val="20"/>
                <w:szCs w:val="20"/>
              </w:rPr>
              <w:t xml:space="preserve"> Finansal tablo kalemlerini denetleme: Bilanço ve Gelir Tablosu</w:t>
            </w:r>
          </w:p>
        </w:tc>
      </w:tr>
      <w:tr w:rsidR="008C015D" w:rsidRPr="008C015D" w:rsidTr="008C015D">
        <w:trPr>
          <w:trHeight w:val="322"/>
          <w:jc w:val="center"/>
        </w:trPr>
        <w:tc>
          <w:tcPr>
            <w:tcW w:w="593"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15,16</w:t>
            </w:r>
          </w:p>
        </w:tc>
        <w:tc>
          <w:tcPr>
            <w:tcW w:w="4407" w:type="pct"/>
            <w:tcBorders>
              <w:bottom w:val="single" w:sz="12" w:space="0" w:color="auto"/>
            </w:tcBorders>
            <w:shd w:val="clear" w:color="auto" w:fill="E6E6E6"/>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sz w:val="20"/>
                <w:szCs w:val="20"/>
              </w:rPr>
              <w:t xml:space="preserve"> Final Sınavı</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15D" w:rsidRPr="008C015D" w:rsidTr="008C015D">
        <w:tc>
          <w:tcPr>
            <w:tcW w:w="603" w:type="dxa"/>
            <w:tcBorders>
              <w:top w:val="single" w:sz="12" w:space="0" w:color="auto"/>
            </w:tcBorders>
            <w:vAlign w:val="center"/>
          </w:tcPr>
          <w:p w:rsidR="008C015D" w:rsidRPr="008C015D" w:rsidRDefault="008C015D" w:rsidP="008C015D">
            <w:pPr>
              <w:jc w:val="left"/>
              <w:rPr>
                <w:rFonts w:ascii="Times New Roman" w:hAnsi="Times New Roman" w:cs="Times New Roman"/>
                <w:b/>
                <w:bCs/>
                <w:sz w:val="18"/>
                <w:szCs w:val="18"/>
              </w:rPr>
            </w:pPr>
            <w:r w:rsidRPr="008C015D">
              <w:rPr>
                <w:rFonts w:ascii="Times New Roman" w:hAnsi="Times New Roman" w:cs="Times New Roman"/>
                <w:b/>
                <w:bCs/>
                <w:sz w:val="18"/>
                <w:szCs w:val="18"/>
              </w:rPr>
              <w:t>NO</w:t>
            </w:r>
          </w:p>
        </w:tc>
        <w:tc>
          <w:tcPr>
            <w:tcW w:w="7585" w:type="dxa"/>
            <w:tcBorders>
              <w:top w:val="single" w:sz="12" w:space="0" w:color="auto"/>
            </w:tcBorders>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 xml:space="preserve">PROGRAM ÇIKTISI </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3</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2</w:t>
            </w:r>
          </w:p>
        </w:tc>
        <w:tc>
          <w:tcPr>
            <w:tcW w:w="567" w:type="dxa"/>
            <w:tcBorders>
              <w:top w:val="single" w:sz="12" w:space="0" w:color="auto"/>
            </w:tcBorders>
            <w:vAlign w:val="center"/>
          </w:tcPr>
          <w:p w:rsidR="008C015D" w:rsidRPr="008C015D" w:rsidRDefault="008C015D" w:rsidP="008C015D">
            <w:pPr>
              <w:jc w:val="left"/>
              <w:rPr>
                <w:rFonts w:ascii="Times New Roman" w:hAnsi="Times New Roman" w:cs="Times New Roman"/>
                <w:b/>
                <w:bCs/>
              </w:rPr>
            </w:pPr>
            <w:r w:rsidRPr="008C015D">
              <w:rPr>
                <w:rFonts w:ascii="Times New Roman" w:hAnsi="Times New Roman" w:cs="Times New Roman"/>
                <w:b/>
                <w:bCs/>
              </w:rPr>
              <w:t>1</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w:t>
            </w:r>
          </w:p>
        </w:tc>
        <w:tc>
          <w:tcPr>
            <w:tcW w:w="7585"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2</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3</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4</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8"/>
                <w:szCs w:val="28"/>
              </w:rPr>
              <w:t>×</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5</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6</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7</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Sürekli gelişen bilgi ve iletişim teknolojilerini yakından izleyebilme ve kullanma becerisi kazanır.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8</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9</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10</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Kişiler arası ilişkileri yönetebilir.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 xml:space="preserve">× </w:t>
            </w:r>
            <w:r w:rsidRPr="008C015D">
              <w:rPr>
                <w:rFonts w:ascii="Times New Roman" w:hAnsi="Times New Roman" w:cs="Times New Roman"/>
                <w:b/>
                <w:bCs/>
                <w:sz w:val="20"/>
                <w:szCs w:val="20"/>
              </w:rPr>
              <w:t xml:space="preserve"> </w:t>
            </w: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0"/>
                <w:szCs w:val="20"/>
              </w:rPr>
              <w:t xml:space="preserve"> </w:t>
            </w:r>
          </w:p>
        </w:tc>
      </w:tr>
      <w:tr w:rsidR="008C015D" w:rsidRPr="008C015D" w:rsidTr="008C015D">
        <w:tc>
          <w:tcPr>
            <w:tcW w:w="603" w:type="dxa"/>
            <w:vAlign w:val="center"/>
          </w:tcPr>
          <w:p w:rsidR="008C015D" w:rsidRPr="008C015D" w:rsidRDefault="008C015D" w:rsidP="008C015D">
            <w:pPr>
              <w:jc w:val="left"/>
              <w:rPr>
                <w:rFonts w:ascii="Times New Roman" w:hAnsi="Times New Roman" w:cs="Times New Roman"/>
              </w:rPr>
            </w:pPr>
            <w:r w:rsidRPr="008C015D">
              <w:rPr>
                <w:rFonts w:ascii="Times New Roman" w:hAnsi="Times New Roman" w:cs="Times New Roman"/>
              </w:rPr>
              <w:t>11</w:t>
            </w:r>
          </w:p>
        </w:tc>
        <w:tc>
          <w:tcPr>
            <w:tcW w:w="7585" w:type="dxa"/>
            <w:vAlign w:val="center"/>
          </w:tcPr>
          <w:p w:rsidR="008C015D" w:rsidRPr="008C015D" w:rsidRDefault="008C015D" w:rsidP="008C015D">
            <w:pPr>
              <w:spacing w:before="100" w:beforeAutospacing="1" w:after="100" w:afterAutospacing="1"/>
              <w:jc w:val="left"/>
              <w:rPr>
                <w:rFonts w:ascii="Times New Roman" w:hAnsi="Times New Roman" w:cs="Times New Roman"/>
              </w:rPr>
            </w:pPr>
            <w:r w:rsidRPr="008C015D">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p>
        </w:tc>
        <w:tc>
          <w:tcPr>
            <w:tcW w:w="567" w:type="dxa"/>
            <w:vAlign w:val="center"/>
          </w:tcPr>
          <w:p w:rsidR="008C015D" w:rsidRPr="008C015D" w:rsidRDefault="008C015D" w:rsidP="008C015D">
            <w:pPr>
              <w:jc w:val="left"/>
              <w:rPr>
                <w:rFonts w:ascii="Times New Roman" w:hAnsi="Times New Roman" w:cs="Times New Roman"/>
                <w:b/>
                <w:bCs/>
                <w:sz w:val="20"/>
                <w:szCs w:val="20"/>
              </w:rPr>
            </w:pPr>
            <w:r w:rsidRPr="008C015D">
              <w:rPr>
                <w:rFonts w:ascii="Times New Roman" w:hAnsi="Times New Roman" w:cs="Times New Roman"/>
                <w:b/>
                <w:bCs/>
                <w:sz w:val="28"/>
                <w:szCs w:val="28"/>
              </w:rPr>
              <w:t>×</w:t>
            </w:r>
          </w:p>
        </w:tc>
      </w:tr>
      <w:tr w:rsidR="008C015D" w:rsidRPr="008C015D" w:rsidTr="008C015D">
        <w:tc>
          <w:tcPr>
            <w:tcW w:w="9889" w:type="dxa"/>
            <w:gridSpan w:val="5"/>
            <w:tcBorders>
              <w:bottom w:val="single" w:sz="12" w:space="0" w:color="auto"/>
            </w:tcBorders>
            <w:vAlign w:val="center"/>
          </w:tcPr>
          <w:p w:rsidR="008C015D" w:rsidRPr="008C015D" w:rsidRDefault="008C015D" w:rsidP="008C015D">
            <w:pPr>
              <w:jc w:val="left"/>
              <w:rPr>
                <w:rFonts w:ascii="Times New Roman" w:hAnsi="Times New Roman" w:cs="Times New Roman"/>
                <w:sz w:val="20"/>
                <w:szCs w:val="20"/>
              </w:rPr>
            </w:pPr>
            <w:r w:rsidRPr="008C015D">
              <w:rPr>
                <w:rFonts w:ascii="Times New Roman" w:hAnsi="Times New Roman" w:cs="Times New Roman"/>
                <w:b/>
                <w:bCs/>
                <w:sz w:val="20"/>
                <w:szCs w:val="20"/>
              </w:rPr>
              <w:t>1</w:t>
            </w:r>
            <w:r w:rsidRPr="008C015D">
              <w:rPr>
                <w:rFonts w:ascii="Times New Roman" w:hAnsi="Times New Roman" w:cs="Times New Roman"/>
                <w:sz w:val="20"/>
                <w:szCs w:val="20"/>
              </w:rPr>
              <w:t xml:space="preserve">:Hiç Katkısı Yok. </w:t>
            </w:r>
            <w:r w:rsidRPr="008C015D">
              <w:rPr>
                <w:rFonts w:ascii="Times New Roman" w:hAnsi="Times New Roman" w:cs="Times New Roman"/>
                <w:b/>
                <w:bCs/>
                <w:sz w:val="20"/>
                <w:szCs w:val="20"/>
              </w:rPr>
              <w:t>2</w:t>
            </w:r>
            <w:r w:rsidRPr="008C015D">
              <w:rPr>
                <w:rFonts w:ascii="Times New Roman" w:hAnsi="Times New Roman" w:cs="Times New Roman"/>
                <w:sz w:val="20"/>
                <w:szCs w:val="20"/>
              </w:rPr>
              <w:t xml:space="preserve">:Kısmen Katkısı Var. </w:t>
            </w:r>
            <w:r w:rsidRPr="008C015D">
              <w:rPr>
                <w:rFonts w:ascii="Times New Roman" w:hAnsi="Times New Roman" w:cs="Times New Roman"/>
                <w:b/>
                <w:bCs/>
                <w:sz w:val="20"/>
                <w:szCs w:val="20"/>
              </w:rPr>
              <w:t>3</w:t>
            </w:r>
            <w:r w:rsidRPr="008C015D">
              <w:rPr>
                <w:rFonts w:ascii="Times New Roman" w:hAnsi="Times New Roman" w:cs="Times New Roman"/>
                <w:sz w:val="20"/>
                <w:szCs w:val="20"/>
              </w:rPr>
              <w:t>:Tam Katkısı Var.</w:t>
            </w:r>
          </w:p>
        </w:tc>
      </w:tr>
    </w:tbl>
    <w:p w:rsidR="008C015D" w:rsidRPr="008C015D" w:rsidRDefault="008C015D" w:rsidP="008C015D">
      <w:pPr>
        <w:jc w:val="left"/>
        <w:rPr>
          <w:rFonts w:ascii="Times New Roman" w:hAnsi="Times New Roman" w:cs="Times New Roman"/>
          <w:sz w:val="16"/>
          <w:szCs w:val="16"/>
        </w:rPr>
      </w:pPr>
    </w:p>
    <w:p w:rsidR="008C015D" w:rsidRPr="008C015D" w:rsidRDefault="008C015D" w:rsidP="008C015D">
      <w:pPr>
        <w:spacing w:line="360" w:lineRule="auto"/>
        <w:jc w:val="left"/>
        <w:rPr>
          <w:rFonts w:ascii="Times New Roman" w:hAnsi="Times New Roman" w:cs="Times New Roman"/>
        </w:rPr>
      </w:pPr>
      <w:r w:rsidRPr="008C015D">
        <w:rPr>
          <w:rFonts w:ascii="Times New Roman" w:hAnsi="Times New Roman" w:cs="Times New Roman"/>
          <w:b/>
          <w:bCs/>
        </w:rPr>
        <w:t>Dersin Öğretim Üyesi:</w:t>
      </w:r>
      <w:r w:rsidRPr="008C015D">
        <w:rPr>
          <w:rFonts w:ascii="Times New Roman" w:hAnsi="Times New Roman" w:cs="Times New Roman"/>
        </w:rPr>
        <w:t xml:space="preserve">   Doç. Dr. Murat KİRACI</w:t>
      </w:r>
    </w:p>
    <w:p w:rsidR="008C015D" w:rsidRPr="008C015D" w:rsidRDefault="008C015D" w:rsidP="008C015D">
      <w:pPr>
        <w:tabs>
          <w:tab w:val="left" w:pos="7800"/>
        </w:tabs>
        <w:jc w:val="left"/>
        <w:rPr>
          <w:rFonts w:ascii="Times New Roman" w:hAnsi="Times New Roman" w:cs="Times New Roman"/>
        </w:rPr>
      </w:pPr>
      <w:r w:rsidRPr="008C015D">
        <w:rPr>
          <w:rFonts w:ascii="Times New Roman" w:hAnsi="Times New Roman" w:cs="Times New Roman"/>
          <w:b/>
          <w:bCs/>
        </w:rPr>
        <w:t>İmza</w:t>
      </w:r>
      <w:r w:rsidRPr="008C015D">
        <w:rPr>
          <w:rFonts w:ascii="Times New Roman" w:hAnsi="Times New Roman" w:cs="Times New Roman"/>
        </w:rPr>
        <w:t xml:space="preserve">: </w:t>
      </w:r>
      <w:r w:rsidRPr="008C015D">
        <w:rPr>
          <w:rFonts w:ascii="Times New Roman" w:hAnsi="Times New Roman" w:cs="Times New Roman"/>
        </w:rPr>
        <w:tab/>
        <w:t xml:space="preserve"> </w:t>
      </w:r>
      <w:r w:rsidRPr="008C015D">
        <w:rPr>
          <w:rFonts w:ascii="Times New Roman" w:hAnsi="Times New Roman" w:cs="Times New Roman"/>
          <w:b/>
          <w:bCs/>
        </w:rPr>
        <w:tab/>
        <w:t>Tarih:</w:t>
      </w:r>
      <w:r w:rsidRPr="008C015D">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8C015D" w:rsidRPr="00284F77" w:rsidTr="008C015D">
        <w:trPr>
          <w:trHeight w:val="989"/>
        </w:trPr>
        <w:tc>
          <w:tcPr>
            <w:tcW w:w="7171" w:type="dxa"/>
          </w:tcPr>
          <w:p w:rsidR="008C015D" w:rsidRPr="00284F77" w:rsidRDefault="008C015D" w:rsidP="008C015D">
            <w:pPr>
              <w:tabs>
                <w:tab w:val="left" w:pos="7800"/>
              </w:tabs>
            </w:pPr>
            <w:r w:rsidRPr="00284F77">
              <w:t xml:space="preserve"> </w:t>
            </w:r>
          </w:p>
        </w:tc>
        <w:tc>
          <w:tcPr>
            <w:tcW w:w="2777" w:type="dxa"/>
          </w:tcPr>
          <w:p w:rsidR="008C015D" w:rsidRPr="00284F77" w:rsidRDefault="008C015D" w:rsidP="008C015D">
            <w:pPr>
              <w:tabs>
                <w:tab w:val="left" w:pos="7800"/>
              </w:tabs>
            </w:pPr>
          </w:p>
          <w:p w:rsidR="008C015D" w:rsidRPr="00284F77" w:rsidRDefault="008C015D" w:rsidP="008C015D">
            <w:pPr>
              <w:tabs>
                <w:tab w:val="left" w:pos="7800"/>
              </w:tabs>
            </w:pPr>
            <w:r w:rsidRPr="00284F77">
              <w:t xml:space="preserve"> </w:t>
            </w:r>
          </w:p>
        </w:tc>
      </w:tr>
    </w:tbl>
    <w:p w:rsidR="008C015D" w:rsidRPr="00284F77" w:rsidRDefault="008C015D" w:rsidP="008C015D">
      <w:pPr>
        <w:tabs>
          <w:tab w:val="left" w:pos="7800"/>
        </w:tabs>
      </w:pPr>
      <w:r w:rsidRPr="00284F77">
        <w:t xml:space="preserve">                        </w:t>
      </w:r>
    </w:p>
    <w:p w:rsidR="008C015D" w:rsidRPr="0060670E" w:rsidRDefault="008C015D" w:rsidP="0060670E">
      <w:pPr>
        <w:tabs>
          <w:tab w:val="left" w:pos="7800"/>
        </w:tabs>
        <w:jc w:val="left"/>
        <w:rPr>
          <w:rFonts w:ascii="Times New Roman" w:hAnsi="Times New Roman" w:cs="Times New Roman"/>
        </w:rPr>
      </w:pPr>
      <w:r w:rsidRPr="0060670E">
        <w:rPr>
          <w:rFonts w:ascii="Times New Roman" w:hAnsi="Times New Roman" w:cs="Times New Roman"/>
        </w:rPr>
        <w:tab/>
      </w:r>
      <w:r w:rsidRPr="0060670E">
        <w:rPr>
          <w:rFonts w:ascii="Times New Roman" w:hAnsi="Times New Roman" w:cs="Times New Roman"/>
        </w:rPr>
        <w:tab/>
      </w:r>
    </w:p>
    <w:p w:rsidR="0060670E" w:rsidRPr="0060670E" w:rsidRDefault="0060670E" w:rsidP="0060670E">
      <w:pPr>
        <w:jc w:val="left"/>
        <w:outlineLvl w:val="0"/>
        <w:rPr>
          <w:rFonts w:ascii="Times New Roman" w:hAnsi="Times New Roman" w:cs="Times New Roman"/>
          <w:b/>
          <w:bCs/>
          <w:sz w:val="28"/>
          <w:szCs w:val="28"/>
        </w:rPr>
      </w:pPr>
      <w:r w:rsidRPr="0060670E">
        <w:rPr>
          <w:rFonts w:ascii="Times New Roman" w:hAnsi="Times New Roman" w:cs="Times New Roman"/>
          <w:noProof/>
          <w:lang w:val="tr-TR" w:eastAsia="tr-TR"/>
        </w:rPr>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0670E">
        <w:rPr>
          <w:rFonts w:ascii="Times New Roman" w:hAnsi="Times New Roman" w:cs="Times New Roman"/>
          <w:b/>
          <w:bCs/>
          <w:sz w:val="28"/>
          <w:szCs w:val="28"/>
        </w:rPr>
        <w:t xml:space="preserve">    ESOGÜ İşletme Bölümü Ders Bilgi Formu</w:t>
      </w:r>
    </w:p>
    <w:p w:rsidR="0060670E" w:rsidRPr="0060670E" w:rsidRDefault="0060670E" w:rsidP="0060670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670E" w:rsidRPr="0060670E" w:rsidTr="00D203E3">
        <w:tc>
          <w:tcPr>
            <w:tcW w:w="1167"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lastRenderedPageBreak/>
              <w:t>DÖNEM</w:t>
            </w:r>
          </w:p>
        </w:tc>
        <w:tc>
          <w:tcPr>
            <w:tcW w:w="1527" w:type="dxa"/>
            <w:vAlign w:val="center"/>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Bahar</w:t>
            </w:r>
          </w:p>
        </w:tc>
      </w:tr>
    </w:tbl>
    <w:p w:rsidR="0060670E" w:rsidRPr="0060670E" w:rsidRDefault="0060670E" w:rsidP="0060670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0670E" w:rsidRPr="0060670E" w:rsidTr="00D203E3">
        <w:tc>
          <w:tcPr>
            <w:tcW w:w="1668"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KODU</w:t>
            </w:r>
          </w:p>
        </w:tc>
        <w:tc>
          <w:tcPr>
            <w:tcW w:w="2760" w:type="dxa"/>
            <w:vAlign w:val="center"/>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rPr>
              <w:t xml:space="preserve"> 131238422</w:t>
            </w:r>
          </w:p>
        </w:tc>
        <w:tc>
          <w:tcPr>
            <w:tcW w:w="1560"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ADI</w:t>
            </w:r>
          </w:p>
        </w:tc>
        <w:tc>
          <w:tcPr>
            <w:tcW w:w="4185" w:type="dxa"/>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 xml:space="preserve"> İş Hukuku</w:t>
            </w:r>
            <w:bookmarkStart w:id="29" w:name="işhukuku"/>
            <w:bookmarkEnd w:id="29"/>
          </w:p>
        </w:tc>
      </w:tr>
    </w:tbl>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0670E" w:rsidRPr="0060670E" w:rsidTr="00D203E3">
        <w:trPr>
          <w:trHeight w:val="383"/>
        </w:trPr>
        <w:tc>
          <w:tcPr>
            <w:tcW w:w="525" w:type="pct"/>
            <w:vMerge w:val="restart"/>
            <w:tcBorders>
              <w:top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YARIYIL</w:t>
            </w:r>
          </w:p>
          <w:p w:rsidR="0060670E" w:rsidRPr="0060670E" w:rsidRDefault="0060670E" w:rsidP="0060670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w:t>
            </w:r>
          </w:p>
        </w:tc>
      </w:tr>
      <w:tr w:rsidR="0060670E" w:rsidRPr="0060670E" w:rsidTr="00D203E3">
        <w:trPr>
          <w:trHeight w:val="382"/>
        </w:trPr>
        <w:tc>
          <w:tcPr>
            <w:tcW w:w="525" w:type="pct"/>
            <w:vMerge/>
            <w:tcBorders>
              <w:right w:val="single" w:sz="12" w:space="0" w:color="auto"/>
            </w:tcBorders>
          </w:tcPr>
          <w:p w:rsidR="0060670E" w:rsidRPr="0060670E" w:rsidRDefault="0060670E" w:rsidP="0060670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Teorik</w:t>
            </w:r>
          </w:p>
        </w:tc>
        <w:tc>
          <w:tcPr>
            <w:tcW w:w="53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Laboratuar</w:t>
            </w:r>
          </w:p>
        </w:tc>
        <w:tc>
          <w:tcPr>
            <w:tcW w:w="41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Kredisi</w:t>
            </w:r>
          </w:p>
        </w:tc>
        <w:tc>
          <w:tcPr>
            <w:tcW w:w="326" w:type="pct"/>
            <w:gridSpan w:val="2"/>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AKTS</w:t>
            </w:r>
          </w:p>
        </w:tc>
        <w:tc>
          <w:tcPr>
            <w:tcW w:w="1309" w:type="pct"/>
            <w:gridSpan w:val="3"/>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TÜRÜ</w:t>
            </w:r>
          </w:p>
        </w:tc>
        <w:tc>
          <w:tcPr>
            <w:tcW w:w="76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DİLİ</w:t>
            </w:r>
          </w:p>
        </w:tc>
      </w:tr>
      <w:tr w:rsidR="0060670E" w:rsidRPr="0060670E" w:rsidTr="00D203E3">
        <w:trPr>
          <w:trHeight w:val="367"/>
        </w:trPr>
        <w:tc>
          <w:tcPr>
            <w:tcW w:w="525" w:type="pct"/>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3</w:t>
            </w:r>
          </w:p>
        </w:tc>
        <w:tc>
          <w:tcPr>
            <w:tcW w:w="53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0</w:t>
            </w:r>
          </w:p>
        </w:tc>
        <w:tc>
          <w:tcPr>
            <w:tcW w:w="41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326" w:type="pct"/>
            <w:gridSpan w:val="2"/>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1309" w:type="pct"/>
            <w:gridSpan w:val="3"/>
            <w:tcBorders>
              <w:bottom w:val="single" w:sz="12" w:space="0" w:color="auto"/>
            </w:tcBorders>
            <w:vAlign w:val="center"/>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ZORUNLU (x)  SEÇMELİ (   )</w:t>
            </w:r>
          </w:p>
        </w:tc>
        <w:tc>
          <w:tcPr>
            <w:tcW w:w="768" w:type="pct"/>
            <w:tcBorders>
              <w:bottom w:val="single" w:sz="12" w:space="0" w:color="auto"/>
            </w:tcBorders>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Türkçe</w:t>
            </w:r>
          </w:p>
        </w:tc>
      </w:tr>
      <w:tr w:rsidR="0060670E" w:rsidRPr="0060670E"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KATEGORİSİ</w:t>
            </w:r>
          </w:p>
        </w:tc>
      </w:tr>
      <w:tr w:rsidR="0060670E" w:rsidRPr="0060670E"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Aktarılabilir Beceri Dersleri</w:t>
            </w:r>
          </w:p>
        </w:tc>
      </w:tr>
      <w:tr w:rsidR="0060670E" w:rsidRPr="0060670E"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24"/>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DEĞERLENDİRME ÖLÇÜTLERİ</w:t>
            </w:r>
          </w:p>
        </w:tc>
      </w:tr>
      <w:tr w:rsidR="0060670E" w:rsidRPr="0060670E" w:rsidTr="00D203E3">
        <w:tc>
          <w:tcPr>
            <w:tcW w:w="1835" w:type="pct"/>
            <w:gridSpan w:val="5"/>
            <w:vMerge w:val="restart"/>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1</w:t>
            </w:r>
          </w:p>
        </w:tc>
        <w:tc>
          <w:tcPr>
            <w:tcW w:w="768" w:type="pct"/>
            <w:tcBorders>
              <w:top w:val="single" w:sz="8" w:space="0" w:color="auto"/>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40</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II. Ara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Kısa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Ödev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bottom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0670E" w:rsidRPr="0060670E" w:rsidRDefault="0060670E" w:rsidP="0060670E">
            <w:pPr>
              <w:jc w:val="left"/>
              <w:rPr>
                <w:rFonts w:ascii="Times New Roman" w:hAnsi="Times New Roman" w:cs="Times New Roman"/>
              </w:rPr>
            </w:pP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0670E" w:rsidRPr="0060670E" w:rsidRDefault="0060670E" w:rsidP="0060670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60</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color w:val="000000"/>
                <w:sz w:val="20"/>
                <w:szCs w:val="20"/>
              </w:rPr>
              <w:t xml:space="preserve"> </w:t>
            </w:r>
            <w:r w:rsidRPr="0060670E">
              <w:rPr>
                <w:rFonts w:ascii="Times New Roman" w:hAnsi="Times New Roman" w:cs="Times New Roman"/>
                <w:sz w:val="20"/>
                <w:szCs w:val="20"/>
              </w:rPr>
              <w:t xml:space="preserve">İş Hukukunun Tarihçesi, İş Hukukunun Kaynakları, İş Hukukunun Uygulama Alanı, İş Sözleşmesi, İşçinin İş Sözleşmesinden Doğan Borçları, </w:t>
            </w:r>
            <w:r w:rsidRPr="0060670E">
              <w:rPr>
                <w:rFonts w:ascii="Times New Roman" w:hAnsi="Times New Roman" w:cs="Times New Roman"/>
                <w:sz w:val="20"/>
                <w:szCs w:val="20"/>
                <w:lang w:val="es-MX"/>
              </w:rPr>
              <w:t xml:space="preserve">İş Sözleşmesinin Sona Ermesi ve Sonuçları, İşin Zaman Bakımından Düzenlenmesi, Ücretli Tatil ve İzinler, </w:t>
            </w:r>
            <w:r w:rsidRPr="0060670E">
              <w:rPr>
                <w:rFonts w:ascii="Times New Roman" w:hAnsi="Times New Roman" w:cs="Times New Roman"/>
                <w:sz w:val="20"/>
                <w:szCs w:val="20"/>
              </w:rPr>
              <w:t>İşin Kişiler Bakımından Düzenlenmesi, Sendikaların Tarihçesi ve Sendikaların kuruluşu, yapısı, faaliyetleri ve sona ermesi, Sendika Üyeliği ve Üyelik Güvencesi, Toplu İş Sözleşmesi, Toplu İş Uyuşmazlıkları ve Çözümü, Toplu İş Uyuşmazlıklarında Grev ve Lokavt ve Sonuçları.</w:t>
            </w:r>
          </w:p>
        </w:tc>
      </w:tr>
      <w:tr w:rsidR="0060670E" w:rsidRPr="0060670E"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color w:val="000000"/>
                <w:sz w:val="20"/>
                <w:szCs w:val="20"/>
              </w:rPr>
              <w:t xml:space="preserve"> </w:t>
            </w:r>
            <w:r w:rsidRPr="0060670E">
              <w:rPr>
                <w:rFonts w:ascii="Times New Roman" w:hAnsi="Times New Roman" w:cs="Times New Roman"/>
                <w:sz w:val="20"/>
                <w:szCs w:val="20"/>
              </w:rPr>
              <w:t>Türk İş Hukukunu öğretmektir</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İşçi hakları konusunda bilgili ve saygılı işletmeciler yetirştirmek. İş hayatında sıklıkla karşılaşılan iş uyuşmazlıkları ve çözümleri ile ilgili bilgilendirme.</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tabs>
                <w:tab w:val="left" w:pos="7800"/>
              </w:tabs>
              <w:jc w:val="left"/>
              <w:rPr>
                <w:rFonts w:ascii="Times New Roman" w:hAnsi="Times New Roman" w:cs="Times New Roman"/>
                <w:sz w:val="20"/>
                <w:szCs w:val="20"/>
              </w:rPr>
            </w:pPr>
            <w:r w:rsidRPr="0060670E">
              <w:rPr>
                <w:rFonts w:ascii="Times New Roman" w:hAnsi="Times New Roman" w:cs="Times New Roman"/>
                <w:sz w:val="20"/>
                <w:szCs w:val="20"/>
              </w:rPr>
              <w:t xml:space="preserve"> Bireysel ve kolektif iş hukukunu ve iş uyuşmazlıklarını  kavrama</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30"/>
              </w:numPr>
              <w:jc w:val="left"/>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sz w:val="20"/>
                <w:szCs w:val="20"/>
              </w:rPr>
              <w:t>Ercan Güven-Ufuk Aydın, (2004),</w:t>
            </w:r>
            <w:r w:rsidRPr="0060670E">
              <w:rPr>
                <w:rFonts w:ascii="Times New Roman" w:hAnsi="Times New Roman" w:cs="Times New Roman"/>
                <w:sz w:val="20"/>
                <w:szCs w:val="20"/>
              </w:rPr>
              <w:t xml:space="preserve"> Bireysel İş Hukuku, Nisan Kitabevi</w:t>
            </w:r>
          </w:p>
          <w:p w:rsidR="0060670E" w:rsidRPr="0060670E" w:rsidRDefault="0060670E" w:rsidP="0060670E">
            <w:pPr>
              <w:pStyle w:val="Balk4"/>
              <w:spacing w:before="0" w:beforeAutospacing="0" w:after="0" w:afterAutospacing="0"/>
              <w:rPr>
                <w:b w:val="0"/>
                <w:bCs w:val="0"/>
                <w:sz w:val="20"/>
                <w:szCs w:val="20"/>
              </w:rPr>
            </w:pPr>
            <w:r w:rsidRPr="0060670E">
              <w:rPr>
                <w:b w:val="0"/>
                <w:sz w:val="20"/>
                <w:szCs w:val="20"/>
              </w:rPr>
              <w:t xml:space="preserve">       2.     Nuri Çelik, (2003),</w:t>
            </w:r>
            <w:r w:rsidRPr="0060670E">
              <w:rPr>
                <w:sz w:val="20"/>
                <w:szCs w:val="20"/>
              </w:rPr>
              <w:t xml:space="preserve"> İş Hukuku, Beta Yayınları</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pStyle w:val="Balk4"/>
              <w:spacing w:before="0" w:beforeAutospacing="0" w:after="0" w:afterAutospacing="0"/>
              <w:rPr>
                <w:color w:val="000000"/>
              </w:rPr>
            </w:pPr>
            <w:r w:rsidRPr="0060670E">
              <w:rPr>
                <w:b w:val="0"/>
                <w:bCs w:val="0"/>
                <w:color w:val="000000"/>
                <w:sz w:val="20"/>
                <w:szCs w:val="20"/>
              </w:rPr>
              <w:t xml:space="preserve"> </w:t>
            </w:r>
          </w:p>
        </w:tc>
      </w:tr>
      <w:tr w:rsidR="0060670E" w:rsidRPr="0060670E"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bl>
    <w:p w:rsidR="0060670E" w:rsidRPr="0060670E" w:rsidRDefault="0060670E" w:rsidP="0060670E">
      <w:pPr>
        <w:jc w:val="left"/>
        <w:rPr>
          <w:rFonts w:ascii="Times New Roman" w:hAnsi="Times New Roman" w:cs="Times New Roman"/>
          <w:sz w:val="18"/>
          <w:szCs w:val="18"/>
        </w:rPr>
        <w:sectPr w:rsidR="0060670E" w:rsidRPr="0060670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0670E" w:rsidRPr="0060670E" w:rsidTr="00D203E3">
        <w:trPr>
          <w:trHeight w:val="510"/>
          <w:jc w:val="center"/>
        </w:trPr>
        <w:tc>
          <w:tcPr>
            <w:tcW w:w="5000"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lastRenderedPageBreak/>
              <w:t>DERSİN HAFTALIK PLANI</w:t>
            </w:r>
          </w:p>
        </w:tc>
      </w:tr>
      <w:tr w:rsidR="0060670E" w:rsidRPr="0060670E" w:rsidTr="00D203E3">
        <w:trPr>
          <w:jc w:val="center"/>
        </w:trPr>
        <w:tc>
          <w:tcPr>
            <w:tcW w:w="593"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HAFTA</w:t>
            </w:r>
          </w:p>
        </w:tc>
        <w:tc>
          <w:tcPr>
            <w:tcW w:w="4407"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İŞLENEN KONULAR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İş Hukukunun Tanımı ve Kaynakları, 4857 sayılı İş Kanunu’nun Uygulama Alanı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Sözleşmesi ve Başlıca Türleri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Ücret Yönünden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Zaman Bakımından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İlişkisinin Kişiler Bakımından Düzenlenmesi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İş Sözleşmesinin Son Bulması ve Sonuçları</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Vize</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4407" w:type="pct"/>
          </w:tcPr>
          <w:p w:rsidR="0060670E" w:rsidRPr="0060670E" w:rsidRDefault="0060670E" w:rsidP="0060670E">
            <w:pPr>
              <w:jc w:val="left"/>
              <w:rPr>
                <w:rFonts w:ascii="Times New Roman" w:hAnsi="Times New Roman" w:cs="Times New Roman"/>
                <w:sz w:val="20"/>
                <w:szCs w:val="20"/>
                <w:lang w:val="en-GB"/>
              </w:rPr>
            </w:pPr>
            <w:r w:rsidRPr="0060670E">
              <w:rPr>
                <w:rFonts w:ascii="Times New Roman" w:hAnsi="Times New Roman" w:cs="Times New Roman"/>
                <w:sz w:val="20"/>
                <w:szCs w:val="20"/>
              </w:rPr>
              <w:t xml:space="preserve"> Sendikaların Tarihçesi ve Sendikaların kuruluşu, yapısı ve faaliyetlerini bilme</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Sendika Üyeliği ve Güvencesi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Sözleşmesini Kavrama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Sözleşmesinden Yararlanma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12</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w:t>
            </w:r>
          </w:p>
        </w:tc>
      </w:tr>
      <w:tr w:rsidR="0060670E" w:rsidRPr="0060670E" w:rsidTr="00D203E3">
        <w:trPr>
          <w:trHeight w:val="79"/>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13</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Uyuşmazlıklarının Barışçıl Yollarla Çözümü </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14</w:t>
            </w:r>
          </w:p>
        </w:tc>
        <w:tc>
          <w:tcPr>
            <w:tcW w:w="4407" w:type="pct"/>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Toplu İş Uyuşmazlıklarının Grev ve Lokavtla Çözümü</w:t>
            </w:r>
          </w:p>
        </w:tc>
      </w:tr>
      <w:tr w:rsidR="0060670E" w:rsidRPr="0060670E" w:rsidTr="00D203E3">
        <w:trPr>
          <w:trHeight w:val="322"/>
          <w:jc w:val="center"/>
        </w:trPr>
        <w:tc>
          <w:tcPr>
            <w:tcW w:w="593"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15,16</w:t>
            </w:r>
          </w:p>
        </w:tc>
        <w:tc>
          <w:tcPr>
            <w:tcW w:w="4407"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Final</w:t>
            </w:r>
          </w:p>
        </w:tc>
      </w:tr>
    </w:tbl>
    <w:p w:rsidR="0060670E" w:rsidRPr="0060670E" w:rsidRDefault="0060670E" w:rsidP="0060670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670E" w:rsidRPr="0060670E" w:rsidTr="00D203E3">
        <w:tc>
          <w:tcPr>
            <w:tcW w:w="603" w:type="dxa"/>
            <w:tcBorders>
              <w:top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NO</w:t>
            </w:r>
          </w:p>
        </w:tc>
        <w:tc>
          <w:tcPr>
            <w:tcW w:w="7585" w:type="dxa"/>
            <w:tcBorders>
              <w:top w:val="single" w:sz="12" w:space="0" w:color="auto"/>
            </w:tcBorders>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 xml:space="preserve">PROGRAM ÇIKTISI </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3</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2</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1</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Sürekli gelişen bilgi ve iletişim teknolojilerini yakından izleyebilme ve kullanma becerisi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Kişiler arası ilişkileri yönetebilir.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9889" w:type="dxa"/>
            <w:gridSpan w:val="5"/>
            <w:tcBorders>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
                <w:bCs/>
                <w:sz w:val="20"/>
                <w:szCs w:val="20"/>
              </w:rPr>
              <w:t>1</w:t>
            </w:r>
            <w:r w:rsidRPr="0060670E">
              <w:rPr>
                <w:rFonts w:ascii="Times New Roman" w:hAnsi="Times New Roman" w:cs="Times New Roman"/>
                <w:sz w:val="20"/>
                <w:szCs w:val="20"/>
              </w:rPr>
              <w:t xml:space="preserve">:Hiç Katkısı Yok. </w:t>
            </w:r>
            <w:r w:rsidRPr="0060670E">
              <w:rPr>
                <w:rFonts w:ascii="Times New Roman" w:hAnsi="Times New Roman" w:cs="Times New Roman"/>
                <w:b/>
                <w:bCs/>
                <w:sz w:val="20"/>
                <w:szCs w:val="20"/>
              </w:rPr>
              <w:t>2</w:t>
            </w:r>
            <w:r w:rsidRPr="0060670E">
              <w:rPr>
                <w:rFonts w:ascii="Times New Roman" w:hAnsi="Times New Roman" w:cs="Times New Roman"/>
                <w:sz w:val="20"/>
                <w:szCs w:val="20"/>
              </w:rPr>
              <w:t xml:space="preserve">:Kısmen Katkısı Var. </w:t>
            </w:r>
            <w:r w:rsidRPr="0060670E">
              <w:rPr>
                <w:rFonts w:ascii="Times New Roman" w:hAnsi="Times New Roman" w:cs="Times New Roman"/>
                <w:b/>
                <w:bCs/>
                <w:sz w:val="20"/>
                <w:szCs w:val="20"/>
              </w:rPr>
              <w:t>3</w:t>
            </w:r>
            <w:r w:rsidRPr="0060670E">
              <w:rPr>
                <w:rFonts w:ascii="Times New Roman" w:hAnsi="Times New Roman" w:cs="Times New Roman"/>
                <w:sz w:val="20"/>
                <w:szCs w:val="20"/>
              </w:rPr>
              <w:t>:Tam Katkısı Var.</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spacing w:line="360" w:lineRule="auto"/>
        <w:jc w:val="left"/>
        <w:rPr>
          <w:rFonts w:ascii="Times New Roman" w:hAnsi="Times New Roman" w:cs="Times New Roman"/>
        </w:rPr>
      </w:pPr>
      <w:r w:rsidRPr="0060670E">
        <w:rPr>
          <w:rFonts w:ascii="Times New Roman" w:hAnsi="Times New Roman" w:cs="Times New Roman"/>
          <w:b/>
          <w:bCs/>
        </w:rPr>
        <w:t>Dersin Öğretim Üyesi:</w:t>
      </w:r>
      <w:r w:rsidRPr="0060670E">
        <w:rPr>
          <w:rFonts w:ascii="Times New Roman" w:hAnsi="Times New Roman" w:cs="Times New Roman"/>
        </w:rPr>
        <w:t xml:space="preserve">   Prof. Dr. Ömer Adil Atasoy</w:t>
      </w:r>
    </w:p>
    <w:p w:rsidR="0060670E" w:rsidRPr="0060670E" w:rsidRDefault="0060670E" w:rsidP="0060670E">
      <w:pPr>
        <w:tabs>
          <w:tab w:val="left" w:pos="7800"/>
        </w:tabs>
        <w:jc w:val="left"/>
        <w:rPr>
          <w:rFonts w:ascii="Times New Roman" w:hAnsi="Times New Roman" w:cs="Times New Roman"/>
        </w:rPr>
      </w:pPr>
      <w:r w:rsidRPr="0060670E">
        <w:rPr>
          <w:rFonts w:ascii="Times New Roman" w:hAnsi="Times New Roman" w:cs="Times New Roman"/>
          <w:b/>
          <w:bCs/>
        </w:rPr>
        <w:t>İmza</w:t>
      </w:r>
      <w:r w:rsidRPr="0060670E">
        <w:rPr>
          <w:rFonts w:ascii="Times New Roman" w:hAnsi="Times New Roman" w:cs="Times New Roman"/>
        </w:rPr>
        <w:t xml:space="preserve">: </w:t>
      </w:r>
      <w:r w:rsidRPr="0060670E">
        <w:rPr>
          <w:rFonts w:ascii="Times New Roman" w:hAnsi="Times New Roman" w:cs="Times New Roman"/>
        </w:rPr>
        <w:tab/>
      </w:r>
      <w:r w:rsidRPr="0060670E">
        <w:rPr>
          <w:rFonts w:ascii="Times New Roman" w:hAnsi="Times New Roman" w:cs="Times New Roman"/>
          <w:b/>
          <w:bCs/>
        </w:rPr>
        <w:t>Tarih:</w:t>
      </w:r>
      <w:r w:rsidRPr="0060670E">
        <w:rPr>
          <w:rFonts w:ascii="Times New Roman" w:hAnsi="Times New Roman" w:cs="Times New Roman"/>
        </w:rPr>
        <w:t xml:space="preserve"> </w:t>
      </w:r>
    </w:p>
    <w:p w:rsidR="0060670E" w:rsidRPr="0060670E" w:rsidRDefault="0060670E" w:rsidP="0060670E">
      <w:pPr>
        <w:tabs>
          <w:tab w:val="left" w:pos="7800"/>
        </w:tabs>
        <w:jc w:val="left"/>
        <w:rPr>
          <w:rFonts w:ascii="Times New Roman" w:hAnsi="Times New Roman" w:cs="Times New Roman"/>
        </w:rPr>
      </w:pPr>
    </w:p>
    <w:p w:rsidR="0060670E" w:rsidRPr="0060670E" w:rsidRDefault="0060670E" w:rsidP="0060670E">
      <w:pPr>
        <w:jc w:val="left"/>
        <w:outlineLvl w:val="0"/>
        <w:rPr>
          <w:rFonts w:ascii="Times New Roman" w:hAnsi="Times New Roman" w:cs="Times New Roman"/>
          <w:b/>
          <w:bCs/>
          <w:sz w:val="28"/>
          <w:szCs w:val="28"/>
        </w:rPr>
      </w:pPr>
      <w:r w:rsidRPr="0060670E">
        <w:rPr>
          <w:rFonts w:ascii="Times New Roman" w:hAnsi="Times New Roman" w:cs="Times New Roman"/>
          <w:noProof/>
          <w:lang w:val="tr-TR" w:eastAsia="tr-TR"/>
        </w:rPr>
        <w:drawing>
          <wp:anchor distT="0" distB="0" distL="114300" distR="114300" simplePos="0" relativeHeight="2517155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0670E">
        <w:rPr>
          <w:rFonts w:ascii="Times New Roman" w:hAnsi="Times New Roman" w:cs="Times New Roman"/>
          <w:b/>
          <w:bCs/>
          <w:sz w:val="28"/>
          <w:szCs w:val="28"/>
        </w:rPr>
        <w:t xml:space="preserve">    ESOGÜ İşletme Bölümü Ders Bilgi Formu</w:t>
      </w:r>
    </w:p>
    <w:p w:rsidR="0060670E" w:rsidRPr="0060670E" w:rsidRDefault="0060670E" w:rsidP="0060670E">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670E" w:rsidRPr="0060670E" w:rsidTr="00D203E3">
        <w:tc>
          <w:tcPr>
            <w:tcW w:w="1167"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DÖNEM</w:t>
            </w:r>
          </w:p>
        </w:tc>
        <w:tc>
          <w:tcPr>
            <w:tcW w:w="1527" w:type="dxa"/>
            <w:vAlign w:val="center"/>
          </w:tcPr>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 xml:space="preserve"> Bahar</w:t>
            </w:r>
          </w:p>
        </w:tc>
      </w:tr>
    </w:tbl>
    <w:p w:rsidR="0060670E" w:rsidRPr="0060670E" w:rsidRDefault="0060670E" w:rsidP="0060670E">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0670E" w:rsidRPr="0060670E" w:rsidTr="00D203E3">
        <w:tc>
          <w:tcPr>
            <w:tcW w:w="1668"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KODU</w:t>
            </w:r>
          </w:p>
        </w:tc>
        <w:tc>
          <w:tcPr>
            <w:tcW w:w="2760" w:type="dxa"/>
            <w:vAlign w:val="center"/>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rPr>
              <w:t xml:space="preserve"> </w:t>
            </w:r>
            <w:r w:rsidRPr="0060670E">
              <w:rPr>
                <w:rFonts w:ascii="Times New Roman" w:hAnsi="Times New Roman" w:cs="Times New Roman"/>
                <w:color w:val="000000"/>
              </w:rPr>
              <w:t>131218477 </w:t>
            </w:r>
          </w:p>
        </w:tc>
        <w:tc>
          <w:tcPr>
            <w:tcW w:w="1560" w:type="dxa"/>
            <w:vAlign w:val="center"/>
          </w:tcPr>
          <w:p w:rsidR="0060670E" w:rsidRPr="0060670E" w:rsidRDefault="0060670E" w:rsidP="0060670E">
            <w:pPr>
              <w:jc w:val="left"/>
              <w:outlineLvl w:val="0"/>
              <w:rPr>
                <w:rFonts w:ascii="Times New Roman" w:hAnsi="Times New Roman" w:cs="Times New Roman"/>
                <w:b/>
                <w:bCs/>
                <w:sz w:val="20"/>
                <w:szCs w:val="20"/>
              </w:rPr>
            </w:pPr>
            <w:r w:rsidRPr="0060670E">
              <w:rPr>
                <w:rFonts w:ascii="Times New Roman" w:hAnsi="Times New Roman" w:cs="Times New Roman"/>
                <w:b/>
                <w:bCs/>
                <w:sz w:val="20"/>
                <w:szCs w:val="20"/>
              </w:rPr>
              <w:t>DERSİN ADI</w:t>
            </w:r>
          </w:p>
        </w:tc>
        <w:tc>
          <w:tcPr>
            <w:tcW w:w="4185" w:type="dxa"/>
          </w:tcPr>
          <w:p w:rsidR="0060670E" w:rsidRPr="0060670E" w:rsidRDefault="0060670E" w:rsidP="0060670E">
            <w:pPr>
              <w:jc w:val="left"/>
              <w:outlineLvl w:val="0"/>
              <w:rPr>
                <w:rFonts w:ascii="Times New Roman" w:hAnsi="Times New Roman" w:cs="Times New Roman"/>
              </w:rPr>
            </w:pPr>
            <w:r w:rsidRPr="0060670E">
              <w:rPr>
                <w:rFonts w:ascii="Times New Roman" w:hAnsi="Times New Roman" w:cs="Times New Roman"/>
                <w:sz w:val="20"/>
                <w:szCs w:val="20"/>
              </w:rPr>
              <w:t xml:space="preserve"> </w:t>
            </w:r>
          </w:p>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sz w:val="20"/>
                <w:szCs w:val="20"/>
              </w:rPr>
              <w:t>Uluslararası İşletmecilik</w:t>
            </w:r>
            <w:bookmarkStart w:id="30" w:name="uluslişl"/>
            <w:bookmarkEnd w:id="30"/>
          </w:p>
        </w:tc>
      </w:tr>
    </w:tbl>
    <w:p w:rsidR="0060670E" w:rsidRPr="0060670E" w:rsidRDefault="0060670E" w:rsidP="0060670E">
      <w:pPr>
        <w:jc w:val="left"/>
        <w:outlineLvl w:val="0"/>
        <w:rPr>
          <w:rFonts w:ascii="Times New Roman" w:hAnsi="Times New Roman" w:cs="Times New Roman"/>
          <w:sz w:val="20"/>
          <w:szCs w:val="20"/>
        </w:rPr>
      </w:pPr>
      <w:r w:rsidRPr="0060670E">
        <w:rPr>
          <w:rFonts w:ascii="Times New Roman" w:hAnsi="Times New Roman" w:cs="Times New Roman"/>
          <w:b/>
          <w:bCs/>
          <w:sz w:val="20"/>
          <w:szCs w:val="20"/>
        </w:rPr>
        <w:t xml:space="preserve">                                                   </w:t>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r>
      <w:r w:rsidRPr="0060670E">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0670E" w:rsidRPr="0060670E" w:rsidTr="00D203E3">
        <w:trPr>
          <w:trHeight w:val="383"/>
        </w:trPr>
        <w:tc>
          <w:tcPr>
            <w:tcW w:w="525" w:type="pct"/>
            <w:vMerge w:val="restart"/>
            <w:tcBorders>
              <w:top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lastRenderedPageBreak/>
              <w:t>YARIYIL</w:t>
            </w:r>
          </w:p>
          <w:p w:rsidR="0060670E" w:rsidRPr="0060670E" w:rsidRDefault="0060670E" w:rsidP="0060670E">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w:t>
            </w:r>
          </w:p>
        </w:tc>
      </w:tr>
      <w:tr w:rsidR="0060670E" w:rsidRPr="0060670E" w:rsidTr="00D203E3">
        <w:trPr>
          <w:trHeight w:val="382"/>
        </w:trPr>
        <w:tc>
          <w:tcPr>
            <w:tcW w:w="525" w:type="pct"/>
            <w:vMerge/>
            <w:tcBorders>
              <w:right w:val="single" w:sz="12" w:space="0" w:color="auto"/>
            </w:tcBorders>
          </w:tcPr>
          <w:p w:rsidR="0060670E" w:rsidRPr="0060670E" w:rsidRDefault="0060670E" w:rsidP="0060670E">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Teorik</w:t>
            </w:r>
          </w:p>
        </w:tc>
        <w:tc>
          <w:tcPr>
            <w:tcW w:w="53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Laboratuar</w:t>
            </w:r>
          </w:p>
        </w:tc>
        <w:tc>
          <w:tcPr>
            <w:tcW w:w="41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Kredisi</w:t>
            </w:r>
          </w:p>
        </w:tc>
        <w:tc>
          <w:tcPr>
            <w:tcW w:w="326" w:type="pct"/>
            <w:gridSpan w:val="2"/>
            <w:vAlign w:val="center"/>
          </w:tcPr>
          <w:p w:rsidR="0060670E" w:rsidRPr="0060670E" w:rsidRDefault="0060670E" w:rsidP="0060670E">
            <w:pPr>
              <w:ind w:left="-111" w:right="-108"/>
              <w:jc w:val="left"/>
              <w:rPr>
                <w:rFonts w:ascii="Times New Roman" w:hAnsi="Times New Roman" w:cs="Times New Roman"/>
                <w:b/>
                <w:bCs/>
                <w:sz w:val="20"/>
                <w:szCs w:val="20"/>
              </w:rPr>
            </w:pPr>
            <w:r w:rsidRPr="0060670E">
              <w:rPr>
                <w:rFonts w:ascii="Times New Roman" w:hAnsi="Times New Roman" w:cs="Times New Roman"/>
                <w:b/>
                <w:bCs/>
                <w:sz w:val="20"/>
                <w:szCs w:val="20"/>
              </w:rPr>
              <w:t>AKTS</w:t>
            </w:r>
          </w:p>
        </w:tc>
        <w:tc>
          <w:tcPr>
            <w:tcW w:w="1309" w:type="pct"/>
            <w:gridSpan w:val="3"/>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TÜRÜ</w:t>
            </w:r>
          </w:p>
        </w:tc>
        <w:tc>
          <w:tcPr>
            <w:tcW w:w="768" w:type="pct"/>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DİLİ</w:t>
            </w:r>
          </w:p>
        </w:tc>
      </w:tr>
      <w:tr w:rsidR="0060670E" w:rsidRPr="0060670E" w:rsidTr="00D203E3">
        <w:trPr>
          <w:trHeight w:val="367"/>
        </w:trPr>
        <w:tc>
          <w:tcPr>
            <w:tcW w:w="525" w:type="pct"/>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2 </w:t>
            </w:r>
          </w:p>
        </w:tc>
        <w:tc>
          <w:tcPr>
            <w:tcW w:w="53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w:t>
            </w:r>
          </w:p>
        </w:tc>
        <w:tc>
          <w:tcPr>
            <w:tcW w:w="418" w:type="pct"/>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2</w:t>
            </w:r>
          </w:p>
        </w:tc>
        <w:tc>
          <w:tcPr>
            <w:tcW w:w="326" w:type="pct"/>
            <w:gridSpan w:val="2"/>
            <w:tcBorders>
              <w:bottom w:val="single" w:sz="12"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3</w:t>
            </w:r>
          </w:p>
        </w:tc>
        <w:tc>
          <w:tcPr>
            <w:tcW w:w="1309" w:type="pct"/>
            <w:gridSpan w:val="3"/>
            <w:tcBorders>
              <w:bottom w:val="single" w:sz="12" w:space="0" w:color="auto"/>
            </w:tcBorders>
            <w:vAlign w:val="center"/>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ZORUNLU (*)  SEÇMELİ (  )</w:t>
            </w:r>
          </w:p>
        </w:tc>
        <w:tc>
          <w:tcPr>
            <w:tcW w:w="768" w:type="pct"/>
            <w:tcBorders>
              <w:bottom w:val="single" w:sz="12" w:space="0" w:color="auto"/>
            </w:tcBorders>
          </w:tcPr>
          <w:p w:rsidR="0060670E" w:rsidRPr="0060670E" w:rsidRDefault="0060670E" w:rsidP="0060670E">
            <w:pPr>
              <w:jc w:val="left"/>
              <w:rPr>
                <w:rFonts w:ascii="Times New Roman" w:hAnsi="Times New Roman" w:cs="Times New Roman"/>
                <w:vertAlign w:val="superscript"/>
              </w:rPr>
            </w:pPr>
            <w:r w:rsidRPr="0060670E">
              <w:rPr>
                <w:rFonts w:ascii="Times New Roman" w:hAnsi="Times New Roman" w:cs="Times New Roman"/>
                <w:vertAlign w:val="superscript"/>
              </w:rPr>
              <w:t>Türkçe</w:t>
            </w:r>
          </w:p>
        </w:tc>
      </w:tr>
      <w:tr w:rsidR="0060670E" w:rsidRPr="0060670E"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KATEGORİSİ</w:t>
            </w:r>
          </w:p>
        </w:tc>
      </w:tr>
      <w:tr w:rsidR="0060670E" w:rsidRPr="0060670E"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sz w:val="20"/>
                <w:szCs w:val="20"/>
              </w:rPr>
              <w:t>Aktarılabilir Beceri Dersleri</w:t>
            </w:r>
          </w:p>
        </w:tc>
      </w:tr>
      <w:tr w:rsidR="0060670E" w:rsidRPr="0060670E"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X</w:t>
            </w:r>
          </w:p>
        </w:tc>
        <w:tc>
          <w:tcPr>
            <w:tcW w:w="983"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24"/>
        </w:trPr>
        <w:tc>
          <w:tcPr>
            <w:tcW w:w="5000" w:type="pct"/>
            <w:gridSpan w:val="14"/>
            <w:tcBorders>
              <w:top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DEĞERLENDİRME ÖLÇÜTLERİ</w:t>
            </w:r>
          </w:p>
        </w:tc>
      </w:tr>
      <w:tr w:rsidR="0060670E" w:rsidRPr="0060670E" w:rsidTr="00D203E3">
        <w:tc>
          <w:tcPr>
            <w:tcW w:w="1835" w:type="pct"/>
            <w:gridSpan w:val="5"/>
            <w:vMerge w:val="restart"/>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1 </w:t>
            </w:r>
          </w:p>
        </w:tc>
        <w:tc>
          <w:tcPr>
            <w:tcW w:w="768" w:type="pct"/>
            <w:tcBorders>
              <w:top w:val="single" w:sz="8" w:space="0" w:color="auto"/>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40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II. Ara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highlight w:val="yellow"/>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Kısa Sınav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left w:val="single" w:sz="8"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Ödev</w:t>
            </w:r>
          </w:p>
        </w:tc>
        <w:tc>
          <w:tcPr>
            <w:tcW w:w="1256" w:type="pct"/>
            <w:gridSpan w:val="2"/>
            <w:tcBorders>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c>
          <w:tcPr>
            <w:tcW w:w="768" w:type="pct"/>
            <w:tcBorders>
              <w:left w:val="single" w:sz="8" w:space="0" w:color="auto"/>
              <w:bottom w:val="single" w:sz="8" w:space="0" w:color="auto"/>
            </w:tcBorders>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 </w:t>
            </w: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0670E" w:rsidRPr="0060670E" w:rsidRDefault="0060670E" w:rsidP="0060670E">
            <w:pPr>
              <w:jc w:val="left"/>
              <w:rPr>
                <w:rFonts w:ascii="Times New Roman" w:hAnsi="Times New Roman" w:cs="Times New Roman"/>
              </w:rPr>
            </w:pPr>
          </w:p>
        </w:tc>
      </w:tr>
      <w:tr w:rsidR="0060670E" w:rsidRPr="0060670E" w:rsidTr="00D203E3">
        <w:tc>
          <w:tcPr>
            <w:tcW w:w="1835" w:type="pct"/>
            <w:gridSpan w:val="5"/>
            <w:vMerge/>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0670E" w:rsidRPr="0060670E" w:rsidRDefault="0060670E" w:rsidP="0060670E">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0670E" w:rsidRPr="0060670E" w:rsidRDefault="0060670E" w:rsidP="0060670E">
            <w:pPr>
              <w:jc w:val="left"/>
              <w:rPr>
                <w:rFonts w:ascii="Times New Roman" w:hAnsi="Times New Roman" w:cs="Times New Roman"/>
              </w:rPr>
            </w:pPr>
          </w:p>
        </w:tc>
      </w:tr>
      <w:tr w:rsidR="0060670E" w:rsidRPr="0060670E"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0670E" w:rsidRPr="0060670E" w:rsidRDefault="0060670E" w:rsidP="0060670E">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60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r w:rsidR="0060670E" w:rsidRPr="0060670E"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Cs/>
                <w:color w:val="000000"/>
                <w:sz w:val="20"/>
                <w:szCs w:val="20"/>
              </w:rPr>
              <w:t>Uluslararası işletmeciliğe giriş, uluslararası işletmeciliğin tarihsel gelişimi ve uluslararası ticaret teorileri, uluslararası işletmeciliğin çevresi, işletmelerin uluslararasılaşma süreci, uluslararası pazarlara giriş yöntemleri, uluslararası çevre ve organizasyonlar, uluslararası işletmecilikte çevre faktörleri olarak sosyo-kültürel, politik, coğrafi, ekonomik, finansal, hukuki ve beşeri güçler.</w:t>
            </w:r>
          </w:p>
        </w:tc>
      </w:tr>
      <w:tr w:rsidR="0060670E" w:rsidRPr="0060670E"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Cs/>
                <w:color w:val="000000"/>
                <w:sz w:val="20"/>
                <w:szCs w:val="20"/>
              </w:rPr>
              <w:t>Küreselleşmenin dünyamızı küçük bir köy haline getirdiği günümüzde temel işletme işlevlerinin uluslararası boyutlarıyla incelenmesi önem kazanmıştır. Bu ders çerçevesinde öğrencilere uluslararası işletmeciliğin doğası, uluslararası işletme davranışları, işletmeleri uluslararası alanda etkileyen çevresel faktörler konusunda temel kavramların ve bakış açılarının tanıtılması amaçlanmaktadır.</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r w:rsidRPr="0060670E">
              <w:rPr>
                <w:rFonts w:ascii="Times New Roman" w:hAnsi="Times New Roman" w:cs="Times New Roman"/>
                <w:bCs/>
                <w:sz w:val="20"/>
                <w:szCs w:val="20"/>
              </w:rPr>
              <w:t>Uluslararası işletmecilikle ilgili uzmanlık gerektiren çalışma alanlarında proje yürütebilecek ya da bir projede görev alabilecek, uygulamaya dönük olarak yeni fikirler geliştirip uygulayabilecek ve uluslararası işletmeciliğin diğer alanlarla etkileşimini analiz edebilecek yetenek ve beceri kazandırmak.</w:t>
            </w:r>
          </w:p>
        </w:tc>
      </w:tr>
      <w:tr w:rsidR="0060670E" w:rsidRPr="0060670E"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 xml:space="preserve"> Uluslararası işletmeciliğin temel kavranmalarını öğrenme</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işletmelerin kapsamı, alanı, faaliyet bölgeleri ve yabancı ülkelere giriş yollarını inceleme</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işletmelerin temel işlevlerini anlama</w:t>
            </w:r>
          </w:p>
          <w:p w:rsidR="0060670E" w:rsidRPr="0060670E" w:rsidRDefault="0060670E" w:rsidP="0060670E">
            <w:pPr>
              <w:numPr>
                <w:ilvl w:val="0"/>
                <w:numId w:val="2"/>
              </w:numPr>
              <w:jc w:val="left"/>
              <w:rPr>
                <w:rFonts w:ascii="Times New Roman" w:hAnsi="Times New Roman" w:cs="Times New Roman"/>
                <w:sz w:val="20"/>
                <w:szCs w:val="20"/>
              </w:rPr>
            </w:pPr>
            <w:r w:rsidRPr="0060670E">
              <w:rPr>
                <w:rFonts w:ascii="Times New Roman" w:hAnsi="Times New Roman" w:cs="Times New Roman"/>
                <w:sz w:val="20"/>
                <w:szCs w:val="20"/>
              </w:rPr>
              <w:t>Çok uluslu işletmeler ile az gelişmiş ülkeler arasındaki ilişki hakkında bilgi sahibi olma</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18"/>
              </w:numPr>
              <w:jc w:val="left"/>
              <w:rPr>
                <w:rFonts w:ascii="Times New Roman" w:hAnsi="Times New Roman" w:cs="Times New Roman"/>
                <w:sz w:val="20"/>
                <w:szCs w:val="20"/>
              </w:rPr>
            </w:pPr>
            <w:r w:rsidRPr="0060670E">
              <w:rPr>
                <w:rFonts w:ascii="Times New Roman" w:hAnsi="Times New Roman" w:cs="Times New Roman"/>
                <w:b/>
                <w:sz w:val="20"/>
                <w:szCs w:val="20"/>
              </w:rPr>
              <w:t>Mutlu, E.</w:t>
            </w:r>
            <w:r w:rsidRPr="0060670E">
              <w:rPr>
                <w:rFonts w:ascii="Times New Roman" w:hAnsi="Times New Roman" w:cs="Times New Roman"/>
                <w:sz w:val="20"/>
                <w:szCs w:val="20"/>
              </w:rPr>
              <w:t xml:space="preserve"> </w:t>
            </w:r>
            <w:r w:rsidRPr="0060670E">
              <w:rPr>
                <w:rFonts w:ascii="Times New Roman" w:hAnsi="Times New Roman" w:cs="Times New Roman"/>
                <w:b/>
                <w:sz w:val="20"/>
                <w:szCs w:val="20"/>
              </w:rPr>
              <w:t xml:space="preserve">C. (2009). </w:t>
            </w:r>
            <w:r w:rsidRPr="0060670E">
              <w:rPr>
                <w:rFonts w:ascii="Times New Roman" w:hAnsi="Times New Roman" w:cs="Times New Roman"/>
                <w:sz w:val="20"/>
                <w:szCs w:val="20"/>
              </w:rPr>
              <w:t>Uluslararası İşletmecilik. İstanbul: Beta Basım Yayım.</w:t>
            </w:r>
          </w:p>
        </w:tc>
      </w:tr>
      <w:tr w:rsidR="0060670E" w:rsidRPr="0060670E"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numPr>
                <w:ilvl w:val="0"/>
                <w:numId w:val="31"/>
              </w:numPr>
              <w:jc w:val="left"/>
              <w:rPr>
                <w:rFonts w:ascii="Times New Roman" w:hAnsi="Times New Roman" w:cs="Times New Roman"/>
                <w:sz w:val="20"/>
                <w:szCs w:val="20"/>
              </w:rPr>
            </w:pPr>
            <w:r w:rsidRPr="0060670E">
              <w:rPr>
                <w:rFonts w:ascii="Times New Roman" w:hAnsi="Times New Roman" w:cs="Times New Roman"/>
                <w:b/>
                <w:sz w:val="20"/>
                <w:szCs w:val="20"/>
              </w:rPr>
              <w:t>Özalp, İ. (2000).</w:t>
            </w:r>
            <w:r w:rsidRPr="0060670E">
              <w:rPr>
                <w:rFonts w:ascii="Times New Roman" w:hAnsi="Times New Roman" w:cs="Times New Roman"/>
                <w:sz w:val="20"/>
                <w:szCs w:val="20"/>
              </w:rPr>
              <w:t xml:space="preserve">  Çokuluslu İşletmeler: Uluslararası Yaklaşım, Eskişehir: Birlik Ofset Yayıncılık</w:t>
            </w:r>
          </w:p>
        </w:tc>
      </w:tr>
      <w:tr w:rsidR="0060670E" w:rsidRPr="0060670E"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sz w:val="20"/>
                <w:szCs w:val="20"/>
              </w:rPr>
              <w:t xml:space="preserve"> </w:t>
            </w:r>
          </w:p>
        </w:tc>
      </w:tr>
    </w:tbl>
    <w:p w:rsidR="0060670E" w:rsidRPr="0060670E" w:rsidRDefault="0060670E" w:rsidP="0060670E">
      <w:pPr>
        <w:jc w:val="left"/>
        <w:rPr>
          <w:rFonts w:ascii="Times New Roman" w:hAnsi="Times New Roman" w:cs="Times New Roman"/>
          <w:sz w:val="18"/>
          <w:szCs w:val="18"/>
        </w:rPr>
        <w:sectPr w:rsidR="0060670E" w:rsidRPr="0060670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0670E" w:rsidRPr="0060670E" w:rsidTr="00D203E3">
        <w:trPr>
          <w:trHeight w:val="510"/>
          <w:jc w:val="center"/>
        </w:trPr>
        <w:tc>
          <w:tcPr>
            <w:tcW w:w="5000" w:type="pct"/>
            <w:gridSpan w:val="2"/>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lastRenderedPageBreak/>
              <w:t>DERSİN HAFTALIK PLANI</w:t>
            </w:r>
          </w:p>
        </w:tc>
      </w:tr>
      <w:tr w:rsidR="0060670E" w:rsidRPr="0060670E" w:rsidTr="00D203E3">
        <w:trPr>
          <w:jc w:val="center"/>
        </w:trPr>
        <w:tc>
          <w:tcPr>
            <w:tcW w:w="593"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HAFTA</w:t>
            </w:r>
          </w:p>
        </w:tc>
        <w:tc>
          <w:tcPr>
            <w:tcW w:w="4407" w:type="pct"/>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İŞLENEN KONULAR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4407" w:type="pct"/>
          </w:tcPr>
          <w:p w:rsidR="0060670E" w:rsidRPr="0060670E" w:rsidRDefault="0060670E" w:rsidP="0060670E">
            <w:pPr>
              <w:spacing w:before="120"/>
              <w:ind w:left="357"/>
              <w:jc w:val="left"/>
              <w:rPr>
                <w:rFonts w:ascii="Times New Roman" w:hAnsi="Times New Roman" w:cs="Times New Roman"/>
              </w:rPr>
            </w:pPr>
            <w:r w:rsidRPr="0060670E">
              <w:rPr>
                <w:rFonts w:ascii="Times New Roman" w:hAnsi="Times New Roman" w:cs="Times New Roman"/>
              </w:rPr>
              <w:t>Uluslararası işletmeciliğe giriş</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işletmeciliğin tarihsel gelişimi ve uluslararası ticaret teorileri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işletmeciliğin çevresi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Uluslararasılaşma ve uluslararasılaşma süreci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pazara giriş yöntemleri</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Uluslararası çevre ve organizasyonlar</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Ara Sınav</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Sosyo-kültürel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Politik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Fiziksel ve çevresel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Ekonomik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12</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Finansal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13</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Hukuki güç</w:t>
            </w:r>
          </w:p>
        </w:tc>
      </w:tr>
      <w:tr w:rsidR="0060670E" w:rsidRPr="0060670E" w:rsidTr="00D203E3">
        <w:trPr>
          <w:jc w:val="center"/>
        </w:trPr>
        <w:tc>
          <w:tcPr>
            <w:tcW w:w="593" w:type="pct"/>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14</w:t>
            </w:r>
          </w:p>
        </w:tc>
        <w:tc>
          <w:tcPr>
            <w:tcW w:w="4407" w:type="pct"/>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 xml:space="preserve">İşgücü </w:t>
            </w:r>
          </w:p>
        </w:tc>
      </w:tr>
      <w:tr w:rsidR="0060670E" w:rsidRPr="0060670E" w:rsidTr="00D203E3">
        <w:trPr>
          <w:trHeight w:val="322"/>
          <w:jc w:val="center"/>
        </w:trPr>
        <w:tc>
          <w:tcPr>
            <w:tcW w:w="593" w:type="pct"/>
            <w:tcBorders>
              <w:bottom w:val="single" w:sz="12" w:space="0" w:color="auto"/>
            </w:tcBorders>
            <w:shd w:val="clear" w:color="auto" w:fill="E6E6E6"/>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15,16</w:t>
            </w:r>
          </w:p>
        </w:tc>
        <w:tc>
          <w:tcPr>
            <w:tcW w:w="4407" w:type="pct"/>
            <w:tcBorders>
              <w:bottom w:val="single" w:sz="12" w:space="0" w:color="auto"/>
            </w:tcBorders>
            <w:shd w:val="clear" w:color="auto" w:fill="E6E6E6"/>
            <w:vAlign w:val="center"/>
          </w:tcPr>
          <w:p w:rsidR="0060670E" w:rsidRPr="0060670E" w:rsidRDefault="0060670E" w:rsidP="0060670E">
            <w:pPr>
              <w:ind w:left="360"/>
              <w:jc w:val="left"/>
              <w:rPr>
                <w:rFonts w:ascii="Times New Roman" w:hAnsi="Times New Roman" w:cs="Times New Roman"/>
              </w:rPr>
            </w:pPr>
            <w:r w:rsidRPr="0060670E">
              <w:rPr>
                <w:rFonts w:ascii="Times New Roman" w:hAnsi="Times New Roman" w:cs="Times New Roman"/>
              </w:rPr>
              <w:t>Final Sınavı</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670E" w:rsidRPr="0060670E" w:rsidTr="00D203E3">
        <w:tc>
          <w:tcPr>
            <w:tcW w:w="603" w:type="dxa"/>
            <w:tcBorders>
              <w:top w:val="single" w:sz="12" w:space="0" w:color="auto"/>
            </w:tcBorders>
            <w:vAlign w:val="center"/>
          </w:tcPr>
          <w:p w:rsidR="0060670E" w:rsidRPr="0060670E" w:rsidRDefault="0060670E" w:rsidP="0060670E">
            <w:pPr>
              <w:jc w:val="left"/>
              <w:rPr>
                <w:rFonts w:ascii="Times New Roman" w:hAnsi="Times New Roman" w:cs="Times New Roman"/>
                <w:b/>
                <w:bCs/>
                <w:sz w:val="18"/>
                <w:szCs w:val="18"/>
              </w:rPr>
            </w:pPr>
            <w:r w:rsidRPr="0060670E">
              <w:rPr>
                <w:rFonts w:ascii="Times New Roman" w:hAnsi="Times New Roman" w:cs="Times New Roman"/>
                <w:b/>
                <w:bCs/>
                <w:sz w:val="18"/>
                <w:szCs w:val="18"/>
              </w:rPr>
              <w:t>NO</w:t>
            </w:r>
          </w:p>
        </w:tc>
        <w:tc>
          <w:tcPr>
            <w:tcW w:w="7585" w:type="dxa"/>
            <w:tcBorders>
              <w:top w:val="single" w:sz="12" w:space="0" w:color="auto"/>
            </w:tcBorders>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 xml:space="preserve">PROGRAM ÇIKTISI </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3</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2</w:t>
            </w:r>
          </w:p>
        </w:tc>
        <w:tc>
          <w:tcPr>
            <w:tcW w:w="567" w:type="dxa"/>
            <w:tcBorders>
              <w:top w:val="single" w:sz="12" w:space="0" w:color="auto"/>
            </w:tcBorders>
            <w:vAlign w:val="center"/>
          </w:tcPr>
          <w:p w:rsidR="0060670E" w:rsidRPr="0060670E" w:rsidRDefault="0060670E" w:rsidP="0060670E">
            <w:pPr>
              <w:jc w:val="left"/>
              <w:rPr>
                <w:rFonts w:ascii="Times New Roman" w:hAnsi="Times New Roman" w:cs="Times New Roman"/>
                <w:b/>
                <w:bCs/>
              </w:rPr>
            </w:pPr>
            <w:r w:rsidRPr="0060670E">
              <w:rPr>
                <w:rFonts w:ascii="Times New Roman" w:hAnsi="Times New Roman" w:cs="Times New Roman"/>
                <w:b/>
                <w:bCs/>
              </w:rPr>
              <w:t>1</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2</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3</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4</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5</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6</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7</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Sürekli gelişen bilgi ve iletişim teknolojilerini yakından izleyebilme ve kullanma becerisi kazanır.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8</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9</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10</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Kişiler arası ilişkileri yönetebilir.</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X </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 xml:space="preserve"> </w:t>
            </w:r>
          </w:p>
        </w:tc>
      </w:tr>
      <w:tr w:rsidR="0060670E" w:rsidRPr="0060670E" w:rsidTr="00D203E3">
        <w:tc>
          <w:tcPr>
            <w:tcW w:w="603"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11</w:t>
            </w:r>
          </w:p>
        </w:tc>
        <w:tc>
          <w:tcPr>
            <w:tcW w:w="7585" w:type="dxa"/>
            <w:vAlign w:val="center"/>
          </w:tcPr>
          <w:p w:rsidR="0060670E" w:rsidRPr="0060670E" w:rsidRDefault="0060670E" w:rsidP="0060670E">
            <w:pPr>
              <w:jc w:val="left"/>
              <w:rPr>
                <w:rFonts w:ascii="Times New Roman" w:hAnsi="Times New Roman" w:cs="Times New Roman"/>
              </w:rPr>
            </w:pPr>
            <w:r w:rsidRPr="0060670E">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0670E" w:rsidRPr="0060670E" w:rsidRDefault="0060670E" w:rsidP="0060670E">
            <w:pPr>
              <w:jc w:val="left"/>
              <w:rPr>
                <w:rFonts w:ascii="Times New Roman" w:hAnsi="Times New Roman" w:cs="Times New Roman"/>
                <w:b/>
                <w:bCs/>
                <w:sz w:val="20"/>
                <w:szCs w:val="20"/>
              </w:rPr>
            </w:pPr>
            <w:r w:rsidRPr="0060670E">
              <w:rPr>
                <w:rFonts w:ascii="Times New Roman" w:hAnsi="Times New Roman" w:cs="Times New Roman"/>
                <w:b/>
                <w:bCs/>
                <w:sz w:val="20"/>
                <w:szCs w:val="20"/>
              </w:rPr>
              <w:t>X</w:t>
            </w: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c>
          <w:tcPr>
            <w:tcW w:w="567" w:type="dxa"/>
            <w:vAlign w:val="center"/>
          </w:tcPr>
          <w:p w:rsidR="0060670E" w:rsidRPr="0060670E" w:rsidRDefault="0060670E" w:rsidP="0060670E">
            <w:pPr>
              <w:jc w:val="left"/>
              <w:rPr>
                <w:rFonts w:ascii="Times New Roman" w:hAnsi="Times New Roman" w:cs="Times New Roman"/>
                <w:b/>
                <w:bCs/>
                <w:sz w:val="20"/>
                <w:szCs w:val="20"/>
              </w:rPr>
            </w:pPr>
          </w:p>
        </w:tc>
      </w:tr>
      <w:tr w:rsidR="0060670E" w:rsidRPr="0060670E" w:rsidTr="00D203E3">
        <w:tc>
          <w:tcPr>
            <w:tcW w:w="9889" w:type="dxa"/>
            <w:gridSpan w:val="5"/>
            <w:tcBorders>
              <w:bottom w:val="single" w:sz="12" w:space="0" w:color="auto"/>
            </w:tcBorders>
            <w:vAlign w:val="center"/>
          </w:tcPr>
          <w:p w:rsidR="0060670E" w:rsidRPr="0060670E" w:rsidRDefault="0060670E" w:rsidP="0060670E">
            <w:pPr>
              <w:jc w:val="left"/>
              <w:rPr>
                <w:rFonts w:ascii="Times New Roman" w:hAnsi="Times New Roman" w:cs="Times New Roman"/>
                <w:sz w:val="20"/>
                <w:szCs w:val="20"/>
              </w:rPr>
            </w:pPr>
            <w:r w:rsidRPr="0060670E">
              <w:rPr>
                <w:rFonts w:ascii="Times New Roman" w:hAnsi="Times New Roman" w:cs="Times New Roman"/>
                <w:b/>
                <w:bCs/>
                <w:sz w:val="20"/>
                <w:szCs w:val="20"/>
              </w:rPr>
              <w:t>1</w:t>
            </w:r>
            <w:r w:rsidRPr="0060670E">
              <w:rPr>
                <w:rFonts w:ascii="Times New Roman" w:hAnsi="Times New Roman" w:cs="Times New Roman"/>
                <w:sz w:val="20"/>
                <w:szCs w:val="20"/>
              </w:rPr>
              <w:t xml:space="preserve">:Hiç Katkısı Yok. </w:t>
            </w:r>
            <w:r w:rsidRPr="0060670E">
              <w:rPr>
                <w:rFonts w:ascii="Times New Roman" w:hAnsi="Times New Roman" w:cs="Times New Roman"/>
                <w:b/>
                <w:bCs/>
                <w:sz w:val="20"/>
                <w:szCs w:val="20"/>
              </w:rPr>
              <w:t>2</w:t>
            </w:r>
            <w:r w:rsidRPr="0060670E">
              <w:rPr>
                <w:rFonts w:ascii="Times New Roman" w:hAnsi="Times New Roman" w:cs="Times New Roman"/>
                <w:sz w:val="20"/>
                <w:szCs w:val="20"/>
              </w:rPr>
              <w:t xml:space="preserve">:Kısmen Katkısı Var. </w:t>
            </w:r>
            <w:r w:rsidRPr="0060670E">
              <w:rPr>
                <w:rFonts w:ascii="Times New Roman" w:hAnsi="Times New Roman" w:cs="Times New Roman"/>
                <w:b/>
                <w:bCs/>
                <w:sz w:val="20"/>
                <w:szCs w:val="20"/>
              </w:rPr>
              <w:t>3</w:t>
            </w:r>
            <w:r w:rsidRPr="0060670E">
              <w:rPr>
                <w:rFonts w:ascii="Times New Roman" w:hAnsi="Times New Roman" w:cs="Times New Roman"/>
                <w:sz w:val="20"/>
                <w:szCs w:val="20"/>
              </w:rPr>
              <w:t>:Tam Katkısı Var.</w:t>
            </w:r>
          </w:p>
        </w:tc>
      </w:tr>
    </w:tbl>
    <w:p w:rsidR="0060670E" w:rsidRPr="0060670E" w:rsidRDefault="0060670E" w:rsidP="0060670E">
      <w:pPr>
        <w:jc w:val="left"/>
        <w:rPr>
          <w:rFonts w:ascii="Times New Roman" w:hAnsi="Times New Roman" w:cs="Times New Roman"/>
          <w:sz w:val="16"/>
          <w:szCs w:val="16"/>
        </w:rPr>
      </w:pPr>
    </w:p>
    <w:p w:rsidR="0060670E" w:rsidRPr="0060670E" w:rsidRDefault="0060670E" w:rsidP="0060670E">
      <w:pPr>
        <w:spacing w:line="360" w:lineRule="auto"/>
        <w:jc w:val="left"/>
        <w:rPr>
          <w:rFonts w:ascii="Times New Roman" w:hAnsi="Times New Roman" w:cs="Times New Roman"/>
        </w:rPr>
      </w:pPr>
      <w:r w:rsidRPr="0060670E">
        <w:rPr>
          <w:rFonts w:ascii="Times New Roman" w:hAnsi="Times New Roman" w:cs="Times New Roman"/>
          <w:b/>
          <w:bCs/>
        </w:rPr>
        <w:t>Dersin Öğretim Üyesi:</w:t>
      </w:r>
      <w:r w:rsidRPr="0060670E">
        <w:rPr>
          <w:rFonts w:ascii="Times New Roman" w:hAnsi="Times New Roman" w:cs="Times New Roman"/>
        </w:rPr>
        <w:t xml:space="preserve">   Yrd. Doç. Dr. Köksal Büyük</w:t>
      </w:r>
    </w:p>
    <w:p w:rsidR="0060670E" w:rsidRPr="0060670E" w:rsidRDefault="0060670E" w:rsidP="0060670E">
      <w:pPr>
        <w:tabs>
          <w:tab w:val="left" w:pos="7800"/>
        </w:tabs>
        <w:jc w:val="left"/>
        <w:rPr>
          <w:rFonts w:ascii="Times New Roman" w:hAnsi="Times New Roman" w:cs="Times New Roman"/>
        </w:rPr>
      </w:pPr>
      <w:r w:rsidRPr="0060670E">
        <w:rPr>
          <w:rFonts w:ascii="Times New Roman" w:hAnsi="Times New Roman" w:cs="Times New Roman"/>
          <w:b/>
          <w:bCs/>
        </w:rPr>
        <w:t>İmza</w:t>
      </w:r>
      <w:r w:rsidRPr="0060670E">
        <w:rPr>
          <w:rFonts w:ascii="Times New Roman" w:hAnsi="Times New Roman" w:cs="Times New Roman"/>
        </w:rPr>
        <w:t xml:space="preserve">: </w:t>
      </w:r>
      <w:r w:rsidRPr="0060670E">
        <w:rPr>
          <w:rFonts w:ascii="Times New Roman" w:hAnsi="Times New Roman" w:cs="Times New Roman"/>
        </w:rPr>
        <w:tab/>
      </w:r>
      <w:r w:rsidRPr="0060670E">
        <w:rPr>
          <w:rFonts w:ascii="Times New Roman" w:hAnsi="Times New Roman" w:cs="Times New Roman"/>
          <w:b/>
          <w:bCs/>
        </w:rPr>
        <w:t>Tarih:</w:t>
      </w:r>
      <w:r w:rsidRPr="0060670E">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0670E" w:rsidTr="00D203E3">
        <w:trPr>
          <w:trHeight w:val="989"/>
        </w:trPr>
        <w:tc>
          <w:tcPr>
            <w:tcW w:w="7171" w:type="dxa"/>
          </w:tcPr>
          <w:p w:rsidR="0060670E" w:rsidRDefault="0060670E" w:rsidP="00D203E3">
            <w:pPr>
              <w:tabs>
                <w:tab w:val="left" w:pos="7800"/>
              </w:tabs>
            </w:pPr>
            <w:r>
              <w:t xml:space="preserve"> </w:t>
            </w:r>
          </w:p>
        </w:tc>
        <w:tc>
          <w:tcPr>
            <w:tcW w:w="2777" w:type="dxa"/>
          </w:tcPr>
          <w:p w:rsidR="0060670E" w:rsidRDefault="0060670E" w:rsidP="00D203E3">
            <w:pPr>
              <w:tabs>
                <w:tab w:val="left" w:pos="7800"/>
              </w:tabs>
            </w:pPr>
          </w:p>
          <w:p w:rsidR="0060670E" w:rsidRDefault="0060670E" w:rsidP="00D203E3">
            <w:pPr>
              <w:tabs>
                <w:tab w:val="left" w:pos="7800"/>
              </w:tabs>
            </w:pPr>
            <w:r>
              <w:t xml:space="preserve"> </w:t>
            </w:r>
          </w:p>
        </w:tc>
      </w:tr>
    </w:tbl>
    <w:p w:rsidR="0060670E" w:rsidRDefault="0060670E" w:rsidP="0060670E">
      <w:pPr>
        <w:tabs>
          <w:tab w:val="left" w:pos="7800"/>
        </w:tabs>
      </w:pPr>
      <w:r>
        <w:t xml:space="preserve">                        </w:t>
      </w:r>
    </w:p>
    <w:p w:rsidR="0060670E" w:rsidRPr="00D203E3" w:rsidRDefault="0060670E" w:rsidP="00D203E3">
      <w:pPr>
        <w:tabs>
          <w:tab w:val="left" w:pos="7800"/>
        </w:tabs>
        <w:jc w:val="left"/>
        <w:rPr>
          <w:rFonts w:ascii="Times New Roman" w:hAnsi="Times New Roman" w:cs="Times New Roman"/>
        </w:rPr>
      </w:pPr>
      <w: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176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lastRenderedPageBreak/>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131235339</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Sermaye Piyasası Hukuku</w:t>
            </w:r>
            <w:bookmarkStart w:id="31" w:name="sph"/>
            <w:bookmarkEnd w:id="31"/>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0</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Sermaye piyasasının finans piyasaları ve ekonomi içindeki önemi ve fonksiyonlarını göstermek, sermaye piyasası hukukunun yasal çerçevesi, kavramları, temel ilkeleri ve kurumları hakkında öğrencileri bilgilendirmektir. </w:t>
            </w:r>
          </w:p>
          <w:p w:rsidR="00D203E3" w:rsidRPr="00D203E3" w:rsidRDefault="00D203E3" w:rsidP="00D203E3">
            <w:pPr>
              <w:jc w:val="left"/>
              <w:rPr>
                <w:rFonts w:ascii="Times New Roman" w:hAnsi="Times New Roman" w:cs="Times New Roman"/>
                <w:sz w:val="20"/>
                <w:szCs w:val="20"/>
              </w:rPr>
            </w:pP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Sermaye piyasa ve araçlarını öğrencilere kavratmak, konuyla ilgili hukuki düzenlemelerle ilgili bilgi sahibi olmalarını sağlamak.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Gerek sermaye piyasası ile ilgili kurumlarda gerekse özel sektörde sermaye piyasası araçlarıyla uğraşan alanlarda  çalışmayı planlayan öğrencilere konuyla ilgili donanım sağlamak.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tabs>
                <w:tab w:val="left" w:pos="7800"/>
              </w:tabs>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piyasasi kavramı, sermaye piyasası hukukunun yasal çerçevesi, sermaye piyasası araçları, sermaye piyasası araçlarının ihracı, halka arzı, kurul kaydına alınması, ihraççılar ve halka açık Anonim ortaklıklar, sermaye piyasası faaliyetleri, sermaye piyasası kurumları, borsalar ve teşkilatlanmış diğer piyasalar, sermaye piyasası kurulu, merkezi kayıt kuruluşu, türkiye sermaye piyasası aracı kuruluşlar birliği, takas ve saklama faaliyeti, sermaye piyasası hukukunda denetim ve tedbirler, sermaye piyasası hukukunda öngörülen ceza sistemi saklı hükümler ve istisnalar</w:t>
            </w:r>
          </w:p>
          <w:p w:rsidR="00D203E3" w:rsidRPr="00D203E3" w:rsidRDefault="00D203E3" w:rsidP="00D203E3">
            <w:pPr>
              <w:tabs>
                <w:tab w:val="left" w:pos="7800"/>
              </w:tabs>
              <w:jc w:val="left"/>
              <w:rPr>
                <w:rFonts w:ascii="Times New Roman" w:hAnsi="Times New Roman" w:cs="Times New Roman"/>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Sumer, Ayşe (2002)</w:t>
            </w:r>
            <w:r w:rsidRPr="00D203E3">
              <w:rPr>
                <w:rFonts w:ascii="Times New Roman" w:hAnsi="Times New Roman" w:cs="Times New Roman"/>
                <w:sz w:val="20"/>
                <w:szCs w:val="20"/>
              </w:rPr>
              <w:t xml:space="preserve"> Sermaye Piyasası Hukuku ve Seçilmiş Mevzuat İstanbul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sz w:val="20"/>
                <w:szCs w:val="20"/>
              </w:rPr>
              <w:t>Ünal, Oğuz Kürşat (2005)</w:t>
            </w:r>
            <w:r w:rsidRPr="00D203E3">
              <w:rPr>
                <w:rFonts w:ascii="Times New Roman" w:hAnsi="Times New Roman" w:cs="Times New Roman"/>
                <w:sz w:val="20"/>
                <w:szCs w:val="20"/>
              </w:rPr>
              <w:t xml:space="preserve"> Sermaye Piyasası Hukuku ve Mevzuatı Ankara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sz w:val="20"/>
                <w:szCs w:val="20"/>
              </w:rPr>
              <w:t xml:space="preserve">Tanör, Reha </w:t>
            </w:r>
            <w:r w:rsidRPr="00D203E3">
              <w:rPr>
                <w:rFonts w:ascii="Times New Roman" w:hAnsi="Times New Roman" w:cs="Times New Roman"/>
                <w:b/>
                <w:sz w:val="20"/>
                <w:szCs w:val="20"/>
              </w:rPr>
              <w:t xml:space="preserve">(1999), </w:t>
            </w:r>
            <w:smartTag w:uri="urn:schemas-microsoft-com:office:smarttags" w:element="metricconverter">
              <w:smartTagPr>
                <w:attr w:name="ProductID" w:val="2. C"/>
              </w:smartTagPr>
              <w:r w:rsidRPr="00D203E3">
                <w:rPr>
                  <w:rFonts w:ascii="Times New Roman" w:hAnsi="Times New Roman" w:cs="Times New Roman"/>
                  <w:b/>
                  <w:sz w:val="20"/>
                  <w:szCs w:val="20"/>
                </w:rPr>
                <w:t>2. C</w:t>
              </w:r>
            </w:smartTag>
            <w:r w:rsidRPr="00D203E3">
              <w:rPr>
                <w:rFonts w:ascii="Times New Roman" w:hAnsi="Times New Roman" w:cs="Times New Roman"/>
                <w:b/>
                <w:sz w:val="20"/>
                <w:szCs w:val="20"/>
              </w:rPr>
              <w:t xml:space="preserve">. (2002) </w:t>
            </w:r>
            <w:r w:rsidRPr="00D203E3">
              <w:rPr>
                <w:rFonts w:ascii="Times New Roman" w:hAnsi="Times New Roman" w:cs="Times New Roman"/>
                <w:sz w:val="20"/>
                <w:szCs w:val="20"/>
              </w:rPr>
              <w:t xml:space="preserve">Türk Sermaye Piyasası Hukuku </w:t>
            </w:r>
            <w:smartTag w:uri="urn:schemas-microsoft-com:office:smarttags" w:element="metricconverter">
              <w:smartTagPr>
                <w:attr w:name="ProductID" w:val="1. C"/>
              </w:smartTagPr>
              <w:r w:rsidRPr="00D203E3">
                <w:rPr>
                  <w:rFonts w:ascii="Times New Roman" w:hAnsi="Times New Roman" w:cs="Times New Roman"/>
                  <w:sz w:val="20"/>
                  <w:szCs w:val="20"/>
                </w:rPr>
                <w:t>1. C</w:t>
              </w:r>
            </w:smartTag>
            <w:r w:rsidRPr="00D203E3">
              <w:rPr>
                <w:rFonts w:ascii="Times New Roman" w:hAnsi="Times New Roman" w:cs="Times New Roman"/>
                <w:sz w:val="20"/>
                <w:szCs w:val="20"/>
              </w:rPr>
              <w:t xml:space="preserve">. İstanbul </w:t>
            </w:r>
          </w:p>
          <w:p w:rsidR="00D203E3" w:rsidRPr="00D203E3" w:rsidRDefault="00D203E3" w:rsidP="00D203E3">
            <w:pPr>
              <w:numPr>
                <w:ilvl w:val="0"/>
                <w:numId w:val="32"/>
              </w:numPr>
              <w:jc w:val="left"/>
              <w:rPr>
                <w:rFonts w:ascii="Times New Roman" w:hAnsi="Times New Roman" w:cs="Times New Roman"/>
                <w:sz w:val="20"/>
                <w:szCs w:val="20"/>
              </w:rPr>
            </w:pPr>
            <w:r w:rsidRPr="00D203E3">
              <w:rPr>
                <w:rFonts w:ascii="Times New Roman" w:hAnsi="Times New Roman" w:cs="Times New Roman"/>
                <w:b/>
                <w:sz w:val="20"/>
                <w:szCs w:val="20"/>
              </w:rPr>
              <w:t>Akbulak, Sevinç/Akbulak, Yavuz (2004)</w:t>
            </w:r>
            <w:r w:rsidRPr="00D203E3">
              <w:rPr>
                <w:rFonts w:ascii="Times New Roman" w:hAnsi="Times New Roman" w:cs="Times New Roman"/>
                <w:sz w:val="20"/>
                <w:szCs w:val="20"/>
              </w:rPr>
              <w:t xml:space="preserve"> Türkiye Sermaye Piyasası Araçları ve Halka Açık Anonim Şirketler Ankara </w:t>
            </w:r>
          </w:p>
          <w:p w:rsidR="00D203E3" w:rsidRPr="00D203E3" w:rsidRDefault="00D203E3" w:rsidP="00D203E3">
            <w:pPr>
              <w:numPr>
                <w:ilvl w:val="0"/>
                <w:numId w:val="32"/>
              </w:numPr>
              <w:jc w:val="left"/>
              <w:rPr>
                <w:rFonts w:ascii="Times New Roman" w:hAnsi="Times New Roman" w:cs="Times New Roman"/>
                <w:sz w:val="20"/>
                <w:szCs w:val="20"/>
                <w:lang w:val="de-DE"/>
              </w:rPr>
            </w:pPr>
            <w:r w:rsidRPr="00D203E3">
              <w:rPr>
                <w:rFonts w:ascii="Times New Roman" w:hAnsi="Times New Roman" w:cs="Times New Roman"/>
                <w:b/>
                <w:sz w:val="20"/>
                <w:szCs w:val="20"/>
              </w:rPr>
              <w:t xml:space="preserve">Kütükçü, Doğan </w:t>
            </w:r>
            <w:smartTag w:uri="urn:schemas-microsoft-com:office:smarttags" w:element="metricconverter">
              <w:smartTagPr>
                <w:attr w:name="ProductID" w:val="1. C"/>
              </w:smartTagPr>
              <w:r w:rsidRPr="00D203E3">
                <w:rPr>
                  <w:rFonts w:ascii="Times New Roman" w:hAnsi="Times New Roman" w:cs="Times New Roman"/>
                  <w:b/>
                  <w:sz w:val="20"/>
                  <w:szCs w:val="20"/>
                </w:rPr>
                <w:t>1. C</w:t>
              </w:r>
            </w:smartTag>
            <w:r w:rsidRPr="00D203E3">
              <w:rPr>
                <w:rFonts w:ascii="Times New Roman" w:hAnsi="Times New Roman" w:cs="Times New Roman"/>
                <w:b/>
                <w:sz w:val="20"/>
                <w:szCs w:val="20"/>
              </w:rPr>
              <w:t xml:space="preserve"> (2004) </w:t>
            </w:r>
            <w:smartTag w:uri="urn:schemas-microsoft-com:office:smarttags" w:element="metricconverter">
              <w:smartTagPr>
                <w:attr w:name="ProductID" w:val="2. C"/>
              </w:smartTagPr>
              <w:r w:rsidRPr="00D203E3">
                <w:rPr>
                  <w:rFonts w:ascii="Times New Roman" w:hAnsi="Times New Roman" w:cs="Times New Roman"/>
                  <w:b/>
                  <w:sz w:val="20"/>
                  <w:szCs w:val="20"/>
                </w:rPr>
                <w:t>2. C</w:t>
              </w:r>
            </w:smartTag>
            <w:r w:rsidRPr="00D203E3">
              <w:rPr>
                <w:rFonts w:ascii="Times New Roman" w:hAnsi="Times New Roman" w:cs="Times New Roman"/>
                <w:b/>
                <w:sz w:val="20"/>
                <w:szCs w:val="20"/>
              </w:rPr>
              <w:t xml:space="preserve"> (2005)</w:t>
            </w:r>
            <w:r w:rsidRPr="00D203E3">
              <w:rPr>
                <w:rFonts w:ascii="Times New Roman" w:hAnsi="Times New Roman" w:cs="Times New Roman"/>
                <w:sz w:val="20"/>
                <w:szCs w:val="20"/>
              </w:rPr>
              <w:t xml:space="preserve"> Sermaye Piyasası Hukuku İstanbul</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color w:val="000000"/>
              </w:rPr>
            </w:pPr>
            <w:r w:rsidRPr="00D203E3">
              <w:rPr>
                <w:b w:val="0"/>
                <w:bCs w:val="0"/>
                <w:color w:val="000000"/>
                <w:sz w:val="20"/>
                <w:szCs w:val="20"/>
              </w:rPr>
              <w:t xml:space="preserve"> </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pPr>
    </w:p>
    <w:p w:rsidR="00D203E3" w:rsidRPr="00D203E3" w:rsidRDefault="00D203E3" w:rsidP="00D203E3">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Sermaye piyasası hukukunun yasal çerçevesini bilme </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Sermaye piyasası araçlarını kavrama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Değerlerini Etkileyebilecek Hile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Kamuyu Aydınlatma Yükümlülüğü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Bilginin Piyasaya Yayılması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Özel Aydınlatma Konuları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VİZE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Kayıt ve Dağıtım Süreci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İstisna Sermaye Piyasası Araçları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Araçlarının Kayıt ve Dağıtımdan Doğan Hukuki Sorumluluk</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Finans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Aracı Kuruluşların Müşterileriyle Olan İlişkilerine Ait Düzenlemeler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Muvazaa Manipülasyon</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Sermaye Piyasası Hukukunun İdari ve Cezai Yönü</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w:t>
            </w:r>
          </w:p>
        </w:tc>
      </w:tr>
    </w:tbl>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Prof. Dr. Ömer Adil Atasoy</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131215337</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SATIŞ YÖNETİMİ</w:t>
            </w:r>
            <w:bookmarkStart w:id="32" w:name="satışyön"/>
            <w:bookmarkEnd w:id="32"/>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lastRenderedPageBreak/>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3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Satış ve satışçılık kavramı, Satış elemanlarının seçimi, işe yerleştirilmesi ve eğitimi, Satış elemanlarının motivasyonu, Satış bölgeleri ve kotalarının belirlenmesi, Satış planlaması ve bütçeleme, Satış elemanlarının performanslarının değerlemesi ve ücretlendirme, Satış süreci, Satışta dinleme ve soru sormanın önemi, Satış kapatma teknikleri, Müşteri itirazları ve müşteri şikayetlerinin çözümü, Satış gücü organizasyonu ve yönetimi, Satış elemanlarının sorumlulukları ve satış ahlâkı, Satışta ortaya çıkan yeni gelişmeler.</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S</w:t>
            </w:r>
            <w:r w:rsidRPr="00D203E3">
              <w:rPr>
                <w:rFonts w:ascii="Times New Roman" w:hAnsi="Times New Roman" w:cs="Times New Roman"/>
                <w:sz w:val="20"/>
                <w:szCs w:val="20"/>
              </w:rPr>
              <w:t>atış ve satışçılık kavramlarını öğrencilere anlatmak ve uygulamaya yakınlık kazanmalarını sağlamaktır.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satış sürecinin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Satış ve satışçılık kavramlarını bilme.</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elemanlarının seçimi ve yönetimi sürecini kavrama.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sürecini kavrama ve satış teknikleri hakkında bilgi edinme.</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 sonrası taraflar arası ilişkiyi anlama.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organizasyon yapısı ve oluşumunu kavrama.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Satışta etik ve satış elemanlarının ahlaki sorumluluklarının neler olduğunu anlama.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Satış sürecinin sürekli gelişen dinamik yapısını anlama.</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3"/>
              </w:numPr>
              <w:jc w:val="left"/>
              <w:rPr>
                <w:rFonts w:ascii="Times New Roman" w:hAnsi="Times New Roman" w:cs="Times New Roman"/>
                <w:b/>
                <w:sz w:val="20"/>
                <w:szCs w:val="20"/>
                <w:lang w:val="en-GB"/>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lang w:val="en-GB"/>
              </w:rPr>
              <w:t xml:space="preserve">Taşkın, E. (2001). </w:t>
            </w:r>
            <w:r w:rsidRPr="00D203E3">
              <w:rPr>
                <w:rFonts w:ascii="Times New Roman" w:hAnsi="Times New Roman" w:cs="Times New Roman"/>
                <w:sz w:val="20"/>
                <w:szCs w:val="20"/>
                <w:lang w:val="en-GB"/>
              </w:rPr>
              <w:t>Satış Yönetimi Eğitimi. 4. Baskı. İstanbul: Papatya Yayıncılık.</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lang w:val="en-GB"/>
              </w:rPr>
              <w:t xml:space="preserve">Çabuk, S. (1999). </w:t>
            </w:r>
            <w:r w:rsidRPr="00D203E3">
              <w:rPr>
                <w:rFonts w:ascii="Times New Roman" w:hAnsi="Times New Roman" w:cs="Times New Roman"/>
                <w:sz w:val="20"/>
                <w:szCs w:val="20"/>
                <w:lang w:val="en-GB"/>
              </w:rPr>
              <w:t>Satış Yönetimi. Adana: Baki Kitabevi.</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Karabulut, M. (1995). </w:t>
            </w:r>
            <w:r w:rsidRPr="00D203E3">
              <w:rPr>
                <w:rFonts w:ascii="Times New Roman" w:hAnsi="Times New Roman" w:cs="Times New Roman"/>
                <w:sz w:val="20"/>
                <w:szCs w:val="20"/>
                <w:lang w:val="en-GB"/>
              </w:rPr>
              <w:t>Profesyonel Satışçılık. İstanbul: Üniversal Yayıncılık.</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Uslu Topkara, A. (2000). </w:t>
            </w:r>
            <w:r w:rsidRPr="00D203E3">
              <w:rPr>
                <w:rFonts w:ascii="Times New Roman" w:hAnsi="Times New Roman" w:cs="Times New Roman"/>
                <w:sz w:val="20"/>
                <w:szCs w:val="20"/>
                <w:lang w:val="en-GB"/>
              </w:rPr>
              <w:t>Kişisel Satış Teknikleri. İstanbul: Beta Yayınları.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Gitomer, J. (2004). </w:t>
            </w:r>
            <w:r w:rsidRPr="00D203E3">
              <w:rPr>
                <w:rFonts w:ascii="Times New Roman" w:hAnsi="Times New Roman" w:cs="Times New Roman"/>
                <w:sz w:val="20"/>
                <w:szCs w:val="20"/>
                <w:lang w:val="en-GB"/>
              </w:rPr>
              <w:t>Satışın Kutsal Kitabı. İstanbul: MediaCat Kitapları.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Duncan, T. (2004). </w:t>
            </w:r>
            <w:r w:rsidRPr="00D203E3">
              <w:rPr>
                <w:rFonts w:ascii="Times New Roman" w:hAnsi="Times New Roman" w:cs="Times New Roman"/>
                <w:sz w:val="20"/>
                <w:szCs w:val="20"/>
                <w:lang w:val="en-GB"/>
              </w:rPr>
              <w:t>Güven Odaklı Satış. İstanbul: Sistem Yayıncılık.</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Gider, H. Ö. (2005). </w:t>
            </w:r>
            <w:r w:rsidRPr="00D203E3">
              <w:rPr>
                <w:rFonts w:ascii="Times New Roman" w:hAnsi="Times New Roman" w:cs="Times New Roman"/>
                <w:sz w:val="20"/>
                <w:szCs w:val="20"/>
                <w:lang w:val="en-GB"/>
              </w:rPr>
              <w:t>Satışçının Antrenman Notları. İstanbul: MediaCat Kitapları.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t xml:space="preserve">Seller, Ö. (2003). </w:t>
            </w:r>
            <w:r w:rsidRPr="00D203E3">
              <w:rPr>
                <w:rFonts w:ascii="Times New Roman" w:hAnsi="Times New Roman" w:cs="Times New Roman"/>
                <w:sz w:val="20"/>
                <w:szCs w:val="20"/>
                <w:lang w:val="en-GB"/>
              </w:rPr>
              <w:t>Alaturka Satış Stratejileri. İstanbul: Alfa Yayınları.</w:t>
            </w:r>
          </w:p>
          <w:p w:rsidR="00D203E3" w:rsidRPr="00D203E3" w:rsidRDefault="00D203E3" w:rsidP="00D203E3">
            <w:pPr>
              <w:numPr>
                <w:ilvl w:val="0"/>
                <w:numId w:val="34"/>
              </w:numPr>
              <w:jc w:val="left"/>
              <w:rPr>
                <w:rFonts w:ascii="Times New Roman" w:hAnsi="Times New Roman" w:cs="Times New Roman"/>
                <w:b/>
                <w:sz w:val="20"/>
                <w:szCs w:val="20"/>
                <w:lang w:val="en-GB"/>
              </w:rPr>
            </w:pPr>
            <w:r w:rsidRPr="00D203E3">
              <w:rPr>
                <w:rFonts w:ascii="Times New Roman" w:hAnsi="Times New Roman" w:cs="Times New Roman"/>
                <w:b/>
                <w:sz w:val="20"/>
                <w:szCs w:val="20"/>
                <w:lang w:val="en-GB"/>
              </w:rPr>
              <w:lastRenderedPageBreak/>
              <w:t xml:space="preserve">Karafakioğlu, M. (2004). </w:t>
            </w:r>
            <w:r w:rsidRPr="00D203E3">
              <w:rPr>
                <w:rFonts w:ascii="Times New Roman" w:hAnsi="Times New Roman" w:cs="Times New Roman"/>
                <w:sz w:val="20"/>
                <w:szCs w:val="20"/>
                <w:lang w:val="en-GB"/>
              </w:rPr>
              <w:t>Örnek Olaylarla Satış Yönetimi. İstanbul: Literatür Yayınları.</w:t>
            </w:r>
          </w:p>
          <w:p w:rsidR="00D203E3" w:rsidRPr="00D203E3" w:rsidRDefault="00D203E3" w:rsidP="00D203E3">
            <w:pPr>
              <w:pStyle w:val="Balk4"/>
              <w:spacing w:before="0" w:beforeAutospacing="0" w:after="0" w:afterAutospacing="0"/>
              <w:rPr>
                <w:color w:val="000000"/>
              </w:rPr>
            </w:pP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Pazarlama ve Satış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ve Satışçılık Mesleği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Tüketim Psikolojisi ve Satın Alma Motifleri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İletişimin Rolü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Süreci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Sunumu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r w:rsidRPr="00D203E3">
              <w:rPr>
                <w:rFonts w:ascii="Times New Roman" w:hAnsi="Times New Roman" w:cs="Times New Roman"/>
                <w:sz w:val="20"/>
              </w:rPr>
              <w:t>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İtirazları Karşılama ve Satış Kapama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Planlama ve Bütçeleme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Gücünün Belirlenmesi ve Yetiştirilmesi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 Gücünün Motivasyonu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Satışta Performans Ölçümü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Perakende Noktasında Satış</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 xml:space="preserve">Yrd. </w:t>
      </w:r>
      <w:r w:rsidRPr="00D203E3">
        <w:rPr>
          <w:rFonts w:ascii="Times New Roman" w:hAnsi="Times New Roman" w:cs="Times New Roman"/>
          <w:i/>
          <w:lang w:val="en-GB"/>
        </w:rPr>
        <w:t>Doç. Dr. Müjdat Özmen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131215336</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İŞLETMELERDE SOSYAL SORUMLULUK VE İŞ AHLAKI</w:t>
            </w:r>
            <w:bookmarkStart w:id="33" w:name="işlsosişahlakı"/>
            <w:bookmarkEnd w:id="33"/>
          </w:p>
          <w:p w:rsidR="00D203E3" w:rsidRPr="00D203E3" w:rsidRDefault="00D203E3" w:rsidP="00D203E3">
            <w:pPr>
              <w:jc w:val="left"/>
              <w:outlineLvl w:val="0"/>
              <w:rPr>
                <w:rFonts w:ascii="Times New Roman" w:hAnsi="Times New Roman" w:cs="Times New Roman"/>
                <w:sz w:val="20"/>
                <w:szCs w:val="20"/>
              </w:rPr>
            </w:pP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3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1</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20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Sorumluluk ve sorumlulukla ilgili kavramlar, işletmelerin sosyal sorumlulukları, ahlâk ve ahlâk felsefesi, meslek ahlâkı ve bilim ahlâkı, iş ahlâkı: gelişimi ve önemi, iş ahlâkıyla ilgili kuramsal yaklaşımlar, pazarlamaya yönelik eleştiriler ve pazarlama ahlâkı, pazarlama araştırmalarında ahlâki konular, pazarlama bileşenleriyle ilgili ahlâki konular, pazarlama ahlâkının uygulama ve denetimi, tüketici ahlâkı.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Sorumluluk bilincine vurgu yapmak, işletmelerin sosyal sorumluluklarının gelişimi ile iş ahlakı konularında öğrencileri bilgilendirmektir.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 hakkında, proje yürütebilecek ya da bir projede görev alabilecek, uygulamaya dönük olarak yeni iş fikirleri geliştirip uygulayabilecek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Sosyal sorumluluk ve iş ahlakı ile ilgili temel kavramları öğrenme. Meslek, iş ve bilim ahlakının gelişimi hakkında bilgi sahibi olma. Pazarlama ahlakı ve pazarlamadaki uygulamalarını öğrenme.Tüketici ahlakı hakkında bilgi edinme.</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5"/>
              </w:numPr>
              <w:tabs>
                <w:tab w:val="num" w:pos="720"/>
              </w:tabs>
              <w:ind w:left="720"/>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Torlak, Ö. (2003)</w:t>
            </w:r>
            <w:r w:rsidRPr="00D203E3">
              <w:rPr>
                <w:rFonts w:ascii="Times New Roman" w:hAnsi="Times New Roman" w:cs="Times New Roman"/>
                <w:sz w:val="20"/>
                <w:szCs w:val="20"/>
              </w:rPr>
              <w:t>. Pazarlama Ahlâkı-Sosyal Sorumluluklar Ekseninde Pazarlama Kararları ve Tüketici Davranışlarının Analizi. 2. Baskı. İstanbul: Beta Yayınları.</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6"/>
              </w:numPr>
              <w:tabs>
                <w:tab w:val="clear" w:pos="1077"/>
                <w:tab w:val="num" w:pos="662"/>
              </w:tabs>
              <w:ind w:left="803" w:hanging="425"/>
              <w:jc w:val="left"/>
              <w:rPr>
                <w:rFonts w:ascii="Times New Roman" w:hAnsi="Times New Roman" w:cs="Times New Roman"/>
                <w:sz w:val="20"/>
                <w:szCs w:val="20"/>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rPr>
              <w:t>Arslan, M. (2005).</w:t>
            </w:r>
            <w:r w:rsidRPr="00D203E3">
              <w:rPr>
                <w:rFonts w:ascii="Times New Roman" w:hAnsi="Times New Roman" w:cs="Times New Roman"/>
                <w:sz w:val="20"/>
                <w:szCs w:val="20"/>
              </w:rPr>
              <w:t xml:space="preserve"> İş ve Meslek Ahlakı. 2. Baskı. Ankara: Siyasal Kitabevi.</w:t>
            </w:r>
          </w:p>
          <w:p w:rsidR="00D203E3" w:rsidRPr="00D203E3" w:rsidRDefault="00D203E3" w:rsidP="00D203E3">
            <w:pPr>
              <w:numPr>
                <w:ilvl w:val="0"/>
                <w:numId w:val="36"/>
              </w:numPr>
              <w:tabs>
                <w:tab w:val="clear" w:pos="1077"/>
                <w:tab w:val="num" w:pos="720"/>
                <w:tab w:val="num" w:pos="945"/>
              </w:tabs>
              <w:ind w:left="720"/>
              <w:jc w:val="left"/>
              <w:rPr>
                <w:rFonts w:ascii="Times New Roman" w:hAnsi="Times New Roman" w:cs="Times New Roman"/>
                <w:sz w:val="20"/>
                <w:szCs w:val="20"/>
              </w:rPr>
            </w:pPr>
            <w:r w:rsidRPr="00D203E3">
              <w:rPr>
                <w:rFonts w:ascii="Times New Roman" w:hAnsi="Times New Roman" w:cs="Times New Roman"/>
                <w:b/>
                <w:sz w:val="20"/>
                <w:szCs w:val="20"/>
              </w:rPr>
              <w:t xml:space="preserve">Demir, Ö. (2003). </w:t>
            </w:r>
            <w:r w:rsidRPr="00D203E3">
              <w:rPr>
                <w:rFonts w:ascii="Times New Roman" w:hAnsi="Times New Roman" w:cs="Times New Roman"/>
                <w:sz w:val="20"/>
                <w:szCs w:val="20"/>
              </w:rPr>
              <w:t>İktisat ve Ahlak. Ankara: Liberte Yayınları.</w:t>
            </w:r>
          </w:p>
          <w:p w:rsidR="00D203E3" w:rsidRPr="00D203E3" w:rsidRDefault="00D203E3" w:rsidP="00D203E3">
            <w:pPr>
              <w:numPr>
                <w:ilvl w:val="0"/>
                <w:numId w:val="36"/>
              </w:numPr>
              <w:tabs>
                <w:tab w:val="num" w:pos="720"/>
              </w:tabs>
              <w:ind w:left="714" w:hanging="357"/>
              <w:jc w:val="left"/>
              <w:rPr>
                <w:rFonts w:ascii="Times New Roman" w:hAnsi="Times New Roman" w:cs="Times New Roman"/>
                <w:sz w:val="20"/>
                <w:szCs w:val="20"/>
              </w:rPr>
            </w:pPr>
            <w:r w:rsidRPr="00D203E3">
              <w:rPr>
                <w:rFonts w:ascii="Times New Roman" w:hAnsi="Times New Roman" w:cs="Times New Roman"/>
                <w:b/>
                <w:sz w:val="20"/>
                <w:szCs w:val="20"/>
              </w:rPr>
              <w:t>Güngör, E. (1995).</w:t>
            </w:r>
            <w:r w:rsidRPr="00D203E3">
              <w:rPr>
                <w:rFonts w:ascii="Times New Roman" w:hAnsi="Times New Roman" w:cs="Times New Roman"/>
                <w:sz w:val="20"/>
                <w:szCs w:val="20"/>
              </w:rPr>
              <w:t xml:space="preserve"> Ahlak Psikolojisi ve Sosyal Ahlak. İstanbul: Ötüken Yayınevi.</w:t>
            </w:r>
          </w:p>
          <w:p w:rsidR="00D203E3" w:rsidRPr="00D203E3" w:rsidRDefault="00D203E3" w:rsidP="00D203E3">
            <w:pPr>
              <w:numPr>
                <w:ilvl w:val="0"/>
                <w:numId w:val="36"/>
              </w:numPr>
              <w:tabs>
                <w:tab w:val="num" w:pos="720"/>
              </w:tabs>
              <w:ind w:left="720"/>
              <w:jc w:val="left"/>
              <w:rPr>
                <w:rFonts w:ascii="Times New Roman" w:hAnsi="Times New Roman" w:cs="Times New Roman"/>
                <w:sz w:val="20"/>
                <w:szCs w:val="20"/>
              </w:rPr>
            </w:pPr>
            <w:r w:rsidRPr="00D203E3">
              <w:rPr>
                <w:rFonts w:ascii="Times New Roman" w:hAnsi="Times New Roman" w:cs="Times New Roman"/>
                <w:b/>
                <w:sz w:val="20"/>
                <w:szCs w:val="20"/>
              </w:rPr>
              <w:t>Bayrak, S. (2001).</w:t>
            </w:r>
            <w:r w:rsidRPr="00D203E3">
              <w:rPr>
                <w:rFonts w:ascii="Times New Roman" w:hAnsi="Times New Roman" w:cs="Times New Roman"/>
                <w:sz w:val="20"/>
                <w:szCs w:val="20"/>
              </w:rPr>
              <w:t xml:space="preserve"> İş Ahlakı ve Sosyal Sorumluluk. İstanbul: Beta Yayınları.</w:t>
            </w:r>
          </w:p>
          <w:p w:rsidR="00D203E3" w:rsidRPr="00D203E3" w:rsidRDefault="00D203E3" w:rsidP="00D203E3">
            <w:pPr>
              <w:numPr>
                <w:ilvl w:val="0"/>
                <w:numId w:val="36"/>
              </w:numPr>
              <w:tabs>
                <w:tab w:val="num" w:pos="720"/>
              </w:tabs>
              <w:ind w:left="720"/>
              <w:jc w:val="left"/>
              <w:rPr>
                <w:rFonts w:ascii="Times New Roman" w:hAnsi="Times New Roman" w:cs="Times New Roman"/>
                <w:sz w:val="20"/>
                <w:szCs w:val="20"/>
              </w:rPr>
            </w:pPr>
            <w:r w:rsidRPr="00D203E3">
              <w:rPr>
                <w:rFonts w:ascii="Times New Roman" w:hAnsi="Times New Roman" w:cs="Times New Roman"/>
                <w:b/>
                <w:sz w:val="20"/>
                <w:szCs w:val="20"/>
              </w:rPr>
              <w:t xml:space="preserve">Kırel, Ç. (2000). </w:t>
            </w:r>
            <w:r w:rsidRPr="00D203E3">
              <w:rPr>
                <w:rFonts w:ascii="Times New Roman" w:hAnsi="Times New Roman" w:cs="Times New Roman"/>
                <w:sz w:val="20"/>
                <w:szCs w:val="20"/>
              </w:rPr>
              <w:t>Örgütlerde Etik Davranışlar, Yönetimi ve Bir Uygulama. Eskişehir: Anadolu Üniversitesi Yayınları.</w:t>
            </w:r>
          </w:p>
        </w:tc>
      </w:tr>
      <w:tr w:rsidR="00D203E3" w:rsidRPr="00D203E3" w:rsidTr="00D203E3">
        <w:trPr>
          <w:trHeight w:val="403"/>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Sorumlulukla ilgili kavramlar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sosyal sorumluluklarına yaklaşımlar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Ahlâk, etik ve iş ahlâkı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 ahlakına ilişkin kuramsal çalışmalar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İş ahlâkı konuları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Pazarlama ahlâkı, önemi ve gelişimi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Ürün ve fiyatlarla ilgili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Dağıtım ve tutundurma çabalarıyla ilgili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Diğer pazarlama konularına ilişkin ahlâki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 xml:space="preserve"> Tüketici ahlâkı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pStyle w:val="GvdeMetniGirintisi"/>
              <w:ind w:left="0"/>
              <w:jc w:val="left"/>
              <w:rPr>
                <w:rFonts w:ascii="Times New Roman" w:hAnsi="Times New Roman" w:cs="Times New Roman"/>
                <w:sz w:val="20"/>
                <w:szCs w:val="20"/>
              </w:rPr>
            </w:pPr>
            <w:r w:rsidRPr="00D203E3">
              <w:rPr>
                <w:rFonts w:ascii="Times New Roman" w:hAnsi="Times New Roman" w:cs="Times New Roman"/>
                <w:sz w:val="20"/>
                <w:szCs w:val="20"/>
              </w:rPr>
              <w:t>Örnek olay çözümlemeleri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Örnek olay çözümlemeleri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Prof. Dr. Ömer Torlak</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Default="00D203E3" w:rsidP="00D203E3">
      <w:pPr>
        <w:tabs>
          <w:tab w:val="left" w:pos="7800"/>
        </w:tabs>
      </w:pPr>
      <w:r>
        <w:lastRenderedPageBreak/>
        <w:tab/>
      </w:r>
      <w: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Cs w:val="20"/>
              </w:rPr>
              <w:t>131215335</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TÜKETİCİ DAVRANIŞLARI</w:t>
            </w:r>
            <w:bookmarkStart w:id="34" w:name="tüketicidavr"/>
            <w:bookmarkEnd w:id="34"/>
          </w:p>
          <w:p w:rsidR="00D203E3" w:rsidRPr="00D203E3" w:rsidRDefault="00D203E3" w:rsidP="00D203E3">
            <w:pPr>
              <w:jc w:val="left"/>
              <w:outlineLvl w:val="0"/>
              <w:rPr>
                <w:rFonts w:ascii="Times New Roman" w:hAnsi="Times New Roman" w:cs="Times New Roman"/>
                <w:sz w:val="20"/>
                <w:szCs w:val="20"/>
              </w:rPr>
            </w:pP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30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50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Tüketici davranışına giriş, öğrenme ve hafıza, güdüleme ve ilgilenim, algı, tutum ve duygular, kişilik ve benlik, referans guruplar ve yaşam tarzı gurupları, aile, kişisel etki ve yeniliklerin yayılması, sosyal sınıf, kültür, tüketici satın alma süreci.</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lang w:val="en-GB"/>
              </w:rPr>
              <w:t>Tüketiciler olarak farklı ortamlarda nasıl davrandığımızı ve karar verdiğimizi göstermektir.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Tüketiciyle ilgili uzmanlık gerektiren çalışma alanlarında, proje yürütebilecek ya da bir projede görev alabilecek, uygulamaya dönük olarak yeni iş fikirleri geliştirip uygulayabilecek ve tüketici davranışlarının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lang w:val="en-GB"/>
              </w:rPr>
            </w:pPr>
            <w:r w:rsidRPr="00D203E3">
              <w:rPr>
                <w:rFonts w:ascii="Times New Roman" w:hAnsi="Times New Roman" w:cs="Times New Roman"/>
                <w:sz w:val="20"/>
                <w:szCs w:val="20"/>
              </w:rPr>
              <w:t>Tüketim eylemine ve tüketim toplumu kavramlarına yönelik daha objektif ve bağımsız bir bakış açısına sahip olma.</w:t>
            </w:r>
            <w:r w:rsidRPr="00D203E3">
              <w:rPr>
                <w:rFonts w:ascii="Times New Roman" w:hAnsi="Times New Roman" w:cs="Times New Roman"/>
                <w:sz w:val="20"/>
                <w:szCs w:val="20"/>
                <w:lang w:val="en-GB"/>
              </w:rPr>
              <w:t xml:space="preserve"> </w:t>
            </w:r>
            <w:r w:rsidRPr="00D203E3">
              <w:rPr>
                <w:rFonts w:ascii="Times New Roman" w:hAnsi="Times New Roman" w:cs="Times New Roman"/>
                <w:sz w:val="20"/>
                <w:szCs w:val="20"/>
              </w:rPr>
              <w:t>Tüketici davranışının psikolojik ve sosyo-kültürel temelleri hakkında bilgi edinme.</w:t>
            </w:r>
            <w:r w:rsidRPr="00D203E3">
              <w:rPr>
                <w:rFonts w:ascii="Times New Roman" w:hAnsi="Times New Roman" w:cs="Times New Roman"/>
                <w:sz w:val="20"/>
                <w:szCs w:val="20"/>
                <w:lang w:val="en-GB"/>
              </w:rPr>
              <w:t xml:space="preserve"> Tüketici karar verme sürecinin nasıl gerçekleştiğini bilme. </w:t>
            </w:r>
            <w:r w:rsidRPr="00D203E3">
              <w:rPr>
                <w:rFonts w:ascii="Times New Roman" w:hAnsi="Times New Roman" w:cs="Times New Roman"/>
                <w:sz w:val="20"/>
                <w:szCs w:val="20"/>
              </w:rPr>
              <w:t>Tüketici davranışı hakkında toplanan bilginin pazarlama kararlarında nasıl kullanılabileceğini öğrenme.</w:t>
            </w:r>
          </w:p>
          <w:p w:rsidR="00D203E3" w:rsidRPr="00D203E3" w:rsidRDefault="00D203E3" w:rsidP="00D203E3">
            <w:pPr>
              <w:tabs>
                <w:tab w:val="left" w:pos="7800"/>
              </w:tabs>
              <w:jc w:val="left"/>
              <w:rPr>
                <w:rFonts w:ascii="Times New Roman" w:hAnsi="Times New Roman" w:cs="Times New Roman"/>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6"/>
              </w:numPr>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Odabaşı, Y., &amp; Barış, G. (2002).</w:t>
            </w:r>
            <w:r w:rsidRPr="00D203E3">
              <w:rPr>
                <w:rFonts w:ascii="Times New Roman" w:hAnsi="Times New Roman" w:cs="Times New Roman"/>
                <w:sz w:val="20"/>
                <w:szCs w:val="20"/>
              </w:rPr>
              <w:t xml:space="preserve">  Tüketici Davranışı.  İstanbul:  Mediacat.</w:t>
            </w:r>
          </w:p>
          <w:p w:rsidR="00D203E3" w:rsidRPr="00D203E3" w:rsidRDefault="00D203E3" w:rsidP="00D203E3">
            <w:pPr>
              <w:pStyle w:val="Balk4"/>
              <w:spacing w:before="0" w:beforeAutospacing="0" w:after="0" w:afterAutospacing="0"/>
              <w:rPr>
                <w:b w:val="0"/>
                <w:bCs w:val="0"/>
                <w:sz w:val="20"/>
                <w:szCs w:val="20"/>
              </w:rPr>
            </w:pP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7"/>
              </w:numPr>
              <w:jc w:val="left"/>
              <w:rPr>
                <w:rFonts w:ascii="Times New Roman" w:hAnsi="Times New Roman" w:cs="Times New Roman"/>
                <w:sz w:val="20"/>
                <w:szCs w:val="20"/>
              </w:rPr>
            </w:pPr>
            <w:r w:rsidRPr="00D203E3">
              <w:rPr>
                <w:rFonts w:ascii="Times New Roman" w:hAnsi="Times New Roman" w:cs="Times New Roman"/>
                <w:b/>
                <w:bCs/>
                <w:color w:val="000000"/>
                <w:sz w:val="20"/>
                <w:szCs w:val="20"/>
              </w:rPr>
              <w:t xml:space="preserve"> </w:t>
            </w:r>
            <w:r w:rsidRPr="00D203E3">
              <w:rPr>
                <w:rFonts w:ascii="Times New Roman" w:hAnsi="Times New Roman" w:cs="Times New Roman"/>
                <w:b/>
                <w:sz w:val="20"/>
                <w:szCs w:val="20"/>
              </w:rPr>
              <w:t>İslamoğlu, Ahmet H. (2003).</w:t>
            </w:r>
            <w:r w:rsidRPr="00D203E3">
              <w:rPr>
                <w:rFonts w:ascii="Times New Roman" w:hAnsi="Times New Roman" w:cs="Times New Roman"/>
                <w:sz w:val="20"/>
                <w:szCs w:val="20"/>
              </w:rPr>
              <w:t xml:space="preserve"> Tüketici Davranışları. İstanbul: Beta Yayınları.</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lang w:val="fr-FR"/>
              </w:rPr>
              <w:t>Zaltman, G. (2003).</w:t>
            </w:r>
            <w:r w:rsidRPr="00D203E3">
              <w:rPr>
                <w:rFonts w:ascii="Times New Roman" w:hAnsi="Times New Roman" w:cs="Times New Roman"/>
                <w:sz w:val="20"/>
                <w:szCs w:val="20"/>
                <w:lang w:val="fr-FR"/>
              </w:rPr>
              <w:t xml:space="preserve">  Tüketici Nasıl Düşünür. </w:t>
            </w:r>
            <w:r w:rsidRPr="00D203E3">
              <w:rPr>
                <w:rFonts w:ascii="Times New Roman" w:hAnsi="Times New Roman" w:cs="Times New Roman"/>
                <w:sz w:val="20"/>
                <w:szCs w:val="20"/>
              </w:rPr>
              <w:t>İstanbul: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Solomon, M.R. (2003).</w:t>
            </w:r>
            <w:r w:rsidRPr="00D203E3">
              <w:rPr>
                <w:rFonts w:ascii="Times New Roman" w:hAnsi="Times New Roman" w:cs="Times New Roman"/>
                <w:sz w:val="20"/>
                <w:szCs w:val="20"/>
              </w:rPr>
              <w:t xml:space="preserve">  Tüketici Krallığının Fethi.  İstanbul: :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Cialdini, R.B. (2000).</w:t>
            </w:r>
            <w:r w:rsidRPr="00D203E3">
              <w:rPr>
                <w:rFonts w:ascii="Times New Roman" w:hAnsi="Times New Roman" w:cs="Times New Roman"/>
                <w:sz w:val="20"/>
                <w:szCs w:val="20"/>
              </w:rPr>
              <w:t xml:space="preserve">  İknanın Psikolojisi. </w:t>
            </w:r>
            <w:smartTag w:uri="urn:schemas-microsoft-com:office:smarttags" w:element="place">
              <w:smartTag w:uri="urn:schemas-microsoft-com:office:smarttags" w:element="City">
                <w:r w:rsidRPr="00D203E3">
                  <w:rPr>
                    <w:rFonts w:ascii="Times New Roman" w:hAnsi="Times New Roman" w:cs="Times New Roman"/>
                    <w:sz w:val="20"/>
                    <w:szCs w:val="20"/>
                  </w:rPr>
                  <w:t>Ankara</w:t>
                </w:r>
              </w:smartTag>
            </w:smartTag>
            <w:r w:rsidRPr="00D203E3">
              <w:rPr>
                <w:rFonts w:ascii="Times New Roman" w:hAnsi="Times New Roman" w:cs="Times New Roman"/>
                <w:sz w:val="20"/>
                <w:szCs w:val="20"/>
              </w:rPr>
              <w:t>: Mediacat.</w:t>
            </w:r>
          </w:p>
          <w:p w:rsidR="00D203E3" w:rsidRPr="00D203E3" w:rsidRDefault="00D203E3" w:rsidP="00D203E3">
            <w:pPr>
              <w:numPr>
                <w:ilvl w:val="0"/>
                <w:numId w:val="37"/>
              </w:numPr>
              <w:jc w:val="left"/>
              <w:rPr>
                <w:rFonts w:ascii="Times New Roman" w:hAnsi="Times New Roman" w:cs="Times New Roman"/>
                <w:sz w:val="20"/>
                <w:szCs w:val="20"/>
                <w:lang w:val="en-GB"/>
              </w:rPr>
            </w:pPr>
            <w:r w:rsidRPr="00D203E3">
              <w:rPr>
                <w:rFonts w:ascii="Times New Roman" w:hAnsi="Times New Roman" w:cs="Times New Roman"/>
                <w:b/>
                <w:sz w:val="20"/>
                <w:szCs w:val="20"/>
              </w:rPr>
              <w:t>Kanner, B. (2003).</w:t>
            </w:r>
            <w:r w:rsidRPr="00D203E3">
              <w:rPr>
                <w:rFonts w:ascii="Times New Roman" w:hAnsi="Times New Roman" w:cs="Times New Roman"/>
                <w:sz w:val="20"/>
                <w:szCs w:val="20"/>
              </w:rPr>
              <w:t xml:space="preserve"> Kadınlar Ne İster? İstanbul: :  Mediacat.</w:t>
            </w:r>
          </w:p>
          <w:p w:rsidR="00D203E3" w:rsidRPr="00D203E3" w:rsidRDefault="00D203E3" w:rsidP="00D203E3">
            <w:pPr>
              <w:pStyle w:val="Balk4"/>
              <w:spacing w:before="0" w:beforeAutospacing="0" w:after="0" w:afterAutospacing="0"/>
              <w:rPr>
                <w:color w:val="000000"/>
              </w:rPr>
            </w:pP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Davranışına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 Kavramı ve Özellikleri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Davranışı Genel Modeli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Öğrenme ve Bellek, Güdüleme ve İlgilenim</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Duyum ve Algılama, Tutumlar, Tutumların Değiştirilmesi ve Duygular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Kişilik ve Benlik, Değerler ve Yaşam Biçimi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Grup Dinamiği ve Danışma Grubu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Aile, Kişisel Etkiler ve Yeniliklerin Yayılması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Sosyal Sınıf, Kültür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Tüketici Karar Alma Sürecinin Yapısı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Sorunun Belirlenmesi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 Arayışı ve Seçeneklerin Değerlendirilmesi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Satın Alma ve Satın Alma Sonrası Davranışlar</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r w:rsidRPr="00D203E3">
        <w:rPr>
          <w:rFonts w:ascii="Times New Roman" w:hAnsi="Times New Roman" w:cs="Times New Roman"/>
          <w:i/>
        </w:rPr>
        <w:t xml:space="preserve">Yrd. </w:t>
      </w:r>
      <w:r w:rsidRPr="00D203E3">
        <w:rPr>
          <w:rFonts w:ascii="Times New Roman" w:hAnsi="Times New Roman" w:cs="Times New Roman"/>
          <w:i/>
          <w:lang w:val="en-GB"/>
        </w:rPr>
        <w:t>Doç. Dr. Müjdat Özmen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r>
              <w:t xml:space="preserve"> </w:t>
            </w:r>
          </w:p>
        </w:tc>
        <w:tc>
          <w:tcPr>
            <w:tcW w:w="2777" w:type="dxa"/>
          </w:tcPr>
          <w:p w:rsidR="00D203E3" w:rsidRDefault="00D203E3" w:rsidP="00D203E3">
            <w:pPr>
              <w:tabs>
                <w:tab w:val="left" w:pos="7800"/>
              </w:tabs>
            </w:pPr>
          </w:p>
          <w:p w:rsidR="00D203E3" w:rsidRDefault="00D203E3" w:rsidP="00D203E3">
            <w:pPr>
              <w:tabs>
                <w:tab w:val="left" w:pos="7800"/>
              </w:tabs>
            </w:pPr>
            <w:r>
              <w:t xml:space="preserve"> </w:t>
            </w:r>
          </w:p>
        </w:tc>
      </w:tr>
    </w:tbl>
    <w:p w:rsidR="00D203E3" w:rsidRDefault="00D203E3" w:rsidP="00D203E3">
      <w:pPr>
        <w:tabs>
          <w:tab w:val="left" w:pos="7800"/>
        </w:tabs>
      </w:pPr>
      <w: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w:t>
            </w:r>
            <w:r w:rsidRPr="00D203E3">
              <w:rPr>
                <w:rFonts w:ascii="Times New Roman" w:hAnsi="Times New Roman" w:cs="Times New Roman"/>
                <w:color w:val="333333"/>
              </w:rPr>
              <w:t>131215334</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bCs/>
              </w:rPr>
              <w:t>İstatistiksel Programlarla Uygulamalar I</w:t>
            </w:r>
            <w:bookmarkStart w:id="35" w:name="istproguyg"/>
            <w:bookmarkEnd w:id="35"/>
            <w:r w:rsidRPr="00D203E3">
              <w:rPr>
                <w:rFonts w:ascii="Times New Roman" w:hAnsi="Times New Roman" w:cs="Times New Roman"/>
                <w:bCs/>
              </w:rPr>
              <w:t> </w:t>
            </w:r>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5.</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x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İstatistiksel yöntemlere ilişkin kavramların, formüllerin  ve uygulamaların en çok tercih edilen istatistiksel paket programlar üzerinde ele alınarak öğrencilere aktarılması.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Öğrencilerin gösterilen teknikler için paket programlarını etkin olarak kullanmalarını sağlamak.İstatistik paket programlarında uygulamalarını yapabilmelerini sağlamak. SPSS, EVIEWS, MINITAB paket programları yardımıyla analiz ve uygulamaların yapılması.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Mesleki hayatta karşılaşılan problemlerde ve verilerde istatistiksel programlar yardımıyla  istatistiksel yöntemleri kullanabilmek ve uygulayabilmek.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Temel bilimler (Matematik, Fizik, Kimya), mühendislik, sosyal, ekonomi, pazarlama  alanlarına ilişkin bilgilerini uygulama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Verileri analiz edebilme, değerlendirebilme, deney yapma ve tasarlama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Mesleki ve etik sorumluluğu anlama, </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Temel bilimlere (Matematik, Fizik, Kimya) ilişkin bilgilerini uygulama becerisi,</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Etkin yazılı ve sözlü iletişim becerisi,    </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Bilgisayar, bilgisayar yazılımları gibi çağdaş yöntemleri, teknikleri, araçları, gercek yasamda karsilasilan problemleri cozmede kullanabilme becerisi.</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1- SPSS Professional Statistics 7.5(1997), SPSS Inc.Chicago.</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2- Minitab 11.12 Electronial, Minitab Inc.,England</w:t>
            </w:r>
          </w:p>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3- Eviews 3.0 </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adjustRightInd w:val="0"/>
              <w:jc w:val="left"/>
              <w:rPr>
                <w:rFonts w:ascii="Times New Roman" w:hAnsi="Times New Roman" w:cs="Times New Roman"/>
                <w:color w:val="333333"/>
              </w:rPr>
            </w:pPr>
            <w:r w:rsidRPr="00D203E3">
              <w:rPr>
                <w:rFonts w:ascii="Times New Roman" w:hAnsi="Times New Roman" w:cs="Times New Roman"/>
                <w:b/>
                <w:bCs/>
                <w:color w:val="000000"/>
                <w:sz w:val="20"/>
                <w:szCs w:val="20"/>
              </w:rPr>
              <w:t xml:space="preserve"> 1</w:t>
            </w:r>
            <w:r w:rsidRPr="00D203E3">
              <w:rPr>
                <w:rFonts w:ascii="Times New Roman" w:hAnsi="Times New Roman" w:cs="Times New Roman"/>
                <w:bCs/>
                <w:iCs/>
                <w:color w:val="333333"/>
                <w:sz w:val="20"/>
                <w:szCs w:val="20"/>
              </w:rPr>
              <w:t xml:space="preserve">- </w:t>
            </w:r>
            <w:r w:rsidRPr="00D203E3">
              <w:rPr>
                <w:rFonts w:ascii="Times New Roman" w:hAnsi="Times New Roman" w:cs="Times New Roman"/>
                <w:b/>
                <w:bCs/>
                <w:iCs/>
                <w:color w:val="333333"/>
                <w:sz w:val="20"/>
                <w:szCs w:val="20"/>
              </w:rPr>
              <w:t>Landau S., Everitt, B.S.(2004).</w:t>
            </w:r>
            <w:r w:rsidRPr="00D203E3">
              <w:rPr>
                <w:rFonts w:ascii="Times New Roman" w:hAnsi="Times New Roman" w:cs="Times New Roman"/>
                <w:bCs/>
                <w:iCs/>
                <w:color w:val="333333"/>
                <w:sz w:val="20"/>
                <w:szCs w:val="20"/>
              </w:rPr>
              <w:t xml:space="preserve"> A handbook of statistical analyses using SPSS,</w:t>
            </w:r>
            <w:r w:rsidRPr="00D203E3">
              <w:rPr>
                <w:rFonts w:ascii="Times New Roman" w:hAnsi="Times New Roman" w:cs="Times New Roman"/>
                <w:color w:val="333333"/>
                <w:sz w:val="20"/>
                <w:szCs w:val="20"/>
              </w:rPr>
              <w:t xml:space="preserve"> </w:t>
            </w:r>
            <w:r w:rsidRPr="00D203E3">
              <w:rPr>
                <w:rFonts w:ascii="Times New Roman" w:hAnsi="Times New Roman" w:cs="Times New Roman"/>
                <w:bCs/>
                <w:iCs/>
                <w:color w:val="333333"/>
                <w:sz w:val="20"/>
                <w:szCs w:val="20"/>
              </w:rPr>
              <w:t>Chapman &amp; Hall/CRC Press LLC</w:t>
            </w:r>
            <w:r w:rsidRPr="00D203E3">
              <w:rPr>
                <w:rFonts w:ascii="Times New Roman" w:hAnsi="Times New Roman" w:cs="Times New Roman"/>
                <w:color w:val="333333"/>
                <w:sz w:val="20"/>
                <w:szCs w:val="20"/>
              </w:rPr>
              <w:t>.</w:t>
            </w:r>
          </w:p>
          <w:p w:rsidR="00D203E3" w:rsidRPr="00D203E3" w:rsidRDefault="00D203E3" w:rsidP="00D203E3">
            <w:pPr>
              <w:pStyle w:val="Balk4"/>
              <w:spacing w:before="0" w:beforeAutospacing="0" w:after="0" w:afterAutospacing="0"/>
              <w:rPr>
                <w:color w:val="000000"/>
              </w:rPr>
            </w:pPr>
            <w:r w:rsidRPr="00D203E3">
              <w:rPr>
                <w:color w:val="333333"/>
                <w:sz w:val="20"/>
                <w:szCs w:val="20"/>
              </w:rPr>
              <w:t>2-</w:t>
            </w:r>
            <w:r w:rsidRPr="00D203E3">
              <w:rPr>
                <w:b w:val="0"/>
                <w:bCs w:val="0"/>
                <w:color w:val="333333"/>
                <w:sz w:val="20"/>
                <w:szCs w:val="20"/>
              </w:rPr>
              <w:t xml:space="preserve"> </w:t>
            </w:r>
            <w:r w:rsidRPr="00D203E3">
              <w:rPr>
                <w:bCs w:val="0"/>
                <w:iCs/>
                <w:color w:val="333333"/>
                <w:sz w:val="20"/>
                <w:szCs w:val="20"/>
              </w:rPr>
              <w:t>Electronic Statistics Textbook,</w:t>
            </w:r>
            <w:r w:rsidRPr="00D203E3">
              <w:rPr>
                <w:color w:val="333333"/>
                <w:sz w:val="20"/>
                <w:szCs w:val="20"/>
              </w:rPr>
              <w:t xml:space="preserve"> </w:t>
            </w:r>
            <w:r w:rsidRPr="00D203E3">
              <w:rPr>
                <w:bCs w:val="0"/>
                <w:iCs/>
                <w:color w:val="333333"/>
                <w:sz w:val="20"/>
                <w:szCs w:val="20"/>
              </w:rPr>
              <w:t>http://www.statsoft.com/textbook/stathome.html.</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Bilgisayar laboratuvarı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Hazır  İstatistik Yazılımlar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SPSS’e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Paket programlarda Veri Girişi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Tabloların Oluşturulması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Frekans ve Çapraz Tabloların oluşturulması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Grafik Çizimi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Belirtici İstatistiklerin Hesaplanması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Normallik Varsayımının Denetlenmesi Grafiksel İrdeleme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Normallik Varsayımının Denetlenmesi Normallik Testleri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SPSS’de Normallik Varsayımının Denetlenmesi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Z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Tek örneklem t testi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Bağımsız ve Bağımlı iki Örneklem t testi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RPr="00D203E3" w:rsidTr="00D203E3">
        <w:trPr>
          <w:trHeight w:val="989"/>
        </w:trPr>
        <w:tc>
          <w:tcPr>
            <w:tcW w:w="7171" w:type="dxa"/>
          </w:tcPr>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c>
          <w:tcPr>
            <w:tcW w:w="2777" w:type="dxa"/>
          </w:tcPr>
          <w:p w:rsidR="00D203E3" w:rsidRPr="00D203E3" w:rsidRDefault="00D203E3" w:rsidP="00D203E3">
            <w:pPr>
              <w:tabs>
                <w:tab w:val="left" w:pos="7800"/>
              </w:tabs>
              <w:jc w:val="left"/>
              <w:rPr>
                <w:rFonts w:ascii="Times New Roman" w:hAnsi="Times New Roman" w:cs="Times New Roman"/>
              </w:rPr>
            </w:pP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r>
    </w:tbl>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w:t>
            </w:r>
            <w:r w:rsidRPr="00D203E3">
              <w:rPr>
                <w:rFonts w:ascii="Times New Roman" w:hAnsi="Times New Roman" w:cs="Times New Roman"/>
                <w:color w:val="000000"/>
              </w:rPr>
              <w:t>131215333</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Girişimcilik ve Küçük İşletmeler</w:t>
            </w:r>
            <w:bookmarkStart w:id="36" w:name="girişimcilik"/>
            <w:bookmarkEnd w:id="36"/>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40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60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Dersin içeriği ise şöyledir: girişimcilik kavramı ve özellikleri, girişimcilikte başarı faktörleri ve başarısızlık nedenleri, işletmelerin kuruluş süreçleri ve amaçları, işletmelerin hukuksal yapısı ve türleri, KOBİ’ler ve KOBİ’lerin ortak özellikleri, küçük işletmelerde yönetim fonksiyonları ve yeni yönetim yaklaşımları, küçük işletmelerde üretim fonksiyonu ve yeni üretim sistemleri, küçük işletmelerde pazarlama fonksiyonu, KOBİ’lerin ekonomik ve sosyal sisteme katkıları, güçlü ve zayıf yönleri, küçük işletmelere destek sağlayan kuruluşlar, küçük işletmelerin sorunları ve çözüm yolları.</w:t>
            </w:r>
          </w:p>
          <w:p w:rsidR="00D203E3" w:rsidRPr="00D203E3" w:rsidRDefault="00D203E3" w:rsidP="00D203E3">
            <w:pPr>
              <w:jc w:val="left"/>
              <w:rPr>
                <w:rFonts w:ascii="Times New Roman" w:hAnsi="Times New Roman" w:cs="Times New Roman"/>
                <w:sz w:val="20"/>
                <w:szCs w:val="20"/>
              </w:rPr>
            </w:pP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lang w:val="en-GB"/>
              </w:rPr>
              <w:t xml:space="preserve">Dersin temel hedefi, girişimcilik ve küçük işletmelerle ilgili temel konuları </w:t>
            </w:r>
            <w:r w:rsidRPr="00D203E3">
              <w:rPr>
                <w:rFonts w:ascii="Times New Roman" w:hAnsi="Times New Roman" w:cs="Times New Roman"/>
                <w:sz w:val="20"/>
                <w:szCs w:val="20"/>
              </w:rPr>
              <w:t>öğrencilere tanıtmaktır.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Girişimcilik ve Küçük işletmeler </w:t>
            </w:r>
            <w:r w:rsidRPr="00D203E3">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Girişimcilik kavramı ve özelliklerini, girişimcilikte başarı faktörleri ve başarısızlık nedenleri bilme.</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İşletmelerin kuruluş süreçleri ve amaçları, işletmelerin hukuksal yapısı ve türlerini öğrenme.</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KOBİ’ler ve KOBİ’lerin ortak özellikleri, küçük işletmelerde yönetim fonksiyonları ve yeni yönetim yaklaşımlarını anlama.</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Küçük işletmelerde üretim fonksiyonu ve yeni üretim sistemlerini kavrama.</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Küçük işletmelerde pazarlama fonksiyonunu inceleme.</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KOBİ’lerin ekonomik ve sosyal sisteme katkıları, güçlü ve zayıf yönlerini irdeleme.</w:t>
            </w:r>
          </w:p>
          <w:p w:rsidR="00D203E3" w:rsidRPr="00D203E3" w:rsidRDefault="00D203E3" w:rsidP="00D203E3">
            <w:pPr>
              <w:numPr>
                <w:ilvl w:val="0"/>
                <w:numId w:val="1"/>
              </w:numPr>
              <w:jc w:val="left"/>
              <w:rPr>
                <w:rFonts w:ascii="Times New Roman" w:hAnsi="Times New Roman" w:cs="Times New Roman"/>
                <w:sz w:val="20"/>
                <w:szCs w:val="20"/>
              </w:rPr>
            </w:pPr>
            <w:r w:rsidRPr="00D203E3">
              <w:rPr>
                <w:rFonts w:ascii="Times New Roman" w:hAnsi="Times New Roman" w:cs="Times New Roman"/>
                <w:sz w:val="20"/>
                <w:szCs w:val="20"/>
              </w:rPr>
              <w:t>Küçük işletmelere destek sağlayan kuruluşlar ile küçük işletmelerin sorunları ve çözüm yolları hakkında fikir sahibi olma.</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6"/>
              </w:numPr>
              <w:jc w:val="left"/>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sz w:val="20"/>
                <w:szCs w:val="20"/>
              </w:rPr>
              <w:t xml:space="preserve">Küçük, O. (2005) </w:t>
            </w:r>
            <w:r w:rsidRPr="00D203E3">
              <w:rPr>
                <w:rFonts w:ascii="Times New Roman" w:hAnsi="Times New Roman" w:cs="Times New Roman"/>
                <w:sz w:val="20"/>
                <w:szCs w:val="20"/>
              </w:rPr>
              <w:t>Girişimcilik ve Küçük İşletme Yönetimi. Anakar: Seçkin Yayıncılık.</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color w:val="000000"/>
              </w:rPr>
            </w:pPr>
            <w:r w:rsidRPr="00D203E3">
              <w:rPr>
                <w:b w:val="0"/>
                <w:bCs w:val="0"/>
                <w:color w:val="000000"/>
                <w:sz w:val="20"/>
                <w:szCs w:val="20"/>
              </w:rPr>
              <w:t xml:space="preserve"> </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girişimcilik kavramı ve özellikleri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girişimcilikte başarı faktörleri ve başarısızlık nedenleri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girişimcilikte başarı faktörleri ve başarısızlık nedenleri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kuruluş süreçleri ve amaçları,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işletmelerin hukuksal yapısı ve türleri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KOBİ’ler ve KOBİ’lerin ortak özellikleri,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işletmelerde yönetim fonksiyonları ve yeni yönetim yaklaşımları,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işletmelerde üretim fonksiyonu ve yeni üretim sistemleri, küçük işletmelerde pazarlama fonksiyonu,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işletmelerde üretim fonksiyonu ve yeni üretim sistemleri, küçük işletmelerde pazarlama fonksiyonu,</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işletmelere destek sağlayan kuruluşlar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işletmelere destek sağlayan kuruluşlar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işletmelerin sorunları ve çözüm yolları.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küçük işletmelerin sorunları ve çözüm yolları.</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spacing w:line="360" w:lineRule="auto"/>
        <w:jc w:val="left"/>
        <w:rPr>
          <w:rFonts w:ascii="Times New Roman" w:hAnsi="Times New Roman" w:cs="Times New Roman"/>
          <w:b/>
          <w:bCs/>
        </w:rPr>
      </w:pPr>
      <w:r w:rsidRPr="00D203E3">
        <w:rPr>
          <w:rFonts w:ascii="Times New Roman" w:hAnsi="Times New Roman" w:cs="Times New Roman"/>
          <w:b/>
          <w:bCs/>
        </w:rPr>
        <w:t>Dersin Öğretim Üyesi:</w:t>
      </w:r>
      <w:r w:rsidRPr="00D203E3">
        <w:rPr>
          <w:rFonts w:ascii="Times New Roman" w:hAnsi="Times New Roman" w:cs="Times New Roman"/>
        </w:rPr>
        <w:t xml:space="preserve"> Öğr. Gör. Sami Tekdemir                                        </w:t>
      </w:r>
      <w:r w:rsidRPr="00D203E3">
        <w:rPr>
          <w:rFonts w:ascii="Times New Roman" w:hAnsi="Times New Roman" w:cs="Times New Roman"/>
          <w:b/>
          <w:bCs/>
        </w:rPr>
        <w:tab/>
      </w:r>
      <w:r w:rsidRPr="00D203E3">
        <w:rPr>
          <w:rFonts w:ascii="Times New Roman" w:hAnsi="Times New Roman" w:cs="Times New Roman"/>
          <w:b/>
          <w:bCs/>
        </w:rPr>
        <w:tab/>
      </w:r>
      <w:r w:rsidRPr="00D203E3">
        <w:rPr>
          <w:rFonts w:ascii="Times New Roman" w:hAnsi="Times New Roman" w:cs="Times New Roman"/>
          <w:b/>
          <w:bCs/>
        </w:rPr>
        <w:tab/>
      </w:r>
      <w:r w:rsidRPr="00D203E3">
        <w:rPr>
          <w:rFonts w:ascii="Times New Roman" w:hAnsi="Times New Roman" w:cs="Times New Roman"/>
          <w:b/>
          <w:bCs/>
        </w:rPr>
        <w:tab/>
      </w:r>
    </w:p>
    <w:p w:rsidR="00D203E3" w:rsidRPr="00D203E3" w:rsidRDefault="00D203E3" w:rsidP="00D203E3">
      <w:pPr>
        <w:spacing w:line="360" w:lineRule="auto"/>
        <w:jc w:val="left"/>
        <w:rPr>
          <w:rFonts w:ascii="Times New Roman" w:hAnsi="Times New Roman" w:cs="Times New Roman"/>
        </w:rPr>
        <w:sectPr w:rsidR="00D203E3" w:rsidRPr="00D203E3">
          <w:pgSz w:w="11906" w:h="16838"/>
          <w:pgMar w:top="720" w:right="1134" w:bottom="720" w:left="1134" w:header="709" w:footer="709" w:gutter="0"/>
          <w:cols w:space="708"/>
        </w:sectPr>
      </w:pPr>
      <w:r w:rsidRPr="00D203E3">
        <w:rPr>
          <w:rFonts w:ascii="Times New Roman" w:hAnsi="Times New Roman" w:cs="Times New Roman"/>
          <w:b/>
          <w:bCs/>
        </w:rPr>
        <w:t>Tarih:</w:t>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rPr>
        <w:tab/>
      </w:r>
      <w:r w:rsidRPr="00D203E3">
        <w:rPr>
          <w:rFonts w:ascii="Times New Roman" w:hAnsi="Times New Roman" w:cs="Times New Roman"/>
          <w:b/>
          <w:bCs/>
        </w:rPr>
        <w:t>İmza</w:t>
      </w:r>
      <w:r w:rsidRPr="00D203E3">
        <w:rPr>
          <w:rFonts w:ascii="Times New Roman" w:hAnsi="Times New Roman" w:cs="Times New Roman"/>
        </w:rPr>
        <w:t>:</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lastRenderedPageBreak/>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 xml:space="preserve">    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 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 xml:space="preserve"> </w:t>
            </w:r>
            <w:r w:rsidRPr="00D203E3">
              <w:rPr>
                <w:rFonts w:ascii="Times New Roman" w:hAnsi="Times New Roman" w:cs="Times New Roman"/>
                <w:color w:val="000000"/>
              </w:rPr>
              <w:t>131215332</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sz w:val="20"/>
                <w:szCs w:val="20"/>
              </w:rPr>
              <w:t xml:space="preserve"> </w:t>
            </w:r>
          </w:p>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 xml:space="preserve">Çağdaş Yönetim Yaklaşımları </w:t>
            </w:r>
            <w:bookmarkStart w:id="37" w:name="çağdaşyönyakl"/>
            <w:bookmarkEnd w:id="37"/>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 xml:space="preserve">                                                   </w:t>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V</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2 </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  SEÇMELİ ( * )</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1 </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 </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60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rPr>
              <w:t>Dersin içeriği ise şöyledir: örgüt geliştirme, öğrenen örgütler, süreç yenileme –yeniden süreçleme, işletmeler arası karşılaştırma – kıyaslama, personeli güçlendirme, küçülme ve kademe azaltma, seri uyarlama, toplam (dengeli) başarı göstergesi yöntemi, yönetişim – kurumsal şirket yönetimi, toplam kalite yönetimi, temel (öz, çekirdek) yetenek, dış kaynaklardan yararlanma.</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color w:val="000000"/>
                <w:sz w:val="20"/>
                <w:szCs w:val="20"/>
              </w:rPr>
              <w:t xml:space="preserve"> </w:t>
            </w:r>
            <w:r w:rsidRPr="00D203E3">
              <w:rPr>
                <w:rFonts w:ascii="Times New Roman" w:hAnsi="Times New Roman" w:cs="Times New Roman"/>
                <w:sz w:val="20"/>
                <w:szCs w:val="20"/>
                <w:lang w:val="en-GB"/>
              </w:rPr>
              <w:t xml:space="preserve">Dersin temel hedefi, çağdaş yönetim yaklaşımlarını </w:t>
            </w:r>
            <w:r w:rsidRPr="00D203E3">
              <w:rPr>
                <w:rFonts w:ascii="Times New Roman" w:hAnsi="Times New Roman" w:cs="Times New Roman"/>
                <w:sz w:val="20"/>
                <w:szCs w:val="20"/>
              </w:rPr>
              <w:t>öğrencilere tanıtmaktır.</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Çağdaş Yönetim Yaklaşımları </w:t>
            </w:r>
            <w:r w:rsidRPr="00D203E3">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rPr>
              <w:t xml:space="preserve"> Örgüt geliştirme, öğrenen örgütler, küçülme ve kademe azaltma kavramlarını anlama.</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rPr>
              <w:t>Süreç yenileme – yeniden süreçleme, işletmelerarası karşılaştırma – kıyaslama ve personeli güçlendirme kavramlarını öğrenme.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Seri uyarlamanın temel özelliklerini inceleme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Temel (öz, çekirdek) yetenek kavramını ve dış kaynaklardan yararlanmayı öğrenme</w:t>
            </w:r>
          </w:p>
          <w:p w:rsidR="00D203E3" w:rsidRPr="00D203E3" w:rsidRDefault="00D203E3" w:rsidP="00D203E3">
            <w:pPr>
              <w:numPr>
                <w:ilvl w:val="0"/>
                <w:numId w:val="38"/>
              </w:numPr>
              <w:jc w:val="left"/>
              <w:rPr>
                <w:rFonts w:ascii="Times New Roman" w:hAnsi="Times New Roman" w:cs="Times New Roman"/>
                <w:sz w:val="20"/>
                <w:szCs w:val="20"/>
                <w:lang w:val="en-GB"/>
              </w:rPr>
            </w:pPr>
            <w:r w:rsidRPr="00D203E3">
              <w:rPr>
                <w:rFonts w:ascii="Times New Roman" w:hAnsi="Times New Roman" w:cs="Times New Roman"/>
                <w:sz w:val="20"/>
                <w:szCs w:val="20"/>
                <w:lang w:val="en-GB"/>
              </w:rPr>
              <w:t>Toplam (dengeli) başarı göstergesi yöntemi, yönetişim – kurumsal şirket yönetimi ve toplam kalite yönetimi anlayışlarını kavrama</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b w:val="0"/>
                <w:bCs w:val="0"/>
                <w:sz w:val="20"/>
                <w:szCs w:val="20"/>
              </w:rPr>
            </w:pPr>
            <w:r w:rsidRPr="00D203E3">
              <w:rPr>
                <w:b w:val="0"/>
                <w:bCs w:val="0"/>
                <w:sz w:val="20"/>
                <w:szCs w:val="20"/>
              </w:rPr>
              <w:t xml:space="preserve"> </w:t>
            </w:r>
            <w:r w:rsidRPr="00D203E3">
              <w:rPr>
                <w:b w:val="0"/>
                <w:sz w:val="20"/>
                <w:szCs w:val="20"/>
                <w:lang w:val="en-US"/>
              </w:rPr>
              <w:t>Koçel, T. (2005).</w:t>
            </w:r>
            <w:r w:rsidRPr="00D203E3">
              <w:rPr>
                <w:sz w:val="20"/>
                <w:szCs w:val="20"/>
                <w:lang w:val="en-US"/>
              </w:rPr>
              <w:t xml:space="preserve">  İşletme Yöneticiliği.  İstanbul: Arıkan Basım Yayım Dağıtım</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color w:val="000000"/>
              </w:rPr>
            </w:pPr>
            <w:r w:rsidRPr="00D203E3">
              <w:rPr>
                <w:b w:val="0"/>
                <w:bCs w:val="0"/>
                <w:color w:val="000000"/>
                <w:sz w:val="20"/>
                <w:szCs w:val="20"/>
              </w:rPr>
              <w:t xml:space="preserve"> </w:t>
            </w:r>
            <w:r w:rsidRPr="00D203E3">
              <w:rPr>
                <w:b w:val="0"/>
                <w:sz w:val="20"/>
                <w:szCs w:val="20"/>
                <w:lang w:val="en-US"/>
              </w:rPr>
              <w:t>Dalay, İ.</w:t>
            </w:r>
            <w:r w:rsidRPr="00D203E3">
              <w:rPr>
                <w:sz w:val="20"/>
                <w:szCs w:val="20"/>
                <w:lang w:val="en-US"/>
              </w:rPr>
              <w:t xml:space="preserve">, </w:t>
            </w:r>
            <w:r w:rsidRPr="00D203E3">
              <w:rPr>
                <w:b w:val="0"/>
                <w:sz w:val="20"/>
                <w:szCs w:val="20"/>
                <w:lang w:val="en-US"/>
              </w:rPr>
              <w:t xml:space="preserve">Coşkun, R. &amp; Altunışık, R. (2002). </w:t>
            </w:r>
            <w:r w:rsidRPr="00D203E3">
              <w:rPr>
                <w:sz w:val="20"/>
                <w:szCs w:val="20"/>
                <w:lang w:val="en-US"/>
              </w:rPr>
              <w:t>Stratejik Boyutuyla Modern Yönetim Yaklaşımları. İstanbul: Beta Basım.</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w:t>
            </w: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Çağdaş yönetim yaklaşımlarına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Sistem ve durumsallık yaklaşımları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Adaptasyon yaklaşımları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Toplam kalite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İşletmeler arası kıyaslama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Rehberlik ve Değişim mühendisliği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Küçülme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Personel güçlendirme</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Örgüt kültürü</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Kriz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Dış kaynaklardan yararlanma</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Öğrenen organizasyonlar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Sanal organizasyonlar</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 xml:space="preserve"> Final Sınavı</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X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 xml:space="preserve"> </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 xml:space="preserve">   Yrd. Doç. Dr. Özlem Uzun</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r w:rsidRPr="00D203E3">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D203E3" w:rsidRPr="00D203E3" w:rsidTr="00D203E3">
        <w:trPr>
          <w:trHeight w:val="989"/>
        </w:trPr>
        <w:tc>
          <w:tcPr>
            <w:tcW w:w="7171" w:type="dxa"/>
          </w:tcPr>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c>
          <w:tcPr>
            <w:tcW w:w="2777" w:type="dxa"/>
          </w:tcPr>
          <w:p w:rsidR="00D203E3" w:rsidRPr="00D203E3" w:rsidRDefault="00D203E3" w:rsidP="00D203E3">
            <w:pPr>
              <w:tabs>
                <w:tab w:val="left" w:pos="7800"/>
              </w:tabs>
              <w:jc w:val="left"/>
              <w:rPr>
                <w:rFonts w:ascii="Times New Roman" w:hAnsi="Times New Roman" w:cs="Times New Roman"/>
              </w:rPr>
            </w:pP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tc>
      </w:tr>
    </w:tbl>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 xml:space="preserve">                        </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rPr>
        <w:tab/>
      </w:r>
      <w:r w:rsidRPr="00D203E3">
        <w:rPr>
          <w:rFonts w:ascii="Times New Roman" w:hAnsi="Times New Roman" w:cs="Times New Roman"/>
        </w:rPr>
        <w:tab/>
      </w:r>
    </w:p>
    <w:p w:rsidR="00D203E3" w:rsidRPr="00D203E3" w:rsidRDefault="00D203E3" w:rsidP="00D203E3">
      <w:pPr>
        <w:jc w:val="left"/>
        <w:outlineLvl w:val="0"/>
        <w:rPr>
          <w:rFonts w:ascii="Times New Roman" w:hAnsi="Times New Roman" w:cs="Times New Roman"/>
          <w:b/>
          <w:bCs/>
          <w:sz w:val="28"/>
          <w:szCs w:val="28"/>
        </w:rPr>
      </w:pPr>
      <w:r w:rsidRPr="00D203E3">
        <w:rPr>
          <w:rFonts w:ascii="Times New Roman" w:hAnsi="Times New Roman" w:cs="Times New Roman"/>
          <w:noProof/>
          <w:lang w:val="tr-TR" w:eastAsia="tr-TR"/>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203E3">
        <w:rPr>
          <w:rFonts w:ascii="Times New Roman" w:hAnsi="Times New Roman" w:cs="Times New Roman"/>
          <w:b/>
          <w:bCs/>
          <w:sz w:val="28"/>
          <w:szCs w:val="28"/>
        </w:rPr>
        <w:t>ESOGÜ İşletme Bölümü Ders Bilgi Formu</w:t>
      </w:r>
    </w:p>
    <w:p w:rsidR="00D203E3" w:rsidRPr="00D203E3" w:rsidRDefault="00D203E3" w:rsidP="00D203E3">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03E3" w:rsidRPr="00D203E3" w:rsidTr="00D203E3">
        <w:tc>
          <w:tcPr>
            <w:tcW w:w="1167"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DÖNEM</w:t>
            </w:r>
          </w:p>
        </w:tc>
        <w:tc>
          <w:tcPr>
            <w:tcW w:w="1527" w:type="dxa"/>
            <w:vAlign w:val="center"/>
          </w:tcPr>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sz w:val="20"/>
                <w:szCs w:val="20"/>
              </w:rPr>
              <w:t>GÜZ</w:t>
            </w:r>
          </w:p>
        </w:tc>
      </w:tr>
    </w:tbl>
    <w:p w:rsidR="00D203E3" w:rsidRPr="00D203E3" w:rsidRDefault="00D203E3" w:rsidP="00D203E3">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203E3" w:rsidRPr="00D203E3" w:rsidTr="00D203E3">
        <w:tc>
          <w:tcPr>
            <w:tcW w:w="1668"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KODU</w:t>
            </w:r>
          </w:p>
        </w:tc>
        <w:tc>
          <w:tcPr>
            <w:tcW w:w="2760" w:type="dxa"/>
            <w:vAlign w:val="center"/>
          </w:tcPr>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131215331</w:t>
            </w:r>
          </w:p>
        </w:tc>
        <w:tc>
          <w:tcPr>
            <w:tcW w:w="1560" w:type="dxa"/>
            <w:vAlign w:val="center"/>
          </w:tcPr>
          <w:p w:rsidR="00D203E3" w:rsidRPr="00D203E3" w:rsidRDefault="00D203E3" w:rsidP="00D203E3">
            <w:pPr>
              <w:jc w:val="left"/>
              <w:outlineLvl w:val="0"/>
              <w:rPr>
                <w:rFonts w:ascii="Times New Roman" w:hAnsi="Times New Roman" w:cs="Times New Roman"/>
                <w:b/>
                <w:bCs/>
                <w:sz w:val="20"/>
                <w:szCs w:val="20"/>
              </w:rPr>
            </w:pPr>
            <w:r w:rsidRPr="00D203E3">
              <w:rPr>
                <w:rFonts w:ascii="Times New Roman" w:hAnsi="Times New Roman" w:cs="Times New Roman"/>
                <w:b/>
                <w:bCs/>
                <w:sz w:val="20"/>
                <w:szCs w:val="20"/>
              </w:rPr>
              <w:t>DERSİN ADI</w:t>
            </w:r>
          </w:p>
        </w:tc>
        <w:tc>
          <w:tcPr>
            <w:tcW w:w="4185" w:type="dxa"/>
          </w:tcPr>
          <w:p w:rsidR="00D203E3" w:rsidRPr="00D203E3" w:rsidRDefault="00D203E3" w:rsidP="00D203E3">
            <w:pPr>
              <w:jc w:val="left"/>
              <w:outlineLvl w:val="0"/>
              <w:rPr>
                <w:rFonts w:ascii="Times New Roman" w:hAnsi="Times New Roman" w:cs="Times New Roman"/>
              </w:rPr>
            </w:pPr>
          </w:p>
          <w:p w:rsidR="00D203E3" w:rsidRPr="00D203E3" w:rsidRDefault="00D203E3" w:rsidP="00D203E3">
            <w:pPr>
              <w:jc w:val="left"/>
              <w:outlineLvl w:val="0"/>
              <w:rPr>
                <w:rFonts w:ascii="Times New Roman" w:hAnsi="Times New Roman" w:cs="Times New Roman"/>
              </w:rPr>
            </w:pPr>
            <w:r w:rsidRPr="00D203E3">
              <w:rPr>
                <w:rFonts w:ascii="Times New Roman" w:hAnsi="Times New Roman" w:cs="Times New Roman"/>
              </w:rPr>
              <w:t>PARA VE BANKA</w:t>
            </w:r>
            <w:bookmarkStart w:id="38" w:name="parabanka"/>
            <w:bookmarkEnd w:id="38"/>
          </w:p>
        </w:tc>
      </w:tr>
    </w:tbl>
    <w:p w:rsidR="00D203E3" w:rsidRPr="00D203E3" w:rsidRDefault="00D203E3" w:rsidP="00D203E3">
      <w:pPr>
        <w:jc w:val="left"/>
        <w:outlineLvl w:val="0"/>
        <w:rPr>
          <w:rFonts w:ascii="Times New Roman" w:hAnsi="Times New Roman" w:cs="Times New Roman"/>
          <w:sz w:val="20"/>
          <w:szCs w:val="20"/>
        </w:rPr>
      </w:pP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r w:rsidRPr="00D203E3">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D203E3" w:rsidRPr="00D203E3" w:rsidTr="00D203E3">
        <w:trPr>
          <w:trHeight w:val="383"/>
        </w:trPr>
        <w:tc>
          <w:tcPr>
            <w:tcW w:w="525" w:type="pct"/>
            <w:vMerge w:val="restart"/>
            <w:tcBorders>
              <w:top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YARIYIL</w:t>
            </w:r>
          </w:p>
          <w:p w:rsidR="00D203E3" w:rsidRPr="00D203E3" w:rsidRDefault="00D203E3" w:rsidP="00D203E3">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w:t>
            </w:r>
          </w:p>
        </w:tc>
      </w:tr>
      <w:tr w:rsidR="00D203E3" w:rsidRPr="00D203E3" w:rsidTr="00D203E3">
        <w:trPr>
          <w:trHeight w:val="382"/>
        </w:trPr>
        <w:tc>
          <w:tcPr>
            <w:tcW w:w="525" w:type="pct"/>
            <w:vMerge/>
            <w:tcBorders>
              <w:right w:val="single" w:sz="12" w:space="0" w:color="auto"/>
            </w:tcBorders>
          </w:tcPr>
          <w:p w:rsidR="00D203E3" w:rsidRPr="00D203E3" w:rsidRDefault="00D203E3" w:rsidP="00D203E3">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Teorik</w:t>
            </w:r>
          </w:p>
        </w:tc>
        <w:tc>
          <w:tcPr>
            <w:tcW w:w="53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Laboratuar</w:t>
            </w:r>
          </w:p>
        </w:tc>
        <w:tc>
          <w:tcPr>
            <w:tcW w:w="41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Kredisi</w:t>
            </w:r>
          </w:p>
        </w:tc>
        <w:tc>
          <w:tcPr>
            <w:tcW w:w="326" w:type="pct"/>
            <w:gridSpan w:val="2"/>
            <w:vAlign w:val="center"/>
          </w:tcPr>
          <w:p w:rsidR="00D203E3" w:rsidRPr="00D203E3" w:rsidRDefault="00D203E3" w:rsidP="00D203E3">
            <w:pPr>
              <w:ind w:left="-111" w:right="-108"/>
              <w:jc w:val="left"/>
              <w:rPr>
                <w:rFonts w:ascii="Times New Roman" w:hAnsi="Times New Roman" w:cs="Times New Roman"/>
                <w:b/>
                <w:bCs/>
                <w:sz w:val="20"/>
                <w:szCs w:val="20"/>
              </w:rPr>
            </w:pPr>
            <w:r w:rsidRPr="00D203E3">
              <w:rPr>
                <w:rFonts w:ascii="Times New Roman" w:hAnsi="Times New Roman" w:cs="Times New Roman"/>
                <w:b/>
                <w:bCs/>
                <w:sz w:val="20"/>
                <w:szCs w:val="20"/>
              </w:rPr>
              <w:t>AKTS</w:t>
            </w:r>
          </w:p>
        </w:tc>
        <w:tc>
          <w:tcPr>
            <w:tcW w:w="1309" w:type="pct"/>
            <w:gridSpan w:val="3"/>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TÜRÜ</w:t>
            </w:r>
          </w:p>
        </w:tc>
        <w:tc>
          <w:tcPr>
            <w:tcW w:w="768" w:type="pct"/>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DİLİ</w:t>
            </w:r>
          </w:p>
        </w:tc>
      </w:tr>
      <w:tr w:rsidR="00D203E3" w:rsidRPr="00D203E3" w:rsidTr="00D203E3">
        <w:trPr>
          <w:trHeight w:val="367"/>
        </w:trPr>
        <w:tc>
          <w:tcPr>
            <w:tcW w:w="525" w:type="pct"/>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390" w:type="pct"/>
            <w:gridSpan w:val="2"/>
            <w:tcBorders>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53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w:t>
            </w:r>
          </w:p>
        </w:tc>
        <w:tc>
          <w:tcPr>
            <w:tcW w:w="418" w:type="pct"/>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326" w:type="pct"/>
            <w:gridSpan w:val="2"/>
            <w:tcBorders>
              <w:bottom w:val="single" w:sz="12"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1309" w:type="pct"/>
            <w:gridSpan w:val="3"/>
            <w:tcBorders>
              <w:bottom w:val="single" w:sz="12" w:space="0" w:color="auto"/>
            </w:tcBorders>
            <w:vAlign w:val="center"/>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ZORUNLU ()  SEÇMELİ (  X)</w:t>
            </w:r>
          </w:p>
        </w:tc>
        <w:tc>
          <w:tcPr>
            <w:tcW w:w="768" w:type="pct"/>
            <w:tcBorders>
              <w:bottom w:val="single" w:sz="12" w:space="0" w:color="auto"/>
            </w:tcBorders>
          </w:tcPr>
          <w:p w:rsidR="00D203E3" w:rsidRPr="00D203E3" w:rsidRDefault="00D203E3" w:rsidP="00D203E3">
            <w:pPr>
              <w:jc w:val="left"/>
              <w:rPr>
                <w:rFonts w:ascii="Times New Roman" w:hAnsi="Times New Roman" w:cs="Times New Roman"/>
                <w:vertAlign w:val="superscript"/>
              </w:rPr>
            </w:pPr>
            <w:r w:rsidRPr="00D203E3">
              <w:rPr>
                <w:rFonts w:ascii="Times New Roman" w:hAnsi="Times New Roman" w:cs="Times New Roman"/>
                <w:vertAlign w:val="superscript"/>
              </w:rPr>
              <w:t>Türkçe</w:t>
            </w:r>
          </w:p>
        </w:tc>
      </w:tr>
      <w:tr w:rsidR="00D203E3" w:rsidRPr="00D203E3" w:rsidTr="00D203E3">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KATEGORİSİ</w:t>
            </w:r>
          </w:p>
        </w:tc>
      </w:tr>
      <w:tr w:rsidR="00D203E3" w:rsidRPr="00D203E3" w:rsidTr="00D203E3">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sz w:val="20"/>
                <w:szCs w:val="20"/>
              </w:rPr>
              <w:t>Aktarılabilir Beceri Dersleri</w:t>
            </w:r>
          </w:p>
        </w:tc>
      </w:tr>
      <w:tr w:rsidR="00D203E3" w:rsidRPr="00D203E3" w:rsidTr="00D203E3">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D203E3" w:rsidRPr="00D203E3" w:rsidRDefault="00D203E3" w:rsidP="00D203E3">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X</w:t>
            </w:r>
          </w:p>
        </w:tc>
        <w:tc>
          <w:tcPr>
            <w:tcW w:w="1114" w:type="pct"/>
            <w:gridSpan w:val="3"/>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24"/>
        </w:trPr>
        <w:tc>
          <w:tcPr>
            <w:tcW w:w="5000" w:type="pct"/>
            <w:gridSpan w:val="14"/>
            <w:tcBorders>
              <w:top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DEĞERLENDİRME ÖLÇÜTLERİ</w:t>
            </w:r>
          </w:p>
        </w:tc>
      </w:tr>
      <w:tr w:rsidR="00D203E3" w:rsidRPr="00D203E3" w:rsidTr="00D203E3">
        <w:tc>
          <w:tcPr>
            <w:tcW w:w="1835" w:type="pct"/>
            <w:gridSpan w:val="5"/>
            <w:vMerge w:val="restart"/>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68" w:type="pct"/>
            <w:tcBorders>
              <w:top w:val="single" w:sz="8" w:space="0" w:color="auto"/>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r w:rsidRPr="00D203E3">
              <w:rPr>
                <w:rFonts w:ascii="Times New Roman" w:hAnsi="Times New Roman" w:cs="Times New Roman"/>
                <w:sz w:val="20"/>
                <w:szCs w:val="20"/>
              </w:rPr>
              <w:t>40</w:t>
            </w: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II. Ara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highlight w:val="yellow"/>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Kısa Sınav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sz w:val="20"/>
                <w:szCs w:val="20"/>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Ödev</w:t>
            </w:r>
          </w:p>
        </w:tc>
        <w:tc>
          <w:tcPr>
            <w:tcW w:w="1256" w:type="pct"/>
            <w:gridSpan w:val="2"/>
            <w:tcBorders>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D203E3" w:rsidRPr="00D203E3" w:rsidRDefault="00D203E3" w:rsidP="00D203E3">
            <w:pPr>
              <w:jc w:val="left"/>
              <w:rPr>
                <w:rFonts w:ascii="Times New Roman" w:hAnsi="Times New Roman" w:cs="Times New Roman"/>
              </w:rPr>
            </w:pPr>
          </w:p>
        </w:tc>
      </w:tr>
      <w:tr w:rsidR="00D203E3" w:rsidRPr="00D203E3" w:rsidTr="00D203E3">
        <w:tc>
          <w:tcPr>
            <w:tcW w:w="1835" w:type="pct"/>
            <w:gridSpan w:val="5"/>
            <w:vMerge/>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D203E3" w:rsidRPr="00D203E3" w:rsidRDefault="00D203E3" w:rsidP="00D203E3">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D203E3" w:rsidRPr="00D203E3" w:rsidRDefault="00D203E3" w:rsidP="00D203E3">
            <w:pPr>
              <w:jc w:val="left"/>
              <w:rPr>
                <w:rFonts w:ascii="Times New Roman" w:hAnsi="Times New Roman" w:cs="Times New Roman"/>
              </w:rPr>
            </w:pPr>
          </w:p>
        </w:tc>
      </w:tr>
      <w:tr w:rsidR="00D203E3" w:rsidRPr="00D203E3" w:rsidTr="00D203E3">
        <w:trPr>
          <w:trHeight w:val="392"/>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D203E3" w:rsidRPr="00D203E3" w:rsidRDefault="00D203E3" w:rsidP="00D203E3">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60</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w:t>
            </w:r>
          </w:p>
        </w:tc>
      </w:tr>
      <w:tr w:rsidR="00D203E3" w:rsidRPr="00D203E3" w:rsidTr="00D203E3">
        <w:trPr>
          <w:trHeight w:val="447"/>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Para kavramı, parasal sistemlerinin gelişimi, ödeme sistemleri, ekonomide reel sektörün etkileşim içinde bulunduğu finansal piyasalar, bankacılık sektörünün temel yapısı.</w:t>
            </w:r>
          </w:p>
        </w:tc>
      </w:tr>
      <w:tr w:rsidR="00D203E3" w:rsidRPr="00D203E3" w:rsidTr="00D203E3">
        <w:trPr>
          <w:trHeight w:val="426"/>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lang w:val="en-GB"/>
              </w:rPr>
              <w:t>Parasalsistemilebankacılıksisteminin </w:t>
            </w:r>
            <w:r w:rsidRPr="00D203E3">
              <w:rPr>
                <w:rFonts w:ascii="Times New Roman" w:hAnsi="Times New Roman" w:cs="Times New Roman"/>
                <w:sz w:val="20"/>
                <w:szCs w:val="20"/>
              </w:rPr>
              <w:t>öğrencilere tanıtılması, ekonomi politikaları ile bankalar arasındaki ilişkilerin ortaya konması.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sz w:val="20"/>
                <w:szCs w:val="20"/>
              </w:rPr>
              <w:t>Para kavramının, parasal sistemlerin, ödeme sistemlerinin, ekonomide reel sektörün etkileşim içinde bulunduğu finansal piyasaların, özellikle bankacılık sektörünün öneminin kavranması.</w:t>
            </w:r>
          </w:p>
        </w:tc>
      </w:tr>
      <w:tr w:rsidR="00D203E3" w:rsidRPr="00D203E3" w:rsidTr="00D203E3">
        <w:trPr>
          <w:trHeight w:val="518"/>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Para</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tanımınıniçeriğinibilipkullanabilme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Mali</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sektörünişlevini, araçlarınıvekurumlarınıbilme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Para</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politikaları, bankalarvefinansalpiyasalararasındakietkileşimigörebilme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Fonaktarımlarınıvebunlarınsonuçlarınıdoğrubirşekildeanalizedebilme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Faizoranlarındaki</w:t>
            </w:r>
            <w:r w:rsidRPr="00D203E3">
              <w:rPr>
                <w:rStyle w:val="apple-converted-space"/>
                <w:rFonts w:ascii="Times New Roman" w:hAnsi="Times New Roman" w:cs="Times New Roman"/>
                <w:sz w:val="20"/>
                <w:szCs w:val="20"/>
                <w:shd w:val="clear" w:color="auto" w:fill="FFFFFF"/>
                <w:lang w:val="en-GB"/>
              </w:rPr>
              <w:t> </w:t>
            </w:r>
            <w:r w:rsidRPr="00D203E3">
              <w:rPr>
                <w:rFonts w:ascii="Times New Roman" w:hAnsi="Times New Roman" w:cs="Times New Roman"/>
                <w:sz w:val="20"/>
                <w:szCs w:val="20"/>
                <w:shd w:val="clear" w:color="auto" w:fill="FFFFFF"/>
                <w:lang w:val="en-GB"/>
              </w:rPr>
              <w:t>değişiklikleriyorumlayabilme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Bankacılıksistemininyapısınıkavrama</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Ekonomipolitikalarınıtakipedebilme</w:t>
            </w:r>
          </w:p>
          <w:p w:rsidR="00D203E3" w:rsidRPr="00D203E3" w:rsidRDefault="00D203E3" w:rsidP="00D203E3">
            <w:pPr>
              <w:numPr>
                <w:ilvl w:val="0"/>
                <w:numId w:val="39"/>
              </w:numPr>
              <w:jc w:val="left"/>
              <w:rPr>
                <w:rFonts w:ascii="Times New Roman" w:hAnsi="Times New Roman" w:cs="Times New Roman"/>
                <w:sz w:val="20"/>
                <w:szCs w:val="20"/>
                <w:shd w:val="clear" w:color="auto" w:fill="FFFFFF"/>
              </w:rPr>
            </w:pPr>
            <w:r w:rsidRPr="00D203E3">
              <w:rPr>
                <w:rFonts w:ascii="Times New Roman" w:hAnsi="Times New Roman" w:cs="Times New Roman"/>
                <w:sz w:val="20"/>
                <w:szCs w:val="20"/>
                <w:shd w:val="clear" w:color="auto" w:fill="FFFFFF"/>
                <w:lang w:val="en-GB"/>
              </w:rPr>
              <w:t>MerkezBankasıvebankabilançolarınıyorumlayabilme</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pStyle w:val="Balk4"/>
              <w:spacing w:before="0" w:beforeAutospacing="0" w:after="0" w:afterAutospacing="0"/>
              <w:rPr>
                <w:b w:val="0"/>
                <w:bCs w:val="0"/>
                <w:sz w:val="20"/>
                <w:szCs w:val="20"/>
              </w:rPr>
            </w:pPr>
            <w:r w:rsidRPr="00D203E3">
              <w:rPr>
                <w:rStyle w:val="apple-style-span"/>
                <w:b w:val="0"/>
                <w:bCs w:val="0"/>
                <w:color w:val="333333"/>
                <w:sz w:val="20"/>
                <w:szCs w:val="20"/>
                <w:shd w:val="clear" w:color="auto" w:fill="F7F6F3"/>
                <w:lang w:val="en-US"/>
              </w:rPr>
              <w:t>Parasız, İlker (2005).</w:t>
            </w:r>
            <w:r w:rsidRPr="00D203E3">
              <w:rPr>
                <w:rStyle w:val="apple-style-span"/>
                <w:color w:val="333333"/>
                <w:sz w:val="20"/>
                <w:szCs w:val="20"/>
                <w:shd w:val="clear" w:color="auto" w:fill="F7F6F3"/>
                <w:lang w:val="en-US"/>
              </w:rPr>
              <w:t> </w:t>
            </w:r>
            <w:r w:rsidRPr="00D203E3">
              <w:rPr>
                <w:rStyle w:val="apple-converted-space"/>
                <w:color w:val="333333"/>
                <w:sz w:val="20"/>
                <w:szCs w:val="20"/>
                <w:shd w:val="clear" w:color="auto" w:fill="F7F6F3"/>
                <w:lang w:val="en-US"/>
              </w:rPr>
              <w:t> </w:t>
            </w:r>
            <w:r w:rsidRPr="00D203E3">
              <w:rPr>
                <w:rStyle w:val="apple-style-span"/>
                <w:color w:val="333333"/>
                <w:sz w:val="20"/>
                <w:szCs w:val="20"/>
                <w:shd w:val="clear" w:color="auto" w:fill="F7F6F3"/>
                <w:lang w:val="en-US"/>
              </w:rPr>
              <w:t>Para Banka veFinanssalPiyasalar,</w:t>
            </w:r>
            <w:r w:rsidRPr="00D203E3">
              <w:rPr>
                <w:rStyle w:val="apple-converted-space"/>
                <w:color w:val="333333"/>
                <w:sz w:val="20"/>
                <w:szCs w:val="20"/>
                <w:shd w:val="clear" w:color="auto" w:fill="F7F6F3"/>
                <w:lang w:val="en-US"/>
              </w:rPr>
              <w:t> </w:t>
            </w:r>
            <w:r w:rsidRPr="00D203E3">
              <w:rPr>
                <w:rStyle w:val="apple-style-span"/>
                <w:color w:val="333333"/>
                <w:sz w:val="20"/>
                <w:szCs w:val="20"/>
                <w:shd w:val="clear" w:color="auto" w:fill="F7F6F3"/>
                <w:lang w:val="en-US"/>
              </w:rPr>
              <w:t>Bursa: EzgiKitabevi</w:t>
            </w:r>
          </w:p>
        </w:tc>
      </w:tr>
      <w:tr w:rsidR="00D203E3" w:rsidRPr="00D203E3" w:rsidTr="00D203E3">
        <w:trPr>
          <w:trHeight w:val="54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Ardıç, Oğuzhanve Pınar Yılmaz (2002).</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Para-Banka, UluslararasıİktisatveTürkiyeEkonomisi,</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Ankara: Seçkin</w:t>
            </w:r>
          </w:p>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Hubbard, R. Glenn (2002).</w:t>
            </w:r>
            <w:r w:rsidRPr="00D203E3">
              <w:rPr>
                <w:rStyle w:val="apple-converted-space"/>
                <w:rFonts w:ascii="Times New Roman" w:hAnsi="Times New Roman" w:cs="Times New Roman"/>
                <w:b/>
                <w:bCs/>
                <w:color w:val="333333"/>
                <w:sz w:val="20"/>
                <w:szCs w:val="20"/>
                <w:shd w:val="clear" w:color="auto" w:fill="F7F6F3"/>
              </w:rPr>
              <w:t> </w:t>
            </w:r>
            <w:r w:rsidRPr="00D203E3">
              <w:rPr>
                <w:rFonts w:ascii="Times New Roman" w:hAnsi="Times New Roman" w:cs="Times New Roman"/>
                <w:color w:val="333333"/>
                <w:sz w:val="20"/>
                <w:szCs w:val="20"/>
                <w:shd w:val="clear" w:color="auto" w:fill="F7F6F3"/>
              </w:rPr>
              <w:t>Money, The Financial System, and the Economy,Boston: Addison-Wesley</w:t>
            </w:r>
          </w:p>
          <w:p w:rsidR="00D203E3" w:rsidRPr="00D203E3" w:rsidRDefault="00D203E3" w:rsidP="00D203E3">
            <w:pPr>
              <w:numPr>
                <w:ilvl w:val="0"/>
                <w:numId w:val="40"/>
              </w:numPr>
              <w:jc w:val="left"/>
              <w:rPr>
                <w:rFonts w:ascii="Times New Roman" w:hAnsi="Times New Roman" w:cs="Times New Roman"/>
                <w:color w:val="333333"/>
                <w:sz w:val="27"/>
                <w:szCs w:val="27"/>
                <w:shd w:val="clear" w:color="auto" w:fill="F7F6F3"/>
              </w:rPr>
            </w:pPr>
            <w:r w:rsidRPr="00D203E3">
              <w:rPr>
                <w:rFonts w:ascii="Times New Roman" w:hAnsi="Times New Roman" w:cs="Times New Roman"/>
                <w:b/>
                <w:bCs/>
                <w:color w:val="333333"/>
                <w:sz w:val="20"/>
                <w:szCs w:val="20"/>
                <w:shd w:val="clear" w:color="auto" w:fill="F7F6F3"/>
              </w:rPr>
              <w:t>Mishkin, Frederic S. (2001).</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The Economics of Money, Banking, and Financial Markets,</w:t>
            </w:r>
            <w:r w:rsidRPr="00D203E3">
              <w:rPr>
                <w:rStyle w:val="apple-converted-space"/>
                <w:rFonts w:ascii="Times New Roman" w:hAnsi="Times New Roman" w:cs="Times New Roman"/>
                <w:color w:val="333333"/>
                <w:sz w:val="20"/>
                <w:szCs w:val="20"/>
                <w:shd w:val="clear" w:color="auto" w:fill="F7F6F3"/>
              </w:rPr>
              <w:t> </w:t>
            </w:r>
            <w:r w:rsidRPr="00D203E3">
              <w:rPr>
                <w:rFonts w:ascii="Times New Roman" w:hAnsi="Times New Roman" w:cs="Times New Roman"/>
                <w:color w:val="333333"/>
                <w:sz w:val="20"/>
                <w:szCs w:val="20"/>
                <w:shd w:val="clear" w:color="auto" w:fill="F7F6F3"/>
              </w:rPr>
              <w:t>Boston: Addison-Wesley</w:t>
            </w:r>
          </w:p>
        </w:tc>
      </w:tr>
      <w:tr w:rsidR="00D203E3" w:rsidRPr="00D203E3" w:rsidTr="00D203E3">
        <w:trPr>
          <w:trHeight w:val="520"/>
        </w:trPr>
        <w:tc>
          <w:tcPr>
            <w:tcW w:w="1835" w:type="pct"/>
            <w:gridSpan w:val="5"/>
            <w:tcBorders>
              <w:top w:val="single" w:sz="12" w:space="0" w:color="auto"/>
              <w:bottom w:val="single" w:sz="12" w:space="0" w:color="auto"/>
              <w:right w:val="single" w:sz="12" w:space="0" w:color="auto"/>
            </w:tcBorders>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D203E3" w:rsidRPr="00D203E3" w:rsidRDefault="00D203E3" w:rsidP="00D203E3">
            <w:pPr>
              <w:jc w:val="left"/>
              <w:rPr>
                <w:rFonts w:ascii="Times New Roman" w:hAnsi="Times New Roman" w:cs="Times New Roman"/>
                <w:sz w:val="20"/>
                <w:szCs w:val="20"/>
              </w:rPr>
            </w:pPr>
          </w:p>
        </w:tc>
      </w:tr>
    </w:tbl>
    <w:p w:rsidR="00D203E3" w:rsidRPr="00D203E3" w:rsidRDefault="00D203E3" w:rsidP="00D203E3">
      <w:pPr>
        <w:jc w:val="left"/>
        <w:rPr>
          <w:rFonts w:ascii="Times New Roman" w:hAnsi="Times New Roman" w:cs="Times New Roman"/>
          <w:sz w:val="18"/>
          <w:szCs w:val="18"/>
        </w:rPr>
        <w:sectPr w:rsidR="00D203E3" w:rsidRPr="00D203E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03E3" w:rsidRPr="00D203E3" w:rsidTr="00D203E3">
        <w:trPr>
          <w:trHeight w:val="510"/>
          <w:jc w:val="center"/>
        </w:trPr>
        <w:tc>
          <w:tcPr>
            <w:tcW w:w="5000" w:type="pct"/>
            <w:gridSpan w:val="2"/>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lastRenderedPageBreak/>
              <w:t>DERSİN HAFTALIK PLANI</w:t>
            </w:r>
          </w:p>
        </w:tc>
      </w:tr>
      <w:tr w:rsidR="00D203E3" w:rsidRPr="00D203E3" w:rsidTr="00D203E3">
        <w:trPr>
          <w:jc w:val="center"/>
        </w:trPr>
        <w:tc>
          <w:tcPr>
            <w:tcW w:w="593"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HAFTA</w:t>
            </w:r>
          </w:p>
        </w:tc>
        <w:tc>
          <w:tcPr>
            <w:tcW w:w="4407" w:type="pct"/>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İŞLENEN KONULAR</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 ve Finansal Piyasalara Giriş</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Paranın Tanımlanması Sorunu ve Paranın Fonksiyonları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 Sistemleri ve Standartları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Para Sistemleri ve Standartları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 xml:space="preserve">Merkez Bankacılığı </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Türkiye Cumhuriyet Merkez Bankası’nın Yapısı ve Araçları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Ara Sınav</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Kaydi Para Yaratma Süreci ve Para Arzı Belirleme Mekanizmaları</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Tasarruf, Eksi Tasarruf ve Yatırım</w:t>
            </w:r>
          </w:p>
        </w:tc>
      </w:tr>
      <w:tr w:rsidR="00D203E3" w:rsidRPr="00D203E3" w:rsidTr="00D203E3">
        <w:trPr>
          <w:trHeight w:val="195"/>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Bankacılık Sistemi ve Temel İşlevleri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BDDK’nın Yapısı ve Temel İşlevleri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12</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7F6F3"/>
              </w:rPr>
              <w:t>Bankalarda Aktif-Pasif Yönetimi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13</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Ekonomi Politikası ve Bankalar Üzerindeki Etkileri</w:t>
            </w:r>
          </w:p>
        </w:tc>
      </w:tr>
      <w:tr w:rsidR="00D203E3" w:rsidRPr="00D203E3" w:rsidTr="00D203E3">
        <w:trPr>
          <w:jc w:val="center"/>
        </w:trPr>
        <w:tc>
          <w:tcPr>
            <w:tcW w:w="593" w:type="pct"/>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14</w:t>
            </w:r>
          </w:p>
        </w:tc>
        <w:tc>
          <w:tcPr>
            <w:tcW w:w="4407" w:type="pct"/>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Parasal Durum Analizi</w:t>
            </w:r>
          </w:p>
        </w:tc>
      </w:tr>
      <w:tr w:rsidR="00D203E3" w:rsidRPr="00D203E3" w:rsidTr="00D203E3">
        <w:trPr>
          <w:trHeight w:val="322"/>
          <w:jc w:val="center"/>
        </w:trPr>
        <w:tc>
          <w:tcPr>
            <w:tcW w:w="593" w:type="pct"/>
            <w:tcBorders>
              <w:bottom w:val="single" w:sz="12" w:space="0" w:color="auto"/>
            </w:tcBorders>
            <w:shd w:val="clear" w:color="auto" w:fill="E6E6E6"/>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15,16</w:t>
            </w:r>
          </w:p>
        </w:tc>
        <w:tc>
          <w:tcPr>
            <w:tcW w:w="4407" w:type="pct"/>
            <w:tcBorders>
              <w:bottom w:val="single" w:sz="12" w:space="0" w:color="auto"/>
            </w:tcBorders>
            <w:shd w:val="clear" w:color="auto" w:fill="E6E6E6"/>
          </w:tcPr>
          <w:p w:rsidR="00D203E3" w:rsidRPr="00D203E3" w:rsidRDefault="00D203E3" w:rsidP="00D203E3">
            <w:pPr>
              <w:jc w:val="left"/>
              <w:rPr>
                <w:rStyle w:val="apple-style-span"/>
                <w:rFonts w:ascii="Times New Roman" w:hAnsi="Times New Roman" w:cs="Times New Roman"/>
                <w:shd w:val="clear" w:color="auto" w:fill="F7F6F3"/>
              </w:rPr>
            </w:pPr>
            <w:r w:rsidRPr="00D203E3">
              <w:rPr>
                <w:rStyle w:val="apple-style-span"/>
                <w:rFonts w:ascii="Times New Roman" w:hAnsi="Times New Roman" w:cs="Times New Roman"/>
                <w:shd w:val="clear" w:color="auto" w:fill="FFFFFF"/>
              </w:rPr>
              <w:t>Merkez Bankası Bilançosu; Banka Bilançolarının Özellikleri; Final</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03E3" w:rsidRPr="00D203E3" w:rsidTr="00D203E3">
        <w:tc>
          <w:tcPr>
            <w:tcW w:w="603" w:type="dxa"/>
            <w:tcBorders>
              <w:top w:val="single" w:sz="12" w:space="0" w:color="auto"/>
            </w:tcBorders>
            <w:vAlign w:val="center"/>
          </w:tcPr>
          <w:p w:rsidR="00D203E3" w:rsidRPr="00D203E3" w:rsidRDefault="00D203E3" w:rsidP="00D203E3">
            <w:pPr>
              <w:jc w:val="left"/>
              <w:rPr>
                <w:rFonts w:ascii="Times New Roman" w:hAnsi="Times New Roman" w:cs="Times New Roman"/>
                <w:b/>
                <w:bCs/>
                <w:sz w:val="18"/>
                <w:szCs w:val="18"/>
              </w:rPr>
            </w:pPr>
            <w:r w:rsidRPr="00D203E3">
              <w:rPr>
                <w:rFonts w:ascii="Times New Roman" w:hAnsi="Times New Roman" w:cs="Times New Roman"/>
                <w:b/>
                <w:bCs/>
                <w:sz w:val="18"/>
                <w:szCs w:val="18"/>
              </w:rPr>
              <w:t>NO</w:t>
            </w:r>
          </w:p>
        </w:tc>
        <w:tc>
          <w:tcPr>
            <w:tcW w:w="7585" w:type="dxa"/>
            <w:tcBorders>
              <w:top w:val="single" w:sz="12" w:space="0" w:color="auto"/>
            </w:tcBorders>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 xml:space="preserve">PROGRAM ÇIKTISI </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3</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2</w:t>
            </w:r>
          </w:p>
        </w:tc>
        <w:tc>
          <w:tcPr>
            <w:tcW w:w="567" w:type="dxa"/>
            <w:tcBorders>
              <w:top w:val="single" w:sz="12" w:space="0" w:color="auto"/>
            </w:tcBorders>
            <w:vAlign w:val="center"/>
          </w:tcPr>
          <w:p w:rsidR="00D203E3" w:rsidRPr="00D203E3" w:rsidRDefault="00D203E3" w:rsidP="00D203E3">
            <w:pPr>
              <w:jc w:val="left"/>
              <w:rPr>
                <w:rFonts w:ascii="Times New Roman" w:hAnsi="Times New Roman" w:cs="Times New Roman"/>
                <w:b/>
                <w:bCs/>
              </w:rPr>
            </w:pPr>
            <w:r w:rsidRPr="00D203E3">
              <w:rPr>
                <w:rFonts w:ascii="Times New Roman" w:hAnsi="Times New Roman" w:cs="Times New Roman"/>
                <w:b/>
                <w:bCs/>
              </w:rPr>
              <w:t>1</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2</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3</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4</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5</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6</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7</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Sürekli gelişen bilgi ve iletişim teknolojilerini yakından izleyebilme ve kullanma becerisi kazanır.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8</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9</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10</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Kişiler arası ilişkileri yönetebilir.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603"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11</w:t>
            </w:r>
          </w:p>
        </w:tc>
        <w:tc>
          <w:tcPr>
            <w:tcW w:w="7585" w:type="dxa"/>
            <w:vAlign w:val="center"/>
          </w:tcPr>
          <w:p w:rsidR="00D203E3" w:rsidRPr="00D203E3" w:rsidRDefault="00D203E3" w:rsidP="00D203E3">
            <w:pPr>
              <w:jc w:val="left"/>
              <w:rPr>
                <w:rFonts w:ascii="Times New Roman" w:hAnsi="Times New Roman" w:cs="Times New Roman"/>
              </w:rPr>
            </w:pPr>
            <w:r w:rsidRPr="00D203E3">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p>
        </w:tc>
        <w:tc>
          <w:tcPr>
            <w:tcW w:w="567" w:type="dxa"/>
            <w:vAlign w:val="center"/>
          </w:tcPr>
          <w:p w:rsidR="00D203E3" w:rsidRPr="00D203E3" w:rsidRDefault="00D203E3" w:rsidP="00D203E3">
            <w:pPr>
              <w:jc w:val="left"/>
              <w:rPr>
                <w:rFonts w:ascii="Times New Roman" w:hAnsi="Times New Roman" w:cs="Times New Roman"/>
                <w:b/>
                <w:bCs/>
                <w:sz w:val="20"/>
                <w:szCs w:val="20"/>
              </w:rPr>
            </w:pPr>
            <w:r w:rsidRPr="00D203E3">
              <w:rPr>
                <w:rFonts w:ascii="Times New Roman" w:hAnsi="Times New Roman" w:cs="Times New Roman"/>
                <w:b/>
                <w:bCs/>
                <w:sz w:val="20"/>
                <w:szCs w:val="20"/>
              </w:rPr>
              <w:t>x</w:t>
            </w:r>
          </w:p>
        </w:tc>
      </w:tr>
      <w:tr w:rsidR="00D203E3" w:rsidRPr="00D203E3" w:rsidTr="00D203E3">
        <w:tc>
          <w:tcPr>
            <w:tcW w:w="9889" w:type="dxa"/>
            <w:gridSpan w:val="5"/>
            <w:tcBorders>
              <w:bottom w:val="single" w:sz="12" w:space="0" w:color="auto"/>
            </w:tcBorders>
            <w:vAlign w:val="center"/>
          </w:tcPr>
          <w:p w:rsidR="00D203E3" w:rsidRPr="00D203E3" w:rsidRDefault="00D203E3" w:rsidP="00D203E3">
            <w:pPr>
              <w:jc w:val="left"/>
              <w:rPr>
                <w:rFonts w:ascii="Times New Roman" w:hAnsi="Times New Roman" w:cs="Times New Roman"/>
                <w:sz w:val="20"/>
                <w:szCs w:val="20"/>
              </w:rPr>
            </w:pPr>
            <w:r w:rsidRPr="00D203E3">
              <w:rPr>
                <w:rFonts w:ascii="Times New Roman" w:hAnsi="Times New Roman" w:cs="Times New Roman"/>
                <w:b/>
                <w:bCs/>
                <w:sz w:val="20"/>
                <w:szCs w:val="20"/>
              </w:rPr>
              <w:t>1</w:t>
            </w:r>
            <w:r w:rsidRPr="00D203E3">
              <w:rPr>
                <w:rFonts w:ascii="Times New Roman" w:hAnsi="Times New Roman" w:cs="Times New Roman"/>
                <w:sz w:val="20"/>
                <w:szCs w:val="20"/>
              </w:rPr>
              <w:t xml:space="preserve">:Hiç Katkısı Yok. </w:t>
            </w:r>
            <w:r w:rsidRPr="00D203E3">
              <w:rPr>
                <w:rFonts w:ascii="Times New Roman" w:hAnsi="Times New Roman" w:cs="Times New Roman"/>
                <w:b/>
                <w:bCs/>
                <w:sz w:val="20"/>
                <w:szCs w:val="20"/>
              </w:rPr>
              <w:t>2</w:t>
            </w:r>
            <w:r w:rsidRPr="00D203E3">
              <w:rPr>
                <w:rFonts w:ascii="Times New Roman" w:hAnsi="Times New Roman" w:cs="Times New Roman"/>
                <w:sz w:val="20"/>
                <w:szCs w:val="20"/>
              </w:rPr>
              <w:t xml:space="preserve">:Kısmen Katkısı Var. </w:t>
            </w:r>
            <w:r w:rsidRPr="00D203E3">
              <w:rPr>
                <w:rFonts w:ascii="Times New Roman" w:hAnsi="Times New Roman" w:cs="Times New Roman"/>
                <w:b/>
                <w:bCs/>
                <w:sz w:val="20"/>
                <w:szCs w:val="20"/>
              </w:rPr>
              <w:t>3</w:t>
            </w:r>
            <w:r w:rsidRPr="00D203E3">
              <w:rPr>
                <w:rFonts w:ascii="Times New Roman" w:hAnsi="Times New Roman" w:cs="Times New Roman"/>
                <w:sz w:val="20"/>
                <w:szCs w:val="20"/>
              </w:rPr>
              <w:t>:Tam Katkısı Var.</w:t>
            </w:r>
          </w:p>
        </w:tc>
      </w:tr>
    </w:tbl>
    <w:p w:rsidR="00D203E3" w:rsidRPr="00D203E3" w:rsidRDefault="00D203E3" w:rsidP="00D203E3">
      <w:pPr>
        <w:jc w:val="left"/>
        <w:rPr>
          <w:rFonts w:ascii="Times New Roman" w:hAnsi="Times New Roman" w:cs="Times New Roman"/>
          <w:sz w:val="16"/>
          <w:szCs w:val="16"/>
        </w:rPr>
      </w:pPr>
    </w:p>
    <w:p w:rsidR="00D203E3" w:rsidRPr="00D203E3" w:rsidRDefault="00D203E3" w:rsidP="00D203E3">
      <w:pPr>
        <w:spacing w:line="360" w:lineRule="auto"/>
        <w:jc w:val="left"/>
        <w:rPr>
          <w:rFonts w:ascii="Times New Roman" w:hAnsi="Times New Roman" w:cs="Times New Roman"/>
        </w:rPr>
      </w:pPr>
      <w:r w:rsidRPr="00D203E3">
        <w:rPr>
          <w:rFonts w:ascii="Times New Roman" w:hAnsi="Times New Roman" w:cs="Times New Roman"/>
          <w:b/>
          <w:bCs/>
        </w:rPr>
        <w:t>Dersin Öğretim Üyesi:</w:t>
      </w:r>
      <w:r w:rsidRPr="00D203E3">
        <w:rPr>
          <w:rFonts w:ascii="Times New Roman" w:hAnsi="Times New Roman" w:cs="Times New Roman"/>
        </w:rPr>
        <w:t>Yrd. Doç. Dr. Arzum ERKEN ÇELİK</w:t>
      </w:r>
    </w:p>
    <w:p w:rsidR="00D203E3" w:rsidRPr="00D203E3" w:rsidRDefault="00D203E3" w:rsidP="00D203E3">
      <w:pPr>
        <w:tabs>
          <w:tab w:val="left" w:pos="7800"/>
        </w:tabs>
        <w:jc w:val="left"/>
        <w:rPr>
          <w:rFonts w:ascii="Times New Roman" w:hAnsi="Times New Roman" w:cs="Times New Roman"/>
        </w:rPr>
      </w:pPr>
      <w:r w:rsidRPr="00D203E3">
        <w:rPr>
          <w:rFonts w:ascii="Times New Roman" w:hAnsi="Times New Roman" w:cs="Times New Roman"/>
          <w:b/>
          <w:bCs/>
        </w:rPr>
        <w:t>İmza</w:t>
      </w:r>
      <w:r w:rsidRPr="00D203E3">
        <w:rPr>
          <w:rFonts w:ascii="Times New Roman" w:hAnsi="Times New Roman" w:cs="Times New Roman"/>
        </w:rPr>
        <w:t xml:space="preserve">: </w:t>
      </w:r>
      <w:r w:rsidRPr="00D203E3">
        <w:rPr>
          <w:rFonts w:ascii="Times New Roman" w:hAnsi="Times New Roman" w:cs="Times New Roman"/>
        </w:rPr>
        <w:tab/>
      </w:r>
      <w:r w:rsidRPr="00D203E3">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D203E3" w:rsidTr="00D203E3">
        <w:trPr>
          <w:trHeight w:val="989"/>
        </w:trPr>
        <w:tc>
          <w:tcPr>
            <w:tcW w:w="7171" w:type="dxa"/>
          </w:tcPr>
          <w:p w:rsidR="00D203E3" w:rsidRDefault="00D203E3" w:rsidP="00D203E3">
            <w:pPr>
              <w:tabs>
                <w:tab w:val="left" w:pos="7800"/>
              </w:tabs>
            </w:pPr>
          </w:p>
        </w:tc>
        <w:tc>
          <w:tcPr>
            <w:tcW w:w="2777" w:type="dxa"/>
          </w:tcPr>
          <w:p w:rsidR="00D203E3" w:rsidRDefault="00D203E3" w:rsidP="00D203E3">
            <w:pPr>
              <w:tabs>
                <w:tab w:val="left" w:pos="7800"/>
              </w:tabs>
            </w:pPr>
          </w:p>
          <w:p w:rsidR="00D203E3" w:rsidRDefault="00D203E3" w:rsidP="00D203E3">
            <w:pPr>
              <w:tabs>
                <w:tab w:val="left" w:pos="7800"/>
              </w:tabs>
            </w:pPr>
          </w:p>
        </w:tc>
      </w:tr>
    </w:tbl>
    <w:p w:rsidR="00D203E3" w:rsidRDefault="00D203E3" w:rsidP="00D203E3">
      <w:pPr>
        <w:tabs>
          <w:tab w:val="left" w:pos="7800"/>
        </w:tabs>
      </w:pPr>
    </w:p>
    <w:p w:rsidR="00D203E3" w:rsidRPr="001C4D78" w:rsidRDefault="00D203E3"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131316343</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p>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ULUSLARARASI FİNANS</w:t>
            </w:r>
            <w:bookmarkStart w:id="39" w:name="uluslfinans"/>
            <w:bookmarkEnd w:id="39"/>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 </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Uluslar arası finansal piyasalar ve bu piyasalarda işlem gören araçların tanıtılması. Uluslar arası ödeme sisteminin açıklanması, ülkelerarası sermaye akımlarının analiz edilmesi.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Dersin temel hedefi, uluslararası finansal sistemin ve alt unsurlarının tanıtılması, uluslararası finansman tekniklerinin bu sistem içindeki uygulanışının gösterilmesidir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Uluslararası finansal sistemin ve bu sistemde işlem gören finansal araçların kavranması ile yabancı para birimleri bazında işlem yapma yeteneğinin kazanılması.</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Uluslararası finansal   uygulamaların etkin bir biçimde değerlendirilmesi, problemlerin tanımlanması ve analiz edilmesi.</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w:t>
            </w:r>
            <w:r w:rsidRPr="001C4D78">
              <w:rPr>
                <w:b w:val="0"/>
                <w:bCs w:val="0"/>
                <w:sz w:val="20"/>
                <w:szCs w:val="20"/>
              </w:rPr>
              <w:tab/>
              <w:t xml:space="preserve">Doğukanlı, Hatice (2008) </w:t>
            </w:r>
            <w:r w:rsidRPr="001C4D78">
              <w:rPr>
                <w:bCs w:val="0"/>
                <w:sz w:val="20"/>
                <w:szCs w:val="20"/>
              </w:rPr>
              <w:t>Uluslararası Finans</w:t>
            </w:r>
            <w:r w:rsidRPr="001C4D78">
              <w:rPr>
                <w:b w:val="0"/>
                <w:bCs w:val="0"/>
                <w:sz w:val="20"/>
                <w:szCs w:val="20"/>
              </w:rPr>
              <w:t xml:space="preserve">, Karahan Kitapevi, </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color w:val="000000"/>
                <w:sz w:val="20"/>
                <w:szCs w:val="20"/>
              </w:rPr>
            </w:pPr>
            <w:r w:rsidRPr="001C4D78">
              <w:rPr>
                <w:b w:val="0"/>
                <w:bCs w:val="0"/>
                <w:color w:val="000000"/>
                <w:sz w:val="20"/>
                <w:szCs w:val="20"/>
              </w:rPr>
              <w:t>•</w:t>
            </w:r>
            <w:r w:rsidRPr="001C4D78">
              <w:rPr>
                <w:b w:val="0"/>
                <w:bCs w:val="0"/>
                <w:color w:val="000000"/>
                <w:sz w:val="20"/>
                <w:szCs w:val="20"/>
              </w:rPr>
              <w:tab/>
              <w:t xml:space="preserve">Buckley, Adrian, (2004)  </w:t>
            </w:r>
            <w:r w:rsidRPr="001C4D78">
              <w:rPr>
                <w:bCs w:val="0"/>
                <w:color w:val="000000"/>
                <w:sz w:val="20"/>
                <w:szCs w:val="20"/>
              </w:rPr>
              <w:t>Multinational Finance</w:t>
            </w:r>
            <w:r w:rsidRPr="001C4D78">
              <w:rPr>
                <w:b w:val="0"/>
                <w:bCs w:val="0"/>
                <w:color w:val="000000"/>
                <w:sz w:val="20"/>
                <w:szCs w:val="20"/>
              </w:rPr>
              <w:t xml:space="preserve">, Prentice Hall,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Finansa Giriş</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Finansal Sistem</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Uluslararası Hisse Senedi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Fonts w:ascii="Times New Roman" w:hAnsi="Times New Roman" w:cs="Times New Roman"/>
              </w:rPr>
              <w:t>Uluslararası Bono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Fonts w:ascii="Times New Roman" w:hAnsi="Times New Roman" w:cs="Times New Roman"/>
              </w:rPr>
              <w:t>Ödemeler Bilançosu</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Kurlarının Tahmini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shd w:val="clear" w:color="auto" w:fill="auto"/>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Futures Sözleşmeleri</w:t>
            </w:r>
          </w:p>
        </w:tc>
      </w:tr>
      <w:tr w:rsidR="001C4D78" w:rsidRPr="001C4D78" w:rsidTr="001C4D78">
        <w:trPr>
          <w:trHeight w:val="6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Opsiyon Sözleşmeleri</w:t>
            </w:r>
          </w:p>
        </w:tc>
      </w:tr>
      <w:tr w:rsidR="001C4D78" w:rsidRPr="001C4D78" w:rsidTr="001C4D78">
        <w:trPr>
          <w:trHeight w:val="19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Döviz Kuru Riskine Karşı Döviz Swap Sözleşmeleri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Uluslararası Sermaye Bütçelemesi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Uluslararası Portföy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Gelişmiş Ekonomilerde Yaşanan Finansal Krizler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shd w:val="clear" w:color="auto" w:fill="FFFFFF"/>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Gelişmekte Olan Ekonomilerde Yaşanan Finansal Krizler</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tcPr>
          <w:p w:rsidR="001C4D78" w:rsidRPr="001C4D78" w:rsidRDefault="001C4D78" w:rsidP="001C4D78">
            <w:pPr>
              <w:jc w:val="left"/>
              <w:rPr>
                <w:rStyle w:val="apple-style-span"/>
                <w:rFonts w:ascii="Times New Roman" w:hAnsi="Times New Roman" w:cs="Times New Roman"/>
                <w:color w:val="333333"/>
                <w:sz w:val="23"/>
                <w:szCs w:val="23"/>
                <w:shd w:val="clear" w:color="auto" w:fill="F7F6F3"/>
              </w:rPr>
            </w:pPr>
            <w:r w:rsidRPr="001C4D78">
              <w:rPr>
                <w:rStyle w:val="apple-style-span"/>
                <w:rFonts w:ascii="Times New Roman" w:hAnsi="Times New Roman" w:cs="Times New Roman"/>
                <w:color w:val="333333"/>
                <w:sz w:val="23"/>
                <w:szCs w:val="23"/>
                <w:shd w:val="clear" w:color="auto" w:fill="F7F6F3"/>
              </w:rPr>
              <w:t>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Abdullah YALAMA</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Tr="001C4D78">
        <w:trPr>
          <w:trHeight w:val="989"/>
        </w:trPr>
        <w:tc>
          <w:tcPr>
            <w:tcW w:w="7171" w:type="dxa"/>
          </w:tcPr>
          <w:p w:rsidR="001C4D78" w:rsidRDefault="001C4D78" w:rsidP="001C4D78">
            <w:pPr>
              <w:tabs>
                <w:tab w:val="left" w:pos="7800"/>
              </w:tabs>
            </w:pPr>
            <w:r>
              <w:t xml:space="preserve"> </w:t>
            </w:r>
          </w:p>
        </w:tc>
        <w:tc>
          <w:tcPr>
            <w:tcW w:w="2777" w:type="dxa"/>
          </w:tcPr>
          <w:p w:rsidR="001C4D78" w:rsidRDefault="001C4D78" w:rsidP="001C4D78">
            <w:pPr>
              <w:tabs>
                <w:tab w:val="left" w:pos="7800"/>
              </w:tabs>
            </w:pPr>
          </w:p>
          <w:p w:rsidR="001C4D78" w:rsidRDefault="001C4D78" w:rsidP="001C4D78">
            <w:pPr>
              <w:tabs>
                <w:tab w:val="left" w:pos="7800"/>
              </w:tabs>
            </w:pPr>
            <w:r>
              <w:t xml:space="preserve"> </w:t>
            </w:r>
          </w:p>
        </w:tc>
      </w:tr>
    </w:tbl>
    <w:p w:rsidR="001C4D78" w:rsidRDefault="001C4D78" w:rsidP="001C4D78">
      <w:pPr>
        <w:tabs>
          <w:tab w:val="left" w:pos="7800"/>
        </w:tabs>
      </w:pPr>
      <w:r>
        <w:t xml:space="preserve">                        </w:t>
      </w:r>
    </w:p>
    <w:p w:rsidR="001C4D78" w:rsidRDefault="001C4D78" w:rsidP="001C4D78">
      <w:pPr>
        <w:tabs>
          <w:tab w:val="left" w:pos="7800"/>
        </w:tabs>
      </w:pPr>
      <w:r>
        <w:tab/>
      </w:r>
      <w: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Cs w:val="20"/>
              </w:rPr>
              <w:t>131216342</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p>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HİZMET PAZARLAMASI</w:t>
            </w:r>
            <w:bookmarkStart w:id="40" w:name="hizmetpaz"/>
            <w:bookmarkEnd w:id="40"/>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rPr>
              <w:t xml:space="preserve">Hizmet kavramı, hizmet sektörünün günümüzdeki önemi, hizmetlerin sınıflandırılması, hizmet pazarlamasının bileşenlerinin analizi, hizmet pazarlamasında ürün, hizmet pazarlamasında fiyat, hizmet pazarlamasında dağıtım, hizmet pazarlamasında </w:t>
            </w:r>
            <w:r w:rsidRPr="001C4D78">
              <w:rPr>
                <w:rFonts w:ascii="Times New Roman" w:hAnsi="Times New Roman" w:cs="Times New Roman"/>
                <w:sz w:val="20"/>
                <w:lang w:val="de-DE"/>
              </w:rPr>
              <w:t xml:space="preserve">tutundurma, </w:t>
            </w:r>
            <w:r w:rsidRPr="001C4D78">
              <w:rPr>
                <w:rFonts w:ascii="Times New Roman" w:hAnsi="Times New Roman" w:cs="Times New Roman"/>
                <w:sz w:val="20"/>
              </w:rPr>
              <w:t xml:space="preserve">hizmet pazarlamasında </w:t>
            </w:r>
            <w:r w:rsidRPr="001C4D78">
              <w:rPr>
                <w:rFonts w:ascii="Times New Roman" w:hAnsi="Times New Roman" w:cs="Times New Roman"/>
                <w:sz w:val="20"/>
                <w:lang w:val="fr-FR"/>
              </w:rPr>
              <w:t xml:space="preserve">personnel, </w:t>
            </w:r>
            <w:r w:rsidRPr="001C4D78">
              <w:rPr>
                <w:rFonts w:ascii="Times New Roman" w:hAnsi="Times New Roman" w:cs="Times New Roman"/>
                <w:sz w:val="20"/>
              </w:rPr>
              <w:t>hizmet pazarlamasında fiziksel kanıtlar, hizmet pazarlamasında süreç, hizmet pazarlamasında kapasite ve talep yönetimi, hizmet pazarlamasında müşteri, hizmet kalitesi ve ilişkisel pazarlama.</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Hizmet pazarlamasının günümüzdeki öneminin analiz edilmesi ve hizmetlerin pazarlanmasında gerekli olan bileşenlerin analiz edilerek yeni stratejiler üretmenin yollarının aranması.</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pazarlamasıyla ilgili uzmanlık gerektiren çalışma alanlarında, proje yürütebilecek ya da bir projede görev alabilecek, uygulamaya dönük olarak yeni iş fikirleri geliştirip uygulayabilecek ve hizmet pazarlamasının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lang w:val="en-GB"/>
              </w:rPr>
            </w:pPr>
            <w:r w:rsidRPr="001C4D78">
              <w:rPr>
                <w:rFonts w:ascii="Times New Roman" w:hAnsi="Times New Roman" w:cs="Times New Roman"/>
                <w:sz w:val="20"/>
                <w:szCs w:val="20"/>
              </w:rPr>
              <w:t>Temel hizmet pazarlaması kavramlarını öğrenme. Pazarlamanın hizmet işletmeleri için önemini anlama.</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pazarlaması fonksiyonlarını analiz edebilme.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sektöründe tüketici ve müşteri davranışlarını analiz edebilme.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Pazar faktörlerinin hizmet pazarlaması faaliyetleriyle ilişkisini kurabilme</w:t>
            </w:r>
            <w:r w:rsidRPr="001C4D78">
              <w:rPr>
                <w:rFonts w:ascii="Times New Roman" w:hAnsi="Times New Roman" w:cs="Times New Roman"/>
                <w:sz w:val="20"/>
                <w:szCs w:val="20"/>
                <w:lang w:val="en-GB"/>
              </w:rPr>
              <w:t xml:space="preserve">. </w:t>
            </w:r>
            <w:r w:rsidRPr="001C4D78">
              <w:rPr>
                <w:rFonts w:ascii="Times New Roman" w:hAnsi="Times New Roman" w:cs="Times New Roman"/>
                <w:sz w:val="20"/>
                <w:szCs w:val="20"/>
              </w:rPr>
              <w:t>Hizmet pazarlamasının günümüzdeki önemini anlama</w:t>
            </w:r>
          </w:p>
          <w:p w:rsidR="001C4D78" w:rsidRPr="001C4D78" w:rsidRDefault="001C4D78" w:rsidP="001C4D78">
            <w:pPr>
              <w:tabs>
                <w:tab w:val="left" w:pos="7800"/>
              </w:tabs>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b/>
                <w:sz w:val="20"/>
                <w:szCs w:val="20"/>
                <w:lang w:val="en-GB"/>
              </w:rPr>
            </w:pPr>
            <w:r w:rsidRPr="001C4D78">
              <w:rPr>
                <w:rFonts w:ascii="Times New Roman" w:hAnsi="Times New Roman" w:cs="Times New Roman"/>
                <w:b/>
                <w:bCs/>
                <w:sz w:val="20"/>
                <w:szCs w:val="20"/>
              </w:rPr>
              <w:t xml:space="preserve"> </w:t>
            </w:r>
            <w:r w:rsidRPr="001C4D78">
              <w:rPr>
                <w:rFonts w:ascii="Times New Roman" w:hAnsi="Times New Roman" w:cs="Times New Roman"/>
                <w:b/>
                <w:sz w:val="20"/>
                <w:szCs w:val="20"/>
                <w:lang w:val="en-GB"/>
              </w:rPr>
              <w:t xml:space="preserve">Öztürk, A. S. (1998), </w:t>
            </w:r>
            <w:r w:rsidRPr="001C4D78">
              <w:rPr>
                <w:rFonts w:ascii="Times New Roman" w:hAnsi="Times New Roman" w:cs="Times New Roman"/>
                <w:sz w:val="20"/>
                <w:szCs w:val="20"/>
                <w:lang w:val="en-GB"/>
              </w:rPr>
              <w:t>Hizmet Pazarlaması. Eskişehir: Anadolu Üniversitesi Yayınları.</w:t>
            </w:r>
          </w:p>
          <w:p w:rsidR="001C4D78" w:rsidRPr="001C4D78" w:rsidRDefault="001C4D78" w:rsidP="001C4D78">
            <w:pPr>
              <w:pStyle w:val="Balk4"/>
              <w:spacing w:before="0" w:beforeAutospacing="0" w:after="0" w:afterAutospacing="0"/>
              <w:rPr>
                <w:b w:val="0"/>
                <w:bCs w:val="0"/>
                <w:sz w:val="20"/>
                <w:szCs w:val="20"/>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color w:val="000000"/>
              </w:rPr>
            </w:pPr>
            <w:r w:rsidRPr="001C4D78">
              <w:rPr>
                <w:b w:val="0"/>
                <w:bCs w:val="0"/>
                <w:color w:val="000000"/>
                <w:sz w:val="20"/>
                <w:szCs w:val="20"/>
              </w:rPr>
              <w:t xml:space="preserve">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Kavramının Tanımlanması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Sektörünün Günümüzdeki Önemi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Hizmetlerin Ortak Özellikleri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 ve Pazarlama Karması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Hizmetlerin Sınıflandırılması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Hizmetler ve Çevre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İşletmeleri ve Geleneksel Pazarlama Karması Birleşenleri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Personel</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v Müşteri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Fiziksel Kanıtlar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İşletmelerinde Talep ve Kapasite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Hizmet Pazarlaması ve Yeni Yaklaşımlar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Geçmiş Konuların Tekrarı</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w:t>
      </w:r>
      <w:r w:rsidRPr="001C4D78">
        <w:rPr>
          <w:rFonts w:ascii="Times New Roman" w:hAnsi="Times New Roman" w:cs="Times New Roman"/>
          <w:i/>
          <w:lang w:val="en-GB"/>
        </w:rPr>
        <w:t>Doç. Dr. Cevahir Uzkurt</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381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w:t>
            </w:r>
            <w:r w:rsidRPr="001C4D78">
              <w:rPr>
                <w:rFonts w:ascii="Times New Roman" w:hAnsi="Times New Roman" w:cs="Times New Roman"/>
                <w:color w:val="000000"/>
              </w:rPr>
              <w:t>131216341</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Çağdaş Örgüt Kuramları </w:t>
            </w:r>
            <w:bookmarkStart w:id="41" w:name="çök"/>
            <w:bookmarkEnd w:id="41"/>
          </w:p>
          <w:p w:rsidR="001C4D78" w:rsidRPr="001C4D78" w:rsidRDefault="001C4D78" w:rsidP="001C4D78">
            <w:pPr>
              <w:jc w:val="left"/>
              <w:outlineLvl w:val="0"/>
              <w:rPr>
                <w:rFonts w:ascii="Times New Roman" w:hAnsi="Times New Roman" w:cs="Times New Roman"/>
                <w:sz w:val="20"/>
                <w:szCs w:val="20"/>
              </w:rPr>
            </w:pPr>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Dersin içeriği ise şöyledir: örgüt kuramları ve metaforlar, makine olarak örgütler: bürokratik örgüt yapısı, organizma olarak örgütler, kendi-kendine uyum (self-adaptasyon), kültür ve örgütler, politik sistem olarak örgütler, ruhların hapishanesi olarak örgütler: örgütlere psikolojik yaklaşımlar, karmaşık sistemler olarak örgütler, örgütlerin karanlık yüzü: baskı aracı olarak örgütler, örgüt yaşamını okumak ve biçimlendirmek</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lang w:val="en-GB"/>
              </w:rPr>
              <w:t>Dersin temel hedefi, çağdaş örgüt kuramlarını</w:t>
            </w:r>
            <w:r w:rsidRPr="001C4D78">
              <w:rPr>
                <w:rFonts w:ascii="Times New Roman" w:hAnsi="Times New Roman" w:cs="Times New Roman"/>
                <w:sz w:val="20"/>
                <w:szCs w:val="20"/>
              </w:rPr>
              <w:t xml:space="preserve"> öğrencilere tanıtmaktır.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Çağdaş örgüt kuramları </w:t>
            </w:r>
            <w:r w:rsidRPr="001C4D78">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 xml:space="preserve"> Örgüt kuramları ve metaforlar arasındaki ilişkiyi anlama</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Bürokratik  ve organik örgütler arasındaki farklılıkları öğrenme</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Örgüt kültürünün önemini kavramak.</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Güç ve politikanın örgütsel alana yansımalarını inceleme.</w:t>
            </w:r>
          </w:p>
          <w:p w:rsidR="001C4D78" w:rsidRPr="001C4D78" w:rsidRDefault="001C4D78" w:rsidP="001C4D78">
            <w:pPr>
              <w:numPr>
                <w:ilvl w:val="0"/>
                <w:numId w:val="1"/>
              </w:numPr>
              <w:jc w:val="left"/>
              <w:rPr>
                <w:rFonts w:ascii="Times New Roman" w:hAnsi="Times New Roman" w:cs="Times New Roman"/>
                <w:sz w:val="20"/>
                <w:szCs w:val="20"/>
                <w:lang w:val="en-GB"/>
              </w:rPr>
            </w:pPr>
            <w:r w:rsidRPr="001C4D78">
              <w:rPr>
                <w:rFonts w:ascii="Times New Roman" w:hAnsi="Times New Roman" w:cs="Times New Roman"/>
                <w:sz w:val="20"/>
                <w:szCs w:val="20"/>
              </w:rPr>
              <w:t>Örgütsel psikolojinin temel kavramlarını inceleme.</w:t>
            </w:r>
          </w:p>
          <w:p w:rsidR="001C4D78" w:rsidRPr="001C4D78" w:rsidRDefault="001C4D78" w:rsidP="001C4D78">
            <w:pPr>
              <w:numPr>
                <w:ilvl w:val="0"/>
                <w:numId w:val="1"/>
              </w:numPr>
              <w:jc w:val="left"/>
              <w:rPr>
                <w:rFonts w:ascii="Times New Roman" w:hAnsi="Times New Roman" w:cs="Times New Roman"/>
                <w:sz w:val="20"/>
                <w:szCs w:val="20"/>
                <w:lang w:val="da-DK"/>
              </w:rPr>
            </w:pPr>
            <w:r w:rsidRPr="001C4D78">
              <w:rPr>
                <w:rFonts w:ascii="Times New Roman" w:hAnsi="Times New Roman" w:cs="Times New Roman"/>
                <w:sz w:val="20"/>
                <w:szCs w:val="20"/>
              </w:rPr>
              <w:t>Örgütleri karmaşık sitemler olarak görme.</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6"/>
              </w:numPr>
              <w:jc w:val="left"/>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sz w:val="20"/>
                <w:szCs w:val="20"/>
                <w:lang w:val="da-DK"/>
              </w:rPr>
              <w:t>Morgan, G. (1998)</w:t>
            </w:r>
            <w:r w:rsidRPr="001C4D78">
              <w:rPr>
                <w:rFonts w:ascii="Times New Roman" w:hAnsi="Times New Roman" w:cs="Times New Roman"/>
                <w:sz w:val="20"/>
                <w:szCs w:val="20"/>
                <w:lang w:val="da-DK"/>
              </w:rPr>
              <w:t xml:space="preserve"> Yönetim ve Örgüt Teorilerinde Metafor.  </w:t>
            </w:r>
            <w:r w:rsidRPr="001C4D78">
              <w:rPr>
                <w:rFonts w:ascii="Times New Roman" w:hAnsi="Times New Roman" w:cs="Times New Roman"/>
                <w:sz w:val="20"/>
                <w:szCs w:val="20"/>
              </w:rPr>
              <w:t>İstanbul: MESS Yayınları.</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1"/>
              </w:numPr>
              <w:jc w:val="left"/>
              <w:rPr>
                <w:rFonts w:ascii="Times New Roman" w:hAnsi="Times New Roman" w:cs="Times New Roman"/>
                <w:sz w:val="20"/>
                <w:szCs w:val="20"/>
              </w:rPr>
            </w:pPr>
            <w:r w:rsidRPr="001C4D78">
              <w:rPr>
                <w:rFonts w:ascii="Times New Roman" w:hAnsi="Times New Roman" w:cs="Times New Roman"/>
                <w:b/>
                <w:bCs/>
                <w:color w:val="000000"/>
                <w:sz w:val="20"/>
                <w:szCs w:val="20"/>
              </w:rPr>
              <w:t xml:space="preserve"> </w:t>
            </w:r>
            <w:r w:rsidRPr="001C4D78">
              <w:rPr>
                <w:rFonts w:ascii="Times New Roman" w:hAnsi="Times New Roman" w:cs="Times New Roman"/>
                <w:b/>
                <w:sz w:val="20"/>
                <w:szCs w:val="20"/>
              </w:rPr>
              <w:t xml:space="preserve">Clegg, S., Kornberger, M. &amp; Pitsis, T. (2005) </w:t>
            </w:r>
            <w:r w:rsidRPr="001C4D78">
              <w:rPr>
                <w:rFonts w:ascii="Times New Roman" w:hAnsi="Times New Roman" w:cs="Times New Roman"/>
                <w:sz w:val="20"/>
                <w:szCs w:val="20"/>
              </w:rPr>
              <w:t>Managing and Organizations: An Introduction to Theory and Practice. Londra: SAGE.</w:t>
            </w:r>
            <w:r w:rsidRPr="001C4D78">
              <w:rPr>
                <w:rFonts w:ascii="Times New Roman" w:hAnsi="Times New Roman" w:cs="Times New Roman"/>
                <w:b/>
                <w:sz w:val="20"/>
                <w:szCs w:val="20"/>
              </w:rPr>
              <w:t xml:space="preserve"> </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Makineleşme İpleri Ele Geçiriyor: Makine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Doğa İşe Karışıyor: Organizma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Öğrenme ve Kendi Kendini Örgütleme: Beyin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Toplumsal Gerçekliği Yaratmak: Kültür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Çıkarlar, Çatışma ve İktidar: Politik Sistem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Platon’un Mağarasını Dolaşırken Ruhların Hapishanesi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Değişim Mantığını Anlamak: Akış ve Dönüşüm Olarak Örgüt</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Değişim Mantığını Anlamak: Akış ve Dönüşüm Olarak Örgüt</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Çirkin Yüz: Tahakküm Araçları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Çirkin Yüz: Tahakküm Araçları Olarak Örgütler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Metaforun Meydan Okuması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Örgüt Yaşamını Okumak ve Biçimlendirmek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Örgüt Yaşamını Okumak ve Biçimlendirmek</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Sıtkı Çorbacıoğlu</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01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color w:val="000000"/>
                <w:sz w:val="20"/>
                <w:szCs w:val="20"/>
              </w:rPr>
              <w:t>131216340</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Kariyer Yönetimi</w:t>
            </w:r>
            <w:bookmarkStart w:id="42" w:name="kariyeryön"/>
            <w:bookmarkEnd w:id="42"/>
          </w:p>
          <w:p w:rsidR="001C4D78" w:rsidRPr="001C4D78" w:rsidRDefault="001C4D78" w:rsidP="001C4D78">
            <w:pPr>
              <w:jc w:val="left"/>
              <w:outlineLvl w:val="0"/>
              <w:rPr>
                <w:rFonts w:ascii="Times New Roman" w:hAnsi="Times New Roman" w:cs="Times New Roman"/>
                <w:sz w:val="20"/>
                <w:szCs w:val="20"/>
              </w:rPr>
            </w:pPr>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30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Kariyer gelişiminin anlamı ve temel kavramlar, kariyer seçimi, örgütsel kariyer geliştirme, örgütsel kariyer geliştirme sistemi, yönetsel ve örgütsel değişimlerin kariyere etkisi, yeni kariyer yaklaşımları, kişisel kariyer planlaması, meslek araştırması ve iş seçimi, iş arama ve iş başvurusu araçları, iş görüşmesi teknikleri.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lang w:val="en-GB"/>
              </w:rPr>
              <w:t>Dersin temel hedefi, kişisel ve örgütsel kariyer yönetiminin temellerinin öğrencilere aktarılmasıdır.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bCs/>
                <w:sz w:val="20"/>
                <w:szCs w:val="20"/>
              </w:rPr>
              <w:t>Kariyer yönetimi ile ilgili uzmanlık gerektiren çalışma alanlarında proje yürütebilecek ya da bir projede görev alabilecek, uygulamaya dönük olarak yeni fikirler geliştirip uygulayabilecek ve kariyer yönetiminin diğer alanlarla etkileşimini analiz edebilecek yetenek ve beceri kazandırmak.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1. Bireysel ve kurumsal anlamda kariyer gelişimi ve yönetiminin tanıtılması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2. Kariyer gelişiminin bireysel, ekonomik, sosyal ve kültürel boyutlarının incelenmesi</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3. Başarılı bir kariyer için gerekli temel yetkinliklerin kavranması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4. İş arama sürecinde gerekli teknik araçların etkin biçimde kullanımı</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5. İş başvurusu ve seçim sürecine hazırlık</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1. </w:t>
            </w:r>
            <w:r w:rsidRPr="001C4D78">
              <w:rPr>
                <w:sz w:val="20"/>
                <w:szCs w:val="20"/>
              </w:rPr>
              <w:t>Kariyer Geliştirme, Nihat Erdoğmuş, Nobel Yayınları, 2003.</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color w:val="000000"/>
                <w:sz w:val="20"/>
                <w:szCs w:val="20"/>
              </w:rPr>
              <w:t>1</w:t>
            </w:r>
            <w:r w:rsidRPr="001C4D78">
              <w:rPr>
                <w:rFonts w:ascii="Times New Roman" w:hAnsi="Times New Roman" w:cs="Times New Roman"/>
                <w:sz w:val="20"/>
                <w:szCs w:val="20"/>
              </w:rPr>
              <w:t>. Hamili Kitap Yakınımdır!, Hakan Yaman, Elma Yayınları, 2005.</w:t>
            </w:r>
          </w:p>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2. Eyvah! İş Görüşmesi, Hakan Yaman – Ahmet Şerif İzgören, Epsilon Yayınları, 2004.</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3. Bireysel Kariyer Yönetimi, Mehmet Cemil Özden, Ankara, 2001.</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4. Kariyerimi Şansa Bırakmam, Tufan Sevinçel, Kariyer.net, 2005.</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5. İş Başa Düştü, Mehmet Öner, Hayat Yayınları, 2004.</w:t>
            </w:r>
          </w:p>
          <w:p w:rsidR="001C4D78" w:rsidRPr="001C4D78" w:rsidRDefault="001C4D78" w:rsidP="001C4D78">
            <w:pPr>
              <w:jc w:val="left"/>
              <w:rPr>
                <w:rFonts w:ascii="Times New Roman" w:hAnsi="Times New Roman" w:cs="Times New Roman"/>
                <w:sz w:val="20"/>
                <w:szCs w:val="20"/>
                <w:lang w:val="da-DK"/>
              </w:rPr>
            </w:pPr>
            <w:r w:rsidRPr="001C4D78">
              <w:rPr>
                <w:rFonts w:ascii="Times New Roman" w:hAnsi="Times New Roman" w:cs="Times New Roman"/>
                <w:sz w:val="20"/>
                <w:szCs w:val="20"/>
                <w:lang w:val="da-DK"/>
              </w:rPr>
              <w:t>6. İnternette İş Bulma Rehberi, Artemiz Güler, Elma Yayınları, 2004.</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Kariyer gelişiminin anlamı ve temel kavramlar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Kariyer seçimi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kariyer geliştirme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kariyer geliştirme sistemi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Örgütsel değişimlerin kariyere etkisi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Yönetsel değişimlerin kariyere etkisi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 kariyer yaklaşımları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Kişisel kariyer planlaması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Meslek araştırması ve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seçimi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arama ve</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başvurusu araçları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r w:rsidRPr="001C4D78">
              <w:rPr>
                <w:rFonts w:ascii="Times New Roman" w:hAnsi="Times New Roman" w:cs="Times New Roman"/>
              </w:rPr>
              <w:t>İş görüşmesi teknikleri</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Final sınavı</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Yrd. Doç. Dr. Umut Koç</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22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131236339</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r w:rsidRPr="001C4D78">
              <w:rPr>
                <w:rFonts w:ascii="Times New Roman" w:hAnsi="Times New Roman" w:cs="Times New Roman"/>
              </w:rPr>
              <w:t>Kıymetli Evrak Hukuku</w:t>
            </w:r>
            <w:bookmarkStart w:id="43" w:name="kıymetli"/>
            <w:bookmarkEnd w:id="43"/>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Kıymetli Evrak Hukuku Bilgisi</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Dersin amacı öğrencilerimize gerek günlük yaşamlarında gerek iş yaşantılarında sık sık karşılaşabilecekleri poliçe, bono, çek gibi ticari senetler ve makbuz senedi gibi emtia senetleri, taşıma senedi, kanişmento, tahvil, hisse senedi, gelir ortaklığı senedi, finansman bonosu, varlığa dayalı menkul kıymet, gayrimenkul sertifikaları gibi  menkul değer niteliğindeki kıymetli evrak hakkında kapsamlı bilgi verilerek kıymetli evrak niteliğindeki senetlerin kullanılma şekilleri, hukuki nitelikleri ve kıymetli evraktan doğan hak ve yükümlülükler konusunda öğrencileri aydınlatmak, kanuni düzenlemeleri açıklamaktır.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İktisadi hayatın temel bileşenlerinden olan kıymetli evraklar hakkında detaylı bilgi sahibi olur.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evrakla ilgili genel bilgileri ve kanuni mevzuatı kavrama</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Ticari senetleri bilme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Poliçe, bono, çek hakkında detaylı bilgi edinme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Emtia senetlerini bilme</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Makbuz senedi ve varantı kavrama</w:t>
            </w:r>
          </w:p>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Taşıma senedi, konişmento, menkul kıymetleri bilme</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sz w:val="20"/>
                <w:szCs w:val="20"/>
              </w:rPr>
              <w:t>Kıymetli evrakın eşya hukukuna ilişkin türleri hakkında bilgi edinme</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w:t>
            </w:r>
            <w:r w:rsidRPr="001C4D78">
              <w:rPr>
                <w:color w:val="333333"/>
                <w:sz w:val="20"/>
                <w:szCs w:val="20"/>
              </w:rPr>
              <w:t>Atasoy, Ömer Adil (2011), Kıymetli Evrak Hukuku Ders Notu, Eskişehir.</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color w:val="333333"/>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color w:val="333333"/>
                <w:sz w:val="20"/>
                <w:szCs w:val="20"/>
              </w:rPr>
              <w:t>Bozer, Ali, Celal Göre  (2000). Kıymetli Evrak Hukuku Bilgisi, Ankara</w:t>
            </w:r>
          </w:p>
          <w:p w:rsidR="001C4D78" w:rsidRPr="001C4D78" w:rsidRDefault="001C4D78" w:rsidP="001C4D78">
            <w:pPr>
              <w:pStyle w:val="Balk4"/>
              <w:spacing w:before="0" w:beforeAutospacing="0" w:after="0" w:afterAutospacing="0"/>
              <w:rPr>
                <w:color w:val="000000"/>
              </w:rPr>
            </w:pPr>
            <w:r w:rsidRPr="001C4D78">
              <w:rPr>
                <w:color w:val="333333"/>
                <w:sz w:val="20"/>
                <w:szCs w:val="20"/>
              </w:rPr>
              <w:t>Kıymetli Evrak Hukuku ilgili diğer tüm yayın ve ilgili mevzuat</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Türk Ticaret Kanunu ve İlgili Mevzuat, Kıymetli Evrak Örnekleri</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lastRenderedPageBreak/>
              <w:t>DERSİN HAFTALIK PLANI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b/>
              </w:rPr>
            </w:pPr>
            <w:r w:rsidRPr="001C4D78">
              <w:rPr>
                <w:rFonts w:ascii="Times New Roman" w:hAnsi="Times New Roman" w:cs="Times New Roman"/>
                <w:b/>
              </w:rPr>
              <w:t>İŞLENEN KONULAR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evrakın tanımı, unsurları ve özellikleri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Kıymetli evrak türleri ve kıymetli evrak ayırımı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Kambiyo senetlerinin tanıtımı ve genel özellikleri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Poliçelerin tanımı, unsurları ve poliçe ilişkisi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Poliçede kabul, poliçenin cirosu, ödenmesi ve ödenmemesinin sonuçları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Poliçede başvurma hakkı ve kapsamı, poliçeden doğan haklar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SINAV</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ind w:left="360" w:hanging="360"/>
              <w:jc w:val="left"/>
              <w:rPr>
                <w:rFonts w:ascii="Times New Roman" w:hAnsi="Times New Roman" w:cs="Times New Roman"/>
                <w:sz w:val="20"/>
                <w:szCs w:val="20"/>
              </w:rPr>
            </w:pPr>
            <w:r w:rsidRPr="001C4D78">
              <w:rPr>
                <w:rFonts w:ascii="Times New Roman" w:hAnsi="Times New Roman" w:cs="Times New Roman"/>
                <w:sz w:val="20"/>
                <w:szCs w:val="20"/>
              </w:rPr>
              <w:t xml:space="preserve"> Bono (Emre muharrer senet)</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Çekin hukuki niteliği, unsurları ve çek sözleşmesi</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Çekte ibraz ve ödeme, hamilin çekden doğan haklarının korunması</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Emtia (mal) senetleri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Menkul değer kavramı ve menkul değerlerin özellikleri </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Hisse senetleri ve tahviller</w:t>
            </w:r>
          </w:p>
        </w:tc>
      </w:tr>
      <w:tr w:rsidR="001C4D78" w:rsidRPr="001C4D78" w:rsidTr="001C4D7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Borders>
              <w:top w:val="single" w:sz="6" w:space="0" w:color="auto"/>
              <w:left w:val="single" w:sz="6" w:space="0" w:color="auto"/>
              <w:bottom w:val="single" w:sz="6" w:space="0" w:color="auto"/>
              <w:right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Diğer menkul değerler</w:t>
            </w:r>
          </w:p>
        </w:tc>
      </w:tr>
      <w:tr w:rsidR="001C4D78" w:rsidRPr="001C4D78" w:rsidTr="001C4D7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Prof. Dr. Ömer Adil Atasoy</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42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b/>
              </w:rPr>
            </w:pPr>
            <w:r w:rsidRPr="001C4D78">
              <w:rPr>
                <w:rFonts w:ascii="Times New Roman" w:hAnsi="Times New Roman" w:cs="Times New Roman"/>
                <w:b/>
              </w:rPr>
              <w:t>131216338</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lang w:val="en-GB"/>
              </w:rPr>
              <w:t>ŞİRKETLER MUHASEBESİ</w:t>
            </w:r>
            <w:bookmarkStart w:id="44" w:name="şirketlermuh"/>
            <w:bookmarkEnd w:id="44"/>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lastRenderedPageBreak/>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VI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Türkiyede şirket türleri, Kollektif şirket kuruluşu, Kollektif şirkette sermaye artırımı / azatlımı, Kollektif şirkette kar / zarar dağıtımı, Kollektif şirkette tasfiye ve birleşme, Anonim şirketin kuruluşu, Anonim şirkette sermaye artırımı / azatlımı, Anonim şirkette kar / zarar dağıtımı, Anonim şirkette tasfiye ve birleşme, Limited şirketin kuruluşu, Limited şirkette sermaye artırımı / azatlımı, Limited şirkette kar / zarar dağıtımı, Limited şirkette tasfiye ve birleşme, Holding şirketler.</w:t>
            </w: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rPr>
              <w:t>Bu dersin amacı öğrencilere şirketlerin kuruluş, sermaye artırımı, sermaye azaltımı vb. gibi durumlarını nasıl muhasebeleştireceklerini öğretmektir.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Şirketler hukukunun muhasebe uygulamalarını öğretmek.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Türkiyede şirket türlerini bilme.</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Kollektif şirket kuruluşu, Kollektif şirkette sermaye artırımı / azatlımı, Kollektif şirkette kar / zarar dağıtımı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Anonim şirketin kuruluşu, Anonim şirkette sermaye artırımı / azatlımı, Anonim şirkette kar / zarar dağıtımı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Limited şirketin kuruluşu, Limited şirkette sermaye artırımı / azatlımı bilgisi</w:t>
            </w:r>
          </w:p>
          <w:p w:rsidR="001C4D78" w:rsidRPr="001C4D78" w:rsidRDefault="001C4D78" w:rsidP="001C4D78">
            <w:pPr>
              <w:numPr>
                <w:ilvl w:val="0"/>
                <w:numId w:val="1"/>
              </w:numPr>
              <w:jc w:val="left"/>
              <w:rPr>
                <w:rFonts w:ascii="Times New Roman" w:hAnsi="Times New Roman" w:cs="Times New Roman"/>
                <w:lang w:val="en-GB"/>
              </w:rPr>
            </w:pPr>
            <w:r w:rsidRPr="001C4D78">
              <w:rPr>
                <w:rFonts w:ascii="Times New Roman" w:hAnsi="Times New Roman" w:cs="Times New Roman"/>
              </w:rPr>
              <w:t>Limited şirkette kar / zarar dağıtımı, Limited şirkette tasfiye ve birleşme, Holding şirketler bilgisi.</w:t>
            </w:r>
          </w:p>
          <w:p w:rsidR="001C4D78" w:rsidRPr="001C4D78" w:rsidRDefault="001C4D78" w:rsidP="001C4D78">
            <w:pPr>
              <w:ind w:left="357"/>
              <w:jc w:val="left"/>
              <w:rPr>
                <w:rFonts w:ascii="Times New Roman" w:hAnsi="Times New Roman" w:cs="Times New Roman"/>
                <w:lang w:val="en-GB"/>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6"/>
              </w:numPr>
              <w:jc w:val="left"/>
              <w:rPr>
                <w:rFonts w:ascii="Times New Roman" w:hAnsi="Times New Roman" w:cs="Times New Roman"/>
              </w:rPr>
            </w:pPr>
            <w:r w:rsidRPr="001C4D78">
              <w:rPr>
                <w:rFonts w:ascii="Times New Roman" w:hAnsi="Times New Roman" w:cs="Times New Roman"/>
                <w:b/>
              </w:rPr>
              <w:t>Bektöre S., Benligiray Y., Aydın D., (2004)</w:t>
            </w:r>
            <w:r w:rsidRPr="001C4D78">
              <w:rPr>
                <w:rFonts w:ascii="Times New Roman" w:hAnsi="Times New Roman" w:cs="Times New Roman"/>
              </w:rPr>
              <w:t xml:space="preserve"> Şirketler Muhasebesi, Eskişehir</w:t>
            </w:r>
          </w:p>
          <w:p w:rsidR="001C4D78" w:rsidRPr="001C4D78" w:rsidRDefault="001C4D78" w:rsidP="001C4D78">
            <w:pPr>
              <w:ind w:left="360"/>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2"/>
              </w:numPr>
              <w:jc w:val="left"/>
              <w:rPr>
                <w:rFonts w:ascii="Times New Roman" w:hAnsi="Times New Roman" w:cs="Times New Roman"/>
              </w:rPr>
            </w:pPr>
            <w:r w:rsidRPr="001C4D78">
              <w:rPr>
                <w:rFonts w:ascii="Times New Roman" w:hAnsi="Times New Roman" w:cs="Times New Roman"/>
                <w:b/>
              </w:rPr>
              <w:t xml:space="preserve">Bilgütay Akşit (2004) </w:t>
            </w:r>
            <w:r w:rsidRPr="001C4D78">
              <w:rPr>
                <w:rFonts w:ascii="Times New Roman" w:hAnsi="Times New Roman" w:cs="Times New Roman"/>
              </w:rPr>
              <w:t>Şirketler Muhasebesi Tekdüzen Hesap Planına Uygun, Der Yayınları.</w:t>
            </w:r>
          </w:p>
          <w:p w:rsidR="001C4D78" w:rsidRPr="001C4D78" w:rsidRDefault="001C4D78" w:rsidP="001C4D78">
            <w:pPr>
              <w:numPr>
                <w:ilvl w:val="0"/>
                <w:numId w:val="42"/>
              </w:numPr>
              <w:jc w:val="left"/>
              <w:rPr>
                <w:rFonts w:ascii="Times New Roman" w:hAnsi="Times New Roman" w:cs="Times New Roman"/>
              </w:rPr>
            </w:pPr>
            <w:r w:rsidRPr="001C4D78">
              <w:rPr>
                <w:rFonts w:ascii="Times New Roman" w:hAnsi="Times New Roman" w:cs="Times New Roman"/>
                <w:b/>
              </w:rPr>
              <w:t xml:space="preserve">Güçlü Faruk (2004) </w:t>
            </w:r>
            <w:r w:rsidRPr="001C4D78">
              <w:rPr>
                <w:rFonts w:ascii="Times New Roman" w:hAnsi="Times New Roman" w:cs="Times New Roman"/>
              </w:rPr>
              <w:t>Şirketler Muhasebesi, Detay Yayıncılık</w:t>
            </w:r>
          </w:p>
          <w:p w:rsidR="001C4D78" w:rsidRPr="001C4D78" w:rsidRDefault="001C4D78" w:rsidP="001C4D78">
            <w:pPr>
              <w:jc w:val="left"/>
              <w:rPr>
                <w:rFonts w:ascii="Times New Roman" w:hAnsi="Times New Roman" w:cs="Times New Roman"/>
                <w:b/>
              </w:rPr>
            </w:pPr>
          </w:p>
          <w:p w:rsidR="001C4D78" w:rsidRPr="001C4D78" w:rsidRDefault="001C4D78" w:rsidP="001C4D78">
            <w:pPr>
              <w:ind w:left="360"/>
              <w:jc w:val="left"/>
              <w:rPr>
                <w:rFonts w:ascii="Times New Roman" w:hAnsi="Times New Roman" w:cs="Times New Roman"/>
                <w:color w:val="00000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Şirket türleri ve özellikleri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Kollektif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Komandit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Limited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Anonim şirket ve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Birol YILDIZ</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63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BAHAR</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131216337</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p>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SERMAYE PİYASALARI</w:t>
            </w:r>
            <w:bookmarkStart w:id="45" w:name="sermayepiy"/>
            <w:bookmarkEnd w:id="45"/>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 X)</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Finansal piyasaları iyi bilen, araçlar arasında iyi seçimler yapabilen, sermaye piyasalarını  iyi tanıyan ve orada nasıl yatırım yapılacağını bilen bireyler yetiştirmek.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Finansal piyasa sistemlerinin içinde ve reel sektör için sermaye piyasalarının öneminin kavranması, sermaye piyasaları izleyebilme, ilgili gelişmeler hakkında yorum yapabilme. </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piyasalar ve sermaye piyasaları</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kurumlar, Türkiye’de sermaye piyasası kurumları</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ve Tahvil türleri ve diğer menkul kıymetler</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değerlemesi</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Tahvil değerlemesi</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Temel ve teknik analiz</w:t>
            </w:r>
          </w:p>
          <w:p w:rsidR="001C4D78" w:rsidRPr="001C4D78" w:rsidRDefault="001C4D78" w:rsidP="001C4D78">
            <w:pPr>
              <w:numPr>
                <w:ilvl w:val="0"/>
                <w:numId w:val="43"/>
              </w:num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Türkiye’ türev piyasalar ve sermaye piyasasına katkıları</w:t>
            </w:r>
          </w:p>
          <w:p w:rsidR="001C4D78" w:rsidRPr="001C4D78" w:rsidRDefault="001C4D78" w:rsidP="001C4D78">
            <w:pPr>
              <w:numPr>
                <w:ilvl w:val="0"/>
                <w:numId w:val="43"/>
              </w:numPr>
              <w:tabs>
                <w:tab w:val="left" w:pos="7800"/>
              </w:tabs>
              <w:jc w:val="left"/>
              <w:rPr>
                <w:rFonts w:ascii="Times New Roman" w:hAnsi="Times New Roman" w:cs="Times New Roman"/>
              </w:rPr>
            </w:pPr>
            <w:r w:rsidRPr="001C4D78">
              <w:rPr>
                <w:rFonts w:ascii="Times New Roman" w:hAnsi="Times New Roman" w:cs="Times New Roman"/>
                <w:sz w:val="20"/>
                <w:szCs w:val="20"/>
              </w:rPr>
              <w:t>Portföy tanımı ve çeşitlendirilmesi</w:t>
            </w:r>
          </w:p>
          <w:p w:rsidR="001C4D78" w:rsidRPr="001C4D78" w:rsidRDefault="001C4D78" w:rsidP="001C4D78">
            <w:pPr>
              <w:tabs>
                <w:tab w:val="left" w:pos="7800"/>
              </w:tabs>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rStyle w:val="apple-style-span"/>
                <w:b w:val="0"/>
                <w:bCs w:val="0"/>
                <w:color w:val="333333"/>
                <w:sz w:val="20"/>
                <w:szCs w:val="20"/>
                <w:shd w:val="clear" w:color="auto" w:fill="F7F6F3"/>
                <w:lang w:val="en-GB"/>
              </w:rPr>
              <w:t>Ceylan A, Korkmaz T, (2004)</w:t>
            </w:r>
            <w:r w:rsidRPr="001C4D78">
              <w:rPr>
                <w:rStyle w:val="apple-converted-space"/>
                <w:b w:val="0"/>
                <w:bCs w:val="0"/>
                <w:color w:val="333333"/>
                <w:sz w:val="20"/>
                <w:szCs w:val="20"/>
                <w:shd w:val="clear" w:color="auto" w:fill="F7F6F3"/>
                <w:lang w:val="en-GB"/>
              </w:rPr>
              <w:t> </w:t>
            </w:r>
            <w:r w:rsidRPr="001C4D78">
              <w:rPr>
                <w:rStyle w:val="apple-style-span"/>
                <w:b w:val="0"/>
                <w:bCs w:val="0"/>
                <w:color w:val="333333"/>
                <w:sz w:val="20"/>
                <w:szCs w:val="20"/>
                <w:shd w:val="clear" w:color="auto" w:fill="F7F6F3"/>
                <w:lang w:val="en-GB"/>
              </w:rPr>
              <w:t> </w:t>
            </w:r>
            <w:r w:rsidRPr="001C4D78">
              <w:rPr>
                <w:rStyle w:val="apple-style-span"/>
                <w:b w:val="0"/>
                <w:color w:val="333333"/>
                <w:sz w:val="20"/>
                <w:szCs w:val="20"/>
                <w:shd w:val="clear" w:color="auto" w:fill="F7F6F3"/>
                <w:lang w:val="en-GB"/>
              </w:rPr>
              <w:t>Sermayepiyasasıvemenkuldeğeranalizi</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4"/>
              </w:numPr>
              <w:jc w:val="left"/>
              <w:rPr>
                <w:rFonts w:ascii="Times New Roman" w:hAnsi="Times New Roman" w:cs="Times New Roman"/>
                <w:color w:val="333333"/>
                <w:sz w:val="20"/>
                <w:szCs w:val="20"/>
                <w:shd w:val="clear" w:color="auto" w:fill="F7F6F3"/>
              </w:rPr>
            </w:pPr>
            <w:r w:rsidRPr="001C4D78">
              <w:rPr>
                <w:rFonts w:ascii="Times New Roman" w:hAnsi="Times New Roman" w:cs="Times New Roman"/>
                <w:bCs/>
                <w:color w:val="333333"/>
                <w:sz w:val="20"/>
                <w:szCs w:val="20"/>
                <w:shd w:val="clear" w:color="auto" w:fill="F7F6F3"/>
                <w:lang w:val="en-GB"/>
              </w:rPr>
              <w:t>Sarıkamış C, (2000)</w:t>
            </w:r>
            <w:r w:rsidRPr="001C4D78">
              <w:rPr>
                <w:rStyle w:val="apple-converted-space"/>
                <w:rFonts w:ascii="Times New Roman" w:hAnsi="Times New Roman" w:cs="Times New Roman"/>
                <w:bCs/>
                <w:color w:val="333333"/>
                <w:sz w:val="20"/>
                <w:szCs w:val="20"/>
                <w:shd w:val="clear" w:color="auto" w:fill="F7F6F3"/>
                <w:lang w:val="en-GB"/>
              </w:rPr>
              <w:t> </w:t>
            </w:r>
            <w:r w:rsidRPr="001C4D78">
              <w:rPr>
                <w:rFonts w:ascii="Times New Roman" w:hAnsi="Times New Roman" w:cs="Times New Roman"/>
                <w:color w:val="333333"/>
                <w:sz w:val="20"/>
                <w:szCs w:val="20"/>
                <w:shd w:val="clear" w:color="auto" w:fill="F7F6F3"/>
                <w:lang w:val="en-GB"/>
              </w:rPr>
              <w:t>SermayePazarları</w:t>
            </w:r>
          </w:p>
          <w:p w:rsidR="001C4D78" w:rsidRPr="001C4D78" w:rsidRDefault="001C4D78" w:rsidP="001C4D78">
            <w:pPr>
              <w:numPr>
                <w:ilvl w:val="0"/>
                <w:numId w:val="44"/>
              </w:numPr>
              <w:jc w:val="left"/>
              <w:rPr>
                <w:rFonts w:ascii="Times New Roman" w:hAnsi="Times New Roman" w:cs="Times New Roman"/>
                <w:color w:val="333333"/>
                <w:sz w:val="20"/>
                <w:szCs w:val="20"/>
                <w:shd w:val="clear" w:color="auto" w:fill="F7F6F3"/>
              </w:rPr>
            </w:pPr>
            <w:r w:rsidRPr="001C4D78">
              <w:rPr>
                <w:rFonts w:ascii="Times New Roman" w:hAnsi="Times New Roman" w:cs="Times New Roman"/>
                <w:bCs/>
                <w:color w:val="333333"/>
                <w:sz w:val="20"/>
                <w:szCs w:val="20"/>
                <w:shd w:val="clear" w:color="auto" w:fill="F7F6F3"/>
                <w:lang w:val="fr-FR"/>
              </w:rPr>
              <w:t>Brealey A. R, Myers S. C, Marcus A. J(1997)</w:t>
            </w:r>
            <w:r w:rsidRPr="001C4D78">
              <w:rPr>
                <w:rStyle w:val="apple-converted-space"/>
                <w:rFonts w:ascii="Times New Roman" w:hAnsi="Times New Roman" w:cs="Times New Roman"/>
                <w:bCs/>
                <w:color w:val="333333"/>
                <w:sz w:val="20"/>
                <w:szCs w:val="20"/>
                <w:shd w:val="clear" w:color="auto" w:fill="F7F6F3"/>
                <w:lang w:val="fr-FR"/>
              </w:rPr>
              <w:t> </w:t>
            </w:r>
            <w:r w:rsidRPr="001C4D78">
              <w:rPr>
                <w:rFonts w:ascii="Times New Roman" w:hAnsi="Times New Roman" w:cs="Times New Roman"/>
                <w:color w:val="333333"/>
                <w:sz w:val="20"/>
                <w:szCs w:val="20"/>
                <w:shd w:val="clear" w:color="auto" w:fill="F7F6F3"/>
                <w:lang w:val="fr-FR"/>
              </w:rPr>
              <w:t>İşletmeFinansınınTemelleri</w:t>
            </w:r>
          </w:p>
          <w:p w:rsidR="001C4D78" w:rsidRPr="001C4D78" w:rsidRDefault="001C4D78" w:rsidP="001C4D78">
            <w:pPr>
              <w:pStyle w:val="Balk4"/>
              <w:spacing w:before="0" w:beforeAutospacing="0" w:after="0" w:afterAutospacing="0"/>
              <w:rPr>
                <w:b w:val="0"/>
                <w:bCs w:val="0"/>
                <w:color w:val="000000"/>
                <w:sz w:val="20"/>
                <w:szCs w:val="2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piyasalar ve sermaye piyasaları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Finansal kurumlar, Türkiye’de sermaye piyasası kurumlarının tarihçesi ve yapıları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Sermaye piyasası yatırım araçları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tabs>
                <w:tab w:val="left" w:pos="7800"/>
              </w:tabs>
              <w:jc w:val="left"/>
              <w:rPr>
                <w:rFonts w:ascii="Times New Roman" w:hAnsi="Times New Roman" w:cs="Times New Roman"/>
                <w:sz w:val="20"/>
                <w:szCs w:val="20"/>
              </w:rPr>
            </w:pPr>
            <w:r w:rsidRPr="001C4D78">
              <w:rPr>
                <w:rFonts w:ascii="Times New Roman" w:hAnsi="Times New Roman" w:cs="Times New Roman"/>
                <w:sz w:val="20"/>
                <w:szCs w:val="20"/>
              </w:rPr>
              <w:t>Hisse senedi ve tahvil türleri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tabs>
                <w:tab w:val="left" w:pos="7800"/>
              </w:tabs>
              <w:jc w:val="left"/>
              <w:rPr>
                <w:rStyle w:val="apple-style-span"/>
                <w:rFonts w:ascii="Times New Roman" w:hAnsi="Times New Roman" w:cs="Times New Roman"/>
                <w:sz w:val="20"/>
                <w:szCs w:val="20"/>
              </w:rPr>
            </w:pPr>
            <w:r w:rsidRPr="001C4D78">
              <w:rPr>
                <w:rFonts w:ascii="Times New Roman" w:hAnsi="Times New Roman" w:cs="Times New Roman"/>
                <w:sz w:val="20"/>
                <w:szCs w:val="20"/>
              </w:rPr>
              <w:t>Hisse senedi değerlemesi</w:t>
            </w:r>
            <w:r w:rsidRPr="001C4D78">
              <w:rPr>
                <w:rStyle w:val="apple-converted-space"/>
                <w:rFonts w:ascii="Times New Roman" w:hAnsi="Times New Roman" w:cs="Times New Roman"/>
                <w:color w:val="284775"/>
                <w:shd w:val="clear" w:color="auto" w:fill="FFFFFF"/>
              </w:rPr>
              <w:t>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Style w:val="apple-style-span"/>
                <w:rFonts w:ascii="Times New Roman" w:hAnsi="Times New Roman" w:cs="Times New Roman"/>
                <w:color w:val="333333"/>
                <w:sz w:val="20"/>
                <w:szCs w:val="20"/>
                <w:shd w:val="clear" w:color="auto" w:fill="F7F6F3"/>
              </w:rPr>
            </w:pPr>
            <w:r w:rsidRPr="001C4D78">
              <w:rPr>
                <w:rStyle w:val="apple-style-span"/>
                <w:rFonts w:ascii="Times New Roman" w:hAnsi="Times New Roman" w:cs="Times New Roman"/>
                <w:color w:val="333333"/>
                <w:sz w:val="20"/>
                <w:szCs w:val="20"/>
                <w:shd w:val="clear" w:color="auto" w:fill="F7F6F3"/>
              </w:rPr>
              <w:t>Ara Sınav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Hisse senedi değerlemesi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Tahvil değerlemesi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Style w:val="apple-style-span"/>
                <w:rFonts w:ascii="Times New Roman" w:hAnsi="Times New Roman" w:cs="Times New Roman"/>
                <w:color w:val="333333"/>
                <w:shd w:val="clear" w:color="auto" w:fill="F7F6F3"/>
              </w:rPr>
            </w:pPr>
            <w:r w:rsidRPr="001C4D78">
              <w:rPr>
                <w:rFonts w:ascii="Times New Roman" w:hAnsi="Times New Roman" w:cs="Times New Roman"/>
                <w:sz w:val="20"/>
                <w:szCs w:val="20"/>
              </w:rPr>
              <w:t>Tahvil değerlemesi</w:t>
            </w:r>
          </w:p>
        </w:tc>
      </w:tr>
      <w:tr w:rsidR="001C4D78" w:rsidRPr="001C4D78" w:rsidTr="001C4D78">
        <w:trPr>
          <w:trHeight w:val="195"/>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FFFFF"/>
              </w:rPr>
              <w:t>Temel ve Teknik Analiz</w:t>
            </w:r>
            <w:r w:rsidRPr="001C4D78">
              <w:rPr>
                <w:rStyle w:val="apple-converted-space"/>
                <w:rFonts w:ascii="Times New Roman" w:hAnsi="Times New Roman" w:cs="Times New Roman"/>
                <w:color w:val="000000" w:themeColor="text1"/>
                <w:sz w:val="20"/>
                <w:szCs w:val="20"/>
                <w:shd w:val="clear" w:color="auto" w:fill="FFFFFF"/>
              </w:rPr>
              <w:t>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Finansal riskler ve yönetimi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 xml:space="preserve">Türev piyasaları: Forward ve Futures piyasaları ve sermaye piyasasına katkıları </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Türev piyasaları: Opsiyon ve Swap piyasaları ve sermaye piyasasına katkıları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Portföy tanımı ve çeşitlendirmesi</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tcPr>
          <w:p w:rsidR="001C4D78" w:rsidRPr="001C4D78" w:rsidRDefault="001C4D78" w:rsidP="001C4D78">
            <w:pPr>
              <w:jc w:val="left"/>
              <w:rPr>
                <w:rStyle w:val="apple-style-span"/>
                <w:rFonts w:ascii="Times New Roman" w:hAnsi="Times New Roman" w:cs="Times New Roman"/>
                <w:color w:val="000000" w:themeColor="text1"/>
                <w:sz w:val="20"/>
                <w:szCs w:val="20"/>
                <w:shd w:val="clear" w:color="auto" w:fill="F7F6F3"/>
              </w:rPr>
            </w:pPr>
            <w:r w:rsidRPr="001C4D78">
              <w:rPr>
                <w:rStyle w:val="apple-style-span"/>
                <w:rFonts w:ascii="Times New Roman" w:hAnsi="Times New Roman" w:cs="Times New Roman"/>
                <w:color w:val="000000" w:themeColor="text1"/>
                <w:sz w:val="20"/>
                <w:szCs w:val="20"/>
                <w:shd w:val="clear" w:color="auto" w:fill="F7F6F3"/>
              </w:rPr>
              <w:t>Portföy yönetimi</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Yrd. Doç. Dr. Arzum ERKEN ÇELİK</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p>
        </w:tc>
      </w:tr>
    </w:tbl>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483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 xml:space="preserve"> GÜZ</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b/>
              </w:rPr>
            </w:pPr>
            <w:r w:rsidRPr="001C4D78">
              <w:rPr>
                <w:rFonts w:ascii="Times New Roman" w:hAnsi="Times New Roman" w:cs="Times New Roman"/>
                <w:b/>
              </w:rPr>
              <w:t>131217454</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lang w:val="en-GB"/>
              </w:rPr>
              <w:t>İHTİSAS MUHASEBELERİ</w:t>
            </w:r>
            <w:bookmarkStart w:id="46" w:name="ihtisasmuh"/>
            <w:bookmarkEnd w:id="46"/>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2 </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SEÇMELİ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40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60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Bankalar hakkında ön bilgiler- Bankalarda muhasebe sistemi Para sağlama işlemleri Kredi verme işlemleri-Hizmet işlemleri, Kambiyo işlemleri-Dönem sonu  işlemleri ve mali tablolar, inşaat işletmeleri ve çalışma ortamı, İnşaat işletmelerinde muhasebe sistemi, İnşaat taahhüt işlerinde maliyet öğeleri,İnşaat taahhüt işlerinde dönem sonu işlemler, Konaklama (Otel) işletmeleri, Konaklama işletmelerinde muhasebe sistemi, Satışlar-Gelirlerin muhasebeleştirilmesi, Yiyecek-içecek maliyetleri ve muhasebeleştirilmesi, İşçilik giderleri muhasebeleştirilmesi, Dönem içi ve dönem sonu işlemleri</w:t>
            </w:r>
          </w:p>
          <w:p w:rsidR="001C4D78" w:rsidRPr="001C4D78" w:rsidRDefault="001C4D78" w:rsidP="001C4D78">
            <w:pPr>
              <w:spacing w:before="100" w:beforeAutospacing="1" w:after="100" w:afterAutospacing="1"/>
              <w:jc w:val="left"/>
              <w:rPr>
                <w:rFonts w:ascii="Times New Roman" w:hAnsi="Times New Roman" w:cs="Times New Roman"/>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w:t>
            </w:r>
            <w:r w:rsidRPr="001C4D78">
              <w:rPr>
                <w:rFonts w:ascii="Times New Roman" w:hAnsi="Times New Roman" w:cs="Times New Roman"/>
                <w:sz w:val="20"/>
                <w:szCs w:val="20"/>
              </w:rPr>
              <w:t>Bu dersin amacı teorik bir çerçeve geliştirerek banka, inşaat ve otel işletmelerinin muhasebe sistemlerini öğretmektir.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Öğrenciler, özellikli işlemelerde uygulanan muhasebe konusunda bilgi sahibi olurlar</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smartTag w:uri="urn:schemas-microsoft-com:office:smarttags" w:element="place">
              <w:r w:rsidRPr="001C4D78">
                <w:rPr>
                  <w:rFonts w:ascii="Times New Roman" w:hAnsi="Times New Roman" w:cs="Times New Roman"/>
                  <w:sz w:val="20"/>
                  <w:szCs w:val="20"/>
                  <w:lang w:val="en-GB"/>
                </w:rPr>
                <w:t>Banka</w:t>
              </w:r>
            </w:smartTag>
            <w:r w:rsidRPr="001C4D78">
              <w:rPr>
                <w:rFonts w:ascii="Times New Roman" w:hAnsi="Times New Roman" w:cs="Times New Roman"/>
                <w:sz w:val="20"/>
                <w:szCs w:val="20"/>
                <w:lang w:val="en-GB"/>
              </w:rPr>
              <w:t xml:space="preserve"> muhasebe sistemini bilme</w:t>
            </w:r>
          </w:p>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r w:rsidRPr="001C4D78">
              <w:rPr>
                <w:rFonts w:ascii="Times New Roman" w:hAnsi="Times New Roman" w:cs="Times New Roman"/>
                <w:sz w:val="20"/>
                <w:szCs w:val="20"/>
                <w:lang w:val="en-GB"/>
              </w:rPr>
              <w:t>Konaklama işletmelerindeki muhasebe sistemini bilme</w:t>
            </w:r>
          </w:p>
          <w:p w:rsidR="001C4D78" w:rsidRPr="001C4D78" w:rsidRDefault="001C4D78" w:rsidP="001C4D78">
            <w:pPr>
              <w:numPr>
                <w:ilvl w:val="0"/>
                <w:numId w:val="45"/>
              </w:numPr>
              <w:spacing w:line="360" w:lineRule="auto"/>
              <w:ind w:left="714" w:hanging="357"/>
              <w:jc w:val="left"/>
              <w:rPr>
                <w:rFonts w:ascii="Times New Roman" w:hAnsi="Times New Roman" w:cs="Times New Roman"/>
                <w:sz w:val="20"/>
                <w:szCs w:val="20"/>
                <w:lang w:val="en-GB"/>
              </w:rPr>
            </w:pPr>
            <w:r w:rsidRPr="001C4D78">
              <w:rPr>
                <w:rFonts w:ascii="Times New Roman" w:hAnsi="Times New Roman" w:cs="Times New Roman"/>
                <w:sz w:val="20"/>
                <w:szCs w:val="20"/>
                <w:lang w:val="en-GB"/>
              </w:rPr>
              <w:t>İnşaat işletmelerindeki muhasebe sistemini bilme</w:t>
            </w:r>
          </w:p>
          <w:p w:rsidR="001C4D78" w:rsidRPr="001C4D78" w:rsidRDefault="001C4D78" w:rsidP="001C4D78">
            <w:pPr>
              <w:ind w:left="357"/>
              <w:jc w:val="left"/>
              <w:rPr>
                <w:rFonts w:ascii="Times New Roman" w:hAnsi="Times New Roman" w:cs="Times New Roman"/>
                <w:lang w:val="en-GB"/>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numPr>
                <w:ilvl w:val="0"/>
                <w:numId w:val="46"/>
              </w:numPr>
              <w:jc w:val="left"/>
              <w:rPr>
                <w:rFonts w:ascii="Times New Roman" w:hAnsi="Times New Roman" w:cs="Times New Roman"/>
                <w:sz w:val="20"/>
                <w:szCs w:val="20"/>
              </w:rPr>
            </w:pPr>
            <w:r w:rsidRPr="001C4D78">
              <w:rPr>
                <w:rFonts w:ascii="Times New Roman" w:hAnsi="Times New Roman" w:cs="Times New Roman"/>
                <w:b/>
                <w:sz w:val="20"/>
                <w:szCs w:val="20"/>
              </w:rPr>
              <w:t>Benligiray Yılmaz(2000),</w:t>
            </w:r>
            <w:r w:rsidRPr="001C4D78">
              <w:rPr>
                <w:rFonts w:ascii="Times New Roman" w:hAnsi="Times New Roman" w:cs="Times New Roman"/>
                <w:sz w:val="20"/>
                <w:szCs w:val="20"/>
              </w:rPr>
              <w:t xml:space="preserve"> İhtisas Muhasebeleri</w:t>
            </w:r>
          </w:p>
          <w:p w:rsidR="001C4D78" w:rsidRPr="001C4D78" w:rsidRDefault="001C4D78" w:rsidP="001C4D78">
            <w:pPr>
              <w:ind w:left="360"/>
              <w:jc w:val="left"/>
              <w:rPr>
                <w:rFonts w:ascii="Times New Roman" w:hAnsi="Times New Roman" w:cs="Times New Roman"/>
              </w:rPr>
            </w:pP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b/>
              </w:rPr>
            </w:pPr>
          </w:p>
          <w:p w:rsidR="001C4D78" w:rsidRPr="001C4D78" w:rsidRDefault="001C4D78" w:rsidP="001C4D78">
            <w:pPr>
              <w:numPr>
                <w:ilvl w:val="0"/>
                <w:numId w:val="47"/>
              </w:numPr>
              <w:jc w:val="left"/>
              <w:rPr>
                <w:rFonts w:ascii="Times New Roman" w:hAnsi="Times New Roman" w:cs="Times New Roman"/>
                <w:sz w:val="20"/>
                <w:szCs w:val="20"/>
              </w:rPr>
            </w:pPr>
            <w:r w:rsidRPr="001C4D78">
              <w:rPr>
                <w:rFonts w:ascii="Times New Roman" w:hAnsi="Times New Roman" w:cs="Times New Roman"/>
                <w:b/>
                <w:sz w:val="20"/>
                <w:szCs w:val="20"/>
              </w:rPr>
              <w:t>Eken, Mehmet Hasan ve Hüseyin Selimler, (2004)</w:t>
            </w:r>
            <w:r w:rsidRPr="001C4D78">
              <w:rPr>
                <w:rFonts w:ascii="Times New Roman" w:hAnsi="Times New Roman" w:cs="Times New Roman"/>
                <w:sz w:val="20"/>
                <w:szCs w:val="20"/>
              </w:rPr>
              <w:t xml:space="preserve"> Banka Muhasebesi, Der Yayınları  </w:t>
            </w:r>
          </w:p>
          <w:p w:rsidR="001C4D78" w:rsidRPr="001C4D78" w:rsidRDefault="001C4D78" w:rsidP="001C4D78">
            <w:pPr>
              <w:ind w:left="360"/>
              <w:jc w:val="left"/>
              <w:rPr>
                <w:rFonts w:ascii="Times New Roman" w:hAnsi="Times New Roman" w:cs="Times New Roman"/>
                <w:color w:val="000000"/>
              </w:rPr>
            </w:pP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Banka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Banka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Otel ve konaklama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Otel ve konaklama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İnşaat  işletmeleri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İnşaat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İnşaat  işletmlerinde muhasebe işlemleri</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rPr>
              <w:t>×</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spacing w:before="100" w:beforeAutospacing="1" w:after="100" w:afterAutospacing="1"/>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rPr>
              <w:t>×</w:t>
            </w: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Doç. Dr. Birol YILDIZ</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1C4D78" w:rsidTr="001C4D78">
        <w:trPr>
          <w:trHeight w:val="989"/>
        </w:trPr>
        <w:tc>
          <w:tcPr>
            <w:tcW w:w="7171"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c>
          <w:tcPr>
            <w:tcW w:w="2777"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ab/>
      </w:r>
      <w:r w:rsidRPr="001C4D78">
        <w:rPr>
          <w:rFonts w:ascii="Times New Roman" w:hAnsi="Times New Roman" w:cs="Times New Roman"/>
        </w:rPr>
        <w:tab/>
      </w:r>
    </w:p>
    <w:p w:rsidR="001C4D78" w:rsidRPr="001C4D78" w:rsidRDefault="001C4D78" w:rsidP="001C4D78">
      <w:pPr>
        <w:jc w:val="left"/>
        <w:outlineLvl w:val="0"/>
        <w:rPr>
          <w:rFonts w:ascii="Times New Roman" w:hAnsi="Times New Roman" w:cs="Times New Roman"/>
          <w:b/>
          <w:bCs/>
          <w:sz w:val="28"/>
          <w:szCs w:val="28"/>
        </w:rPr>
      </w:pPr>
      <w:r w:rsidRPr="001C4D78">
        <w:rPr>
          <w:rFonts w:ascii="Times New Roman" w:hAnsi="Times New Roman" w:cs="Times New Roman"/>
          <w:noProof/>
          <w:lang w:val="tr-TR" w:eastAsia="tr-TR"/>
        </w:rPr>
        <w:drawing>
          <wp:anchor distT="0" distB="0" distL="114300" distR="114300" simplePos="0" relativeHeight="2517504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C4D78">
        <w:rPr>
          <w:rFonts w:ascii="Times New Roman" w:hAnsi="Times New Roman" w:cs="Times New Roman"/>
          <w:b/>
          <w:bCs/>
          <w:sz w:val="28"/>
          <w:szCs w:val="28"/>
        </w:rPr>
        <w:t xml:space="preserve">    ESOGÜ İşletme Bölümü Ders Bilgi Formu</w:t>
      </w:r>
    </w:p>
    <w:p w:rsidR="001C4D78" w:rsidRPr="001C4D78" w:rsidRDefault="001C4D78" w:rsidP="001C4D78">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1C4D78" w:rsidTr="001C4D78">
        <w:tc>
          <w:tcPr>
            <w:tcW w:w="1167"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DÖNEM</w:t>
            </w:r>
          </w:p>
        </w:tc>
        <w:tc>
          <w:tcPr>
            <w:tcW w:w="1527" w:type="dxa"/>
            <w:vAlign w:val="center"/>
          </w:tcPr>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sz w:val="20"/>
                <w:szCs w:val="20"/>
              </w:rPr>
              <w:t>Güz</w:t>
            </w:r>
          </w:p>
        </w:tc>
      </w:tr>
    </w:tbl>
    <w:p w:rsidR="001C4D78" w:rsidRPr="001C4D78" w:rsidRDefault="001C4D78" w:rsidP="001C4D78">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1C4D78" w:rsidTr="001C4D78">
        <w:tc>
          <w:tcPr>
            <w:tcW w:w="1668"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KODU</w:t>
            </w:r>
          </w:p>
        </w:tc>
        <w:tc>
          <w:tcPr>
            <w:tcW w:w="2760" w:type="dxa"/>
            <w:vAlign w:val="center"/>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rPr>
              <w:t xml:space="preserve"> 131237453</w:t>
            </w:r>
          </w:p>
        </w:tc>
        <w:tc>
          <w:tcPr>
            <w:tcW w:w="1560" w:type="dxa"/>
            <w:vAlign w:val="center"/>
          </w:tcPr>
          <w:p w:rsidR="001C4D78" w:rsidRPr="001C4D78" w:rsidRDefault="001C4D78" w:rsidP="001C4D78">
            <w:pPr>
              <w:jc w:val="left"/>
              <w:outlineLvl w:val="0"/>
              <w:rPr>
                <w:rFonts w:ascii="Times New Roman" w:hAnsi="Times New Roman" w:cs="Times New Roman"/>
                <w:b/>
                <w:bCs/>
                <w:sz w:val="20"/>
                <w:szCs w:val="20"/>
              </w:rPr>
            </w:pPr>
            <w:r w:rsidRPr="001C4D78">
              <w:rPr>
                <w:rFonts w:ascii="Times New Roman" w:hAnsi="Times New Roman" w:cs="Times New Roman"/>
                <w:b/>
                <w:bCs/>
                <w:sz w:val="20"/>
                <w:szCs w:val="20"/>
              </w:rPr>
              <w:t>DERSİN ADI</w:t>
            </w:r>
          </w:p>
        </w:tc>
        <w:tc>
          <w:tcPr>
            <w:tcW w:w="4185" w:type="dxa"/>
          </w:tcPr>
          <w:p w:rsidR="001C4D78" w:rsidRPr="001C4D78" w:rsidRDefault="001C4D78" w:rsidP="001C4D78">
            <w:pPr>
              <w:jc w:val="left"/>
              <w:outlineLvl w:val="0"/>
              <w:rPr>
                <w:rFonts w:ascii="Times New Roman" w:hAnsi="Times New Roman" w:cs="Times New Roman"/>
              </w:rPr>
            </w:pPr>
            <w:r w:rsidRPr="001C4D78">
              <w:rPr>
                <w:rFonts w:ascii="Times New Roman" w:hAnsi="Times New Roman" w:cs="Times New Roman"/>
                <w:sz w:val="20"/>
                <w:szCs w:val="20"/>
              </w:rPr>
              <w:t xml:space="preserve"> </w:t>
            </w:r>
            <w:r w:rsidRPr="001C4D78">
              <w:rPr>
                <w:rFonts w:ascii="Times New Roman" w:hAnsi="Times New Roman" w:cs="Times New Roman"/>
              </w:rPr>
              <w:t>Tüketiciyi Koruma Hukuku</w:t>
            </w:r>
            <w:bookmarkStart w:id="47" w:name="tkh"/>
            <w:bookmarkEnd w:id="47"/>
          </w:p>
        </w:tc>
      </w:tr>
    </w:tbl>
    <w:p w:rsidR="001C4D78" w:rsidRPr="001C4D78" w:rsidRDefault="001C4D78" w:rsidP="001C4D78">
      <w:pPr>
        <w:jc w:val="left"/>
        <w:outlineLvl w:val="0"/>
        <w:rPr>
          <w:rFonts w:ascii="Times New Roman" w:hAnsi="Times New Roman" w:cs="Times New Roman"/>
          <w:sz w:val="20"/>
          <w:szCs w:val="20"/>
        </w:rPr>
      </w:pPr>
      <w:r w:rsidRPr="001C4D78">
        <w:rPr>
          <w:rFonts w:ascii="Times New Roman" w:hAnsi="Times New Roman" w:cs="Times New Roman"/>
          <w:b/>
          <w:bCs/>
          <w:sz w:val="20"/>
          <w:szCs w:val="20"/>
        </w:rPr>
        <w:t xml:space="preserve">                                                   </w:t>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r>
      <w:r w:rsidRPr="001C4D78">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1C4D78" w:rsidTr="001C4D78">
        <w:trPr>
          <w:trHeight w:val="383"/>
        </w:trPr>
        <w:tc>
          <w:tcPr>
            <w:tcW w:w="525" w:type="pct"/>
            <w:vMerge w:val="restart"/>
            <w:tcBorders>
              <w:top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YARIYIL</w:t>
            </w:r>
          </w:p>
          <w:p w:rsidR="001C4D78" w:rsidRPr="001C4D78" w:rsidRDefault="001C4D78" w:rsidP="001C4D78">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w:t>
            </w:r>
          </w:p>
        </w:tc>
      </w:tr>
      <w:tr w:rsidR="001C4D78" w:rsidRPr="001C4D78" w:rsidTr="001C4D78">
        <w:trPr>
          <w:trHeight w:val="382"/>
        </w:trPr>
        <w:tc>
          <w:tcPr>
            <w:tcW w:w="525" w:type="pct"/>
            <w:vMerge/>
            <w:tcBorders>
              <w:right w:val="single" w:sz="12" w:space="0" w:color="auto"/>
            </w:tcBorders>
          </w:tcPr>
          <w:p w:rsidR="001C4D78" w:rsidRPr="001C4D78" w:rsidRDefault="001C4D78" w:rsidP="001C4D78">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Teorik</w:t>
            </w:r>
          </w:p>
        </w:tc>
        <w:tc>
          <w:tcPr>
            <w:tcW w:w="53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Laboratuar</w:t>
            </w:r>
          </w:p>
        </w:tc>
        <w:tc>
          <w:tcPr>
            <w:tcW w:w="41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Kredisi</w:t>
            </w:r>
          </w:p>
        </w:tc>
        <w:tc>
          <w:tcPr>
            <w:tcW w:w="326" w:type="pct"/>
            <w:gridSpan w:val="2"/>
            <w:vAlign w:val="center"/>
          </w:tcPr>
          <w:p w:rsidR="001C4D78" w:rsidRPr="001C4D78" w:rsidRDefault="001C4D78" w:rsidP="001C4D78">
            <w:pPr>
              <w:ind w:left="-111" w:right="-108"/>
              <w:jc w:val="left"/>
              <w:rPr>
                <w:rFonts w:ascii="Times New Roman" w:hAnsi="Times New Roman" w:cs="Times New Roman"/>
                <w:b/>
                <w:bCs/>
                <w:sz w:val="20"/>
                <w:szCs w:val="20"/>
              </w:rPr>
            </w:pPr>
            <w:r w:rsidRPr="001C4D78">
              <w:rPr>
                <w:rFonts w:ascii="Times New Roman" w:hAnsi="Times New Roman" w:cs="Times New Roman"/>
                <w:b/>
                <w:bCs/>
                <w:sz w:val="20"/>
                <w:szCs w:val="20"/>
              </w:rPr>
              <w:t>AKTS</w:t>
            </w:r>
          </w:p>
        </w:tc>
        <w:tc>
          <w:tcPr>
            <w:tcW w:w="1309" w:type="pct"/>
            <w:gridSpan w:val="3"/>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TÜRÜ</w:t>
            </w:r>
          </w:p>
        </w:tc>
        <w:tc>
          <w:tcPr>
            <w:tcW w:w="768" w:type="pct"/>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DİLİ</w:t>
            </w:r>
          </w:p>
        </w:tc>
      </w:tr>
      <w:tr w:rsidR="001C4D78" w:rsidRPr="001C4D78" w:rsidTr="001C4D78">
        <w:trPr>
          <w:trHeight w:val="367"/>
        </w:trPr>
        <w:tc>
          <w:tcPr>
            <w:tcW w:w="525" w:type="pct"/>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2</w:t>
            </w:r>
          </w:p>
        </w:tc>
        <w:tc>
          <w:tcPr>
            <w:tcW w:w="53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0</w:t>
            </w:r>
          </w:p>
        </w:tc>
        <w:tc>
          <w:tcPr>
            <w:tcW w:w="418" w:type="pct"/>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326" w:type="pct"/>
            <w:gridSpan w:val="2"/>
            <w:tcBorders>
              <w:bottom w:val="single" w:sz="12"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1309" w:type="pct"/>
            <w:gridSpan w:val="3"/>
            <w:tcBorders>
              <w:bottom w:val="single" w:sz="12" w:space="0" w:color="auto"/>
            </w:tcBorders>
            <w:vAlign w:val="center"/>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ZORUNLU ( )  SEÇMELİ ( X )</w:t>
            </w:r>
          </w:p>
        </w:tc>
        <w:tc>
          <w:tcPr>
            <w:tcW w:w="768" w:type="pct"/>
            <w:tcBorders>
              <w:bottom w:val="single" w:sz="12" w:space="0" w:color="auto"/>
            </w:tcBorders>
          </w:tcPr>
          <w:p w:rsidR="001C4D78" w:rsidRPr="001C4D78" w:rsidRDefault="001C4D78" w:rsidP="001C4D78">
            <w:pPr>
              <w:jc w:val="left"/>
              <w:rPr>
                <w:rFonts w:ascii="Times New Roman" w:hAnsi="Times New Roman" w:cs="Times New Roman"/>
                <w:vertAlign w:val="superscript"/>
              </w:rPr>
            </w:pPr>
            <w:r w:rsidRPr="001C4D78">
              <w:rPr>
                <w:rFonts w:ascii="Times New Roman" w:hAnsi="Times New Roman" w:cs="Times New Roman"/>
                <w:vertAlign w:val="superscript"/>
              </w:rPr>
              <w:t>Türkçe</w:t>
            </w:r>
          </w:p>
        </w:tc>
      </w:tr>
      <w:tr w:rsidR="001C4D78" w:rsidRPr="001C4D78"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KATEGORİSİ</w:t>
            </w:r>
          </w:p>
        </w:tc>
      </w:tr>
      <w:tr w:rsidR="001C4D78" w:rsidRPr="001C4D78"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sz w:val="20"/>
                <w:szCs w:val="20"/>
              </w:rPr>
              <w:t>Aktarılabilir Beceri Dersleri</w:t>
            </w:r>
          </w:p>
        </w:tc>
      </w:tr>
      <w:tr w:rsidR="001C4D78" w:rsidRPr="001C4D78"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X</w:t>
            </w:r>
          </w:p>
        </w:tc>
        <w:tc>
          <w:tcPr>
            <w:tcW w:w="983"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24"/>
        </w:trPr>
        <w:tc>
          <w:tcPr>
            <w:tcW w:w="5000" w:type="pct"/>
            <w:gridSpan w:val="14"/>
            <w:tcBorders>
              <w:top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DEĞERLENDİRME ÖLÇÜTLERİ</w:t>
            </w:r>
          </w:p>
        </w:tc>
      </w:tr>
      <w:tr w:rsidR="001C4D78" w:rsidRPr="001C4D78"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40</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II. Ara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highlight w:val="yellow"/>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Kısa Sınav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left w:val="single" w:sz="8"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Ödev</w:t>
            </w:r>
          </w:p>
        </w:tc>
        <w:tc>
          <w:tcPr>
            <w:tcW w:w="1256" w:type="pct"/>
            <w:gridSpan w:val="2"/>
            <w:tcBorders>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 </w:t>
            </w: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1C4D78" w:rsidRDefault="001C4D78" w:rsidP="001C4D78">
            <w:pPr>
              <w:jc w:val="left"/>
              <w:rPr>
                <w:rFonts w:ascii="Times New Roman" w:hAnsi="Times New Roman" w:cs="Times New Roman"/>
              </w:rPr>
            </w:pPr>
          </w:p>
        </w:tc>
      </w:tr>
      <w:tr w:rsidR="001C4D78" w:rsidRPr="001C4D78" w:rsidTr="001C4D78">
        <w:tc>
          <w:tcPr>
            <w:tcW w:w="1835" w:type="pct"/>
            <w:gridSpan w:val="5"/>
            <w:vMerge/>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1C4D78" w:rsidRDefault="001C4D78" w:rsidP="001C4D78">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1C4D78" w:rsidRDefault="001C4D78" w:rsidP="001C4D78">
            <w:pPr>
              <w:jc w:val="left"/>
              <w:rPr>
                <w:rFonts w:ascii="Times New Roman" w:hAnsi="Times New Roman" w:cs="Times New Roman"/>
              </w:rPr>
            </w:pPr>
          </w:p>
        </w:tc>
      </w:tr>
      <w:tr w:rsidR="001C4D78" w:rsidRPr="001C4D78"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1C4D78" w:rsidRDefault="001C4D78" w:rsidP="001C4D78">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60</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w:t>
            </w:r>
          </w:p>
        </w:tc>
      </w:tr>
      <w:tr w:rsidR="001C4D78" w:rsidRPr="001C4D78"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Avrupa Birliğine uyum kapsamında yürürlüğe girmiş bulunan Tüketicinin Korunması Hakkında Kanun çerçevesinde genel bilgiler verilerek bilinçli tüketici profili oluşturabilmek; Mesleki bakımdan Ticari işletme sahip veya yöneticisi konumuna gelecek öğrencilerimize mal ve hizmet üretiminde, işletme yönetiminde Kanunun öngördüğü düzenlemelere, tüketici haklarına saygılı davranışlar kazandırmaya çalışmak.</w:t>
            </w:r>
          </w:p>
          <w:p w:rsidR="001C4D78" w:rsidRPr="001C4D78" w:rsidRDefault="001C4D78" w:rsidP="001C4D78">
            <w:pPr>
              <w:jc w:val="left"/>
              <w:rPr>
                <w:rFonts w:ascii="Times New Roman" w:hAnsi="Times New Roman" w:cs="Times New Roman"/>
                <w:sz w:val="20"/>
                <w:szCs w:val="20"/>
              </w:rPr>
            </w:pPr>
          </w:p>
        </w:tc>
      </w:tr>
      <w:tr w:rsidR="001C4D78" w:rsidRPr="001C4D78"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color w:val="000000"/>
                <w:sz w:val="20"/>
                <w:szCs w:val="20"/>
              </w:rPr>
              <w:t xml:space="preserve"> Tüketici bilincinin yerleşmesi</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İşletme sahip ve yöneticilerinin tüketici haklarına uygun hareket etmelerini sağlamak, tüketici hakları konusunda bilgili ve saygılı işletmeciler yetiştirmek</w:t>
            </w:r>
          </w:p>
        </w:tc>
      </w:tr>
      <w:tr w:rsidR="001C4D78" w:rsidRPr="001C4D78"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sz w:val="20"/>
                <w:szCs w:val="20"/>
              </w:rPr>
              <w:t xml:space="preserve"> Tüketici Hakları, Ayıplı Mal ve Hizmetlerden Tüketicilerin Korunması, Taksitli Satışlarda Tüketicinin Korunması, Tüketicinin Korunması Kanununda Uyuşmazlıkların Çözüm Yolları hakkında öğrencilerimizi bilgilendirmek</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b w:val="0"/>
                <w:bCs w:val="0"/>
                <w:sz w:val="20"/>
                <w:szCs w:val="20"/>
              </w:rPr>
            </w:pPr>
            <w:r w:rsidRPr="001C4D78">
              <w:rPr>
                <w:b w:val="0"/>
                <w:bCs w:val="0"/>
                <w:sz w:val="20"/>
                <w:szCs w:val="20"/>
              </w:rPr>
              <w:t xml:space="preserve"> </w:t>
            </w:r>
            <w:r w:rsidRPr="001C4D78">
              <w:rPr>
                <w:b w:val="0"/>
                <w:sz w:val="20"/>
                <w:szCs w:val="20"/>
              </w:rPr>
              <w:t>ATASOY Ömer Adil, Mustafa TAŞKIN, Hakan ACAR (1999).</w:t>
            </w:r>
            <w:r w:rsidRPr="001C4D78">
              <w:rPr>
                <w:sz w:val="20"/>
                <w:szCs w:val="20"/>
              </w:rPr>
              <w:t xml:space="preserve"> Tüketiciyi Koruma Hukuku, 2. baskı, Yargı Yayınevi, İstanbul</w:t>
            </w:r>
          </w:p>
        </w:tc>
      </w:tr>
      <w:tr w:rsidR="001C4D78" w:rsidRPr="001C4D78"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pStyle w:val="Balk4"/>
              <w:spacing w:before="0" w:beforeAutospacing="0" w:after="0" w:afterAutospacing="0"/>
              <w:rPr>
                <w:color w:val="000000"/>
              </w:rPr>
            </w:pPr>
            <w:r w:rsidRPr="001C4D78">
              <w:rPr>
                <w:b w:val="0"/>
                <w:bCs w:val="0"/>
                <w:color w:val="000000"/>
                <w:sz w:val="20"/>
                <w:szCs w:val="20"/>
              </w:rPr>
              <w:t xml:space="preserve"> Tüketiciyi koruma hukuku ile ilgili tüm kaynaklar</w:t>
            </w:r>
          </w:p>
        </w:tc>
      </w:tr>
      <w:tr w:rsidR="001C4D78" w:rsidRPr="001C4D78"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Tüketicinin Korunması Hakkındaki Kanun</w:t>
            </w:r>
          </w:p>
        </w:tc>
      </w:tr>
    </w:tbl>
    <w:p w:rsidR="001C4D78" w:rsidRPr="001C4D78" w:rsidRDefault="001C4D78" w:rsidP="001C4D78">
      <w:pPr>
        <w:jc w:val="left"/>
        <w:rPr>
          <w:rFonts w:ascii="Times New Roman" w:hAnsi="Times New Roman" w:cs="Times New Roman"/>
          <w:sz w:val="18"/>
          <w:szCs w:val="18"/>
        </w:rPr>
        <w:sectPr w:rsidR="001C4D78" w:rsidRPr="001C4D7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1C4D78" w:rsidTr="001C4D78">
        <w:trPr>
          <w:trHeight w:val="510"/>
          <w:jc w:val="center"/>
        </w:trPr>
        <w:tc>
          <w:tcPr>
            <w:tcW w:w="5000" w:type="pct"/>
            <w:gridSpan w:val="2"/>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lastRenderedPageBreak/>
              <w:t>DERSİN HAFTALIK PLANI</w:t>
            </w:r>
          </w:p>
        </w:tc>
      </w:tr>
      <w:tr w:rsidR="001C4D78" w:rsidRPr="001C4D78" w:rsidTr="001C4D78">
        <w:trPr>
          <w:jc w:val="center"/>
        </w:trPr>
        <w:tc>
          <w:tcPr>
            <w:tcW w:w="593"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HAFTA</w:t>
            </w:r>
          </w:p>
        </w:tc>
        <w:tc>
          <w:tcPr>
            <w:tcW w:w="4407" w:type="pct"/>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İŞLENEN KONULAR</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Tüketicinin korunması hakkında genel bilgileri bilmek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4407" w:type="pct"/>
          </w:tcPr>
          <w:p w:rsidR="001C4D78" w:rsidRPr="001C4D78" w:rsidRDefault="001C4D78" w:rsidP="001C4D78">
            <w:pPr>
              <w:jc w:val="left"/>
              <w:rPr>
                <w:rFonts w:ascii="Times New Roman" w:hAnsi="Times New Roman" w:cs="Times New Roman"/>
                <w:i/>
                <w:sz w:val="20"/>
                <w:szCs w:val="20"/>
              </w:rPr>
            </w:pPr>
            <w:r w:rsidRPr="001C4D78">
              <w:rPr>
                <w:rFonts w:ascii="Times New Roman" w:hAnsi="Times New Roman" w:cs="Times New Roman"/>
                <w:sz w:val="20"/>
                <w:szCs w:val="20"/>
              </w:rPr>
              <w:t>Tüketicinin Hakları ve Sınıflandırılması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Ayıplı mal ve hizmetleri kavramak</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Aldatıcı reklâmlardan tüketicinin korunması</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Taksitle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ARA SINAV</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Kampanyalı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Abonelik Sözleşmeleri ve Hediyeli Süreli Yayın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Kapıdan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Kredili satış sözleşmeleri ve tüketici kredileri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12</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Garantili satış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13</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Devre Tatil Sözleşmeleri ve Paket Tur Sözleşmelerini Kavrama</w:t>
            </w:r>
          </w:p>
        </w:tc>
      </w:tr>
      <w:tr w:rsidR="001C4D78" w:rsidRPr="001C4D78" w:rsidTr="001C4D78">
        <w:trPr>
          <w:jc w:val="center"/>
        </w:trPr>
        <w:tc>
          <w:tcPr>
            <w:tcW w:w="593" w:type="pct"/>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14</w:t>
            </w:r>
          </w:p>
        </w:tc>
        <w:tc>
          <w:tcPr>
            <w:tcW w:w="4407" w:type="pct"/>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Tüketicilerin taraf olduğu uyuşmazlıklar ve çözüm yollarını kavrama</w:t>
            </w:r>
          </w:p>
        </w:tc>
      </w:tr>
      <w:tr w:rsidR="001C4D78" w:rsidRPr="001C4D78" w:rsidTr="001C4D78">
        <w:trPr>
          <w:trHeight w:val="322"/>
          <w:jc w:val="center"/>
        </w:trPr>
        <w:tc>
          <w:tcPr>
            <w:tcW w:w="593"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sz w:val="20"/>
                <w:szCs w:val="20"/>
              </w:rPr>
              <w:t xml:space="preserve"> FİNAL</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1C4D78" w:rsidTr="001C4D78">
        <w:tc>
          <w:tcPr>
            <w:tcW w:w="603" w:type="dxa"/>
            <w:tcBorders>
              <w:top w:val="single" w:sz="12" w:space="0" w:color="auto"/>
            </w:tcBorders>
            <w:vAlign w:val="center"/>
          </w:tcPr>
          <w:p w:rsidR="001C4D78" w:rsidRPr="001C4D78" w:rsidRDefault="001C4D78" w:rsidP="001C4D78">
            <w:pPr>
              <w:jc w:val="left"/>
              <w:rPr>
                <w:rFonts w:ascii="Times New Roman" w:hAnsi="Times New Roman" w:cs="Times New Roman"/>
                <w:b/>
                <w:bCs/>
                <w:sz w:val="18"/>
                <w:szCs w:val="18"/>
              </w:rPr>
            </w:pPr>
            <w:r w:rsidRPr="001C4D78">
              <w:rPr>
                <w:rFonts w:ascii="Times New Roman" w:hAnsi="Times New Roman" w:cs="Times New Roman"/>
                <w:b/>
                <w:bCs/>
                <w:sz w:val="18"/>
                <w:szCs w:val="18"/>
              </w:rPr>
              <w:t>NO</w:t>
            </w:r>
          </w:p>
        </w:tc>
        <w:tc>
          <w:tcPr>
            <w:tcW w:w="7585" w:type="dxa"/>
            <w:tcBorders>
              <w:top w:val="single" w:sz="12" w:space="0" w:color="auto"/>
            </w:tcBorders>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3</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2</w:t>
            </w:r>
          </w:p>
        </w:tc>
        <w:tc>
          <w:tcPr>
            <w:tcW w:w="567" w:type="dxa"/>
            <w:tcBorders>
              <w:top w:val="single" w:sz="12" w:space="0" w:color="auto"/>
            </w:tcBorders>
            <w:vAlign w:val="center"/>
          </w:tcPr>
          <w:p w:rsidR="001C4D78" w:rsidRPr="001C4D78" w:rsidRDefault="001C4D78" w:rsidP="001C4D78">
            <w:pPr>
              <w:jc w:val="left"/>
              <w:rPr>
                <w:rFonts w:ascii="Times New Roman" w:hAnsi="Times New Roman" w:cs="Times New Roman"/>
                <w:b/>
                <w:bCs/>
              </w:rPr>
            </w:pPr>
            <w:r w:rsidRPr="001C4D78">
              <w:rPr>
                <w:rFonts w:ascii="Times New Roman" w:hAnsi="Times New Roman" w:cs="Times New Roman"/>
                <w:b/>
                <w:bCs/>
              </w:rPr>
              <w:t>1</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2</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3</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4</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X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5</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6</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7</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8</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9</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10</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Kişiler arası ilişkileri yönetebilir.</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 xml:space="preserve"> </w:t>
            </w:r>
          </w:p>
        </w:tc>
      </w:tr>
      <w:tr w:rsidR="001C4D78" w:rsidRPr="001C4D78" w:rsidTr="001C4D78">
        <w:tc>
          <w:tcPr>
            <w:tcW w:w="603"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11</w:t>
            </w:r>
          </w:p>
        </w:tc>
        <w:tc>
          <w:tcPr>
            <w:tcW w:w="7585" w:type="dxa"/>
            <w:vAlign w:val="center"/>
          </w:tcPr>
          <w:p w:rsidR="001C4D78" w:rsidRPr="001C4D78" w:rsidRDefault="001C4D78" w:rsidP="001C4D78">
            <w:pPr>
              <w:jc w:val="left"/>
              <w:rPr>
                <w:rFonts w:ascii="Times New Roman" w:hAnsi="Times New Roman" w:cs="Times New Roman"/>
              </w:rPr>
            </w:pPr>
            <w:r w:rsidRPr="001C4D78">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c>
          <w:tcPr>
            <w:tcW w:w="567" w:type="dxa"/>
            <w:vAlign w:val="center"/>
          </w:tcPr>
          <w:p w:rsidR="001C4D78" w:rsidRPr="001C4D78" w:rsidRDefault="001C4D78" w:rsidP="001C4D78">
            <w:pPr>
              <w:jc w:val="left"/>
              <w:rPr>
                <w:rFonts w:ascii="Times New Roman" w:hAnsi="Times New Roman" w:cs="Times New Roman"/>
                <w:b/>
                <w:bCs/>
                <w:sz w:val="20"/>
                <w:szCs w:val="20"/>
              </w:rPr>
            </w:pPr>
            <w:r w:rsidRPr="001C4D78">
              <w:rPr>
                <w:rFonts w:ascii="Times New Roman" w:hAnsi="Times New Roman" w:cs="Times New Roman"/>
                <w:b/>
                <w:bCs/>
                <w:sz w:val="20"/>
                <w:szCs w:val="20"/>
              </w:rPr>
              <w:t>X</w:t>
            </w:r>
          </w:p>
        </w:tc>
        <w:tc>
          <w:tcPr>
            <w:tcW w:w="567" w:type="dxa"/>
            <w:vAlign w:val="center"/>
          </w:tcPr>
          <w:p w:rsidR="001C4D78" w:rsidRPr="001C4D78" w:rsidRDefault="001C4D78" w:rsidP="001C4D78">
            <w:pPr>
              <w:jc w:val="left"/>
              <w:rPr>
                <w:rFonts w:ascii="Times New Roman" w:hAnsi="Times New Roman" w:cs="Times New Roman"/>
                <w:b/>
                <w:bCs/>
                <w:sz w:val="20"/>
                <w:szCs w:val="20"/>
              </w:rPr>
            </w:pPr>
          </w:p>
        </w:tc>
      </w:tr>
      <w:tr w:rsidR="001C4D78" w:rsidRPr="001C4D78" w:rsidTr="001C4D78">
        <w:tc>
          <w:tcPr>
            <w:tcW w:w="9889" w:type="dxa"/>
            <w:gridSpan w:val="5"/>
            <w:tcBorders>
              <w:bottom w:val="single" w:sz="12" w:space="0" w:color="auto"/>
            </w:tcBorders>
            <w:vAlign w:val="center"/>
          </w:tcPr>
          <w:p w:rsidR="001C4D78" w:rsidRPr="001C4D78" w:rsidRDefault="001C4D78" w:rsidP="001C4D78">
            <w:pPr>
              <w:jc w:val="left"/>
              <w:rPr>
                <w:rFonts w:ascii="Times New Roman" w:hAnsi="Times New Roman" w:cs="Times New Roman"/>
                <w:sz w:val="20"/>
                <w:szCs w:val="20"/>
              </w:rPr>
            </w:pPr>
            <w:r w:rsidRPr="001C4D78">
              <w:rPr>
                <w:rFonts w:ascii="Times New Roman" w:hAnsi="Times New Roman" w:cs="Times New Roman"/>
                <w:b/>
                <w:bCs/>
                <w:sz w:val="20"/>
                <w:szCs w:val="20"/>
              </w:rPr>
              <w:t>1</w:t>
            </w:r>
            <w:r w:rsidRPr="001C4D78">
              <w:rPr>
                <w:rFonts w:ascii="Times New Roman" w:hAnsi="Times New Roman" w:cs="Times New Roman"/>
                <w:sz w:val="20"/>
                <w:szCs w:val="20"/>
              </w:rPr>
              <w:t xml:space="preserve">:Hiç Katkısı Yok. </w:t>
            </w:r>
            <w:r w:rsidRPr="001C4D78">
              <w:rPr>
                <w:rFonts w:ascii="Times New Roman" w:hAnsi="Times New Roman" w:cs="Times New Roman"/>
                <w:b/>
                <w:bCs/>
                <w:sz w:val="20"/>
                <w:szCs w:val="20"/>
              </w:rPr>
              <w:t>2</w:t>
            </w:r>
            <w:r w:rsidRPr="001C4D78">
              <w:rPr>
                <w:rFonts w:ascii="Times New Roman" w:hAnsi="Times New Roman" w:cs="Times New Roman"/>
                <w:sz w:val="20"/>
                <w:szCs w:val="20"/>
              </w:rPr>
              <w:t xml:space="preserve">:Kısmen Katkısı Var. </w:t>
            </w:r>
            <w:r w:rsidRPr="001C4D78">
              <w:rPr>
                <w:rFonts w:ascii="Times New Roman" w:hAnsi="Times New Roman" w:cs="Times New Roman"/>
                <w:b/>
                <w:bCs/>
                <w:sz w:val="20"/>
                <w:szCs w:val="20"/>
              </w:rPr>
              <w:t>3</w:t>
            </w:r>
            <w:r w:rsidRPr="001C4D78">
              <w:rPr>
                <w:rFonts w:ascii="Times New Roman" w:hAnsi="Times New Roman" w:cs="Times New Roman"/>
                <w:sz w:val="20"/>
                <w:szCs w:val="20"/>
              </w:rPr>
              <w:t>:Tam Katkısı Var.</w:t>
            </w:r>
          </w:p>
        </w:tc>
      </w:tr>
    </w:tbl>
    <w:p w:rsidR="001C4D78" w:rsidRPr="001C4D78" w:rsidRDefault="001C4D78" w:rsidP="001C4D78">
      <w:pPr>
        <w:jc w:val="left"/>
        <w:rPr>
          <w:rFonts w:ascii="Times New Roman" w:hAnsi="Times New Roman" w:cs="Times New Roman"/>
          <w:sz w:val="16"/>
          <w:szCs w:val="16"/>
        </w:rPr>
      </w:pPr>
    </w:p>
    <w:p w:rsidR="001C4D78" w:rsidRPr="001C4D78" w:rsidRDefault="001C4D78" w:rsidP="001C4D78">
      <w:pPr>
        <w:spacing w:line="360" w:lineRule="auto"/>
        <w:jc w:val="left"/>
        <w:rPr>
          <w:rFonts w:ascii="Times New Roman" w:hAnsi="Times New Roman" w:cs="Times New Roman"/>
        </w:rPr>
      </w:pPr>
      <w:r w:rsidRPr="001C4D78">
        <w:rPr>
          <w:rFonts w:ascii="Times New Roman" w:hAnsi="Times New Roman" w:cs="Times New Roman"/>
          <w:b/>
          <w:bCs/>
        </w:rPr>
        <w:t>Dersin Öğretim Üyesi:</w:t>
      </w:r>
      <w:r w:rsidRPr="001C4D78">
        <w:rPr>
          <w:rFonts w:ascii="Times New Roman" w:hAnsi="Times New Roman" w:cs="Times New Roman"/>
        </w:rPr>
        <w:t xml:space="preserve">   Prof. Dr. Ömer Adil Atasoy</w:t>
      </w: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b/>
          <w:bCs/>
        </w:rPr>
        <w:t>İmza</w:t>
      </w:r>
      <w:r w:rsidRPr="001C4D78">
        <w:rPr>
          <w:rFonts w:ascii="Times New Roman" w:hAnsi="Times New Roman" w:cs="Times New Roman"/>
        </w:rPr>
        <w:t xml:space="preserve">: </w:t>
      </w:r>
      <w:r w:rsidRPr="001C4D78">
        <w:rPr>
          <w:rFonts w:ascii="Times New Roman" w:hAnsi="Times New Roman" w:cs="Times New Roman"/>
        </w:rPr>
        <w:tab/>
      </w:r>
      <w:r w:rsidRPr="001C4D78">
        <w:rPr>
          <w:rFonts w:ascii="Times New Roman" w:hAnsi="Times New Roman" w:cs="Times New Roman"/>
          <w:b/>
          <w:bCs/>
        </w:rPr>
        <w:t>Tarih:</w:t>
      </w: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tbl>
      <w:tblPr>
        <w:tblW w:w="9948" w:type="dxa"/>
        <w:tblLook w:val="01E0" w:firstRow="1" w:lastRow="1" w:firstColumn="1" w:lastColumn="1" w:noHBand="0" w:noVBand="0"/>
      </w:tblPr>
      <w:tblGrid>
        <w:gridCol w:w="7217"/>
        <w:gridCol w:w="2731"/>
      </w:tblGrid>
      <w:tr w:rsidR="001C4D78" w:rsidRPr="001C4D78" w:rsidTr="001C4D78">
        <w:trPr>
          <w:trHeight w:val="989"/>
        </w:trPr>
        <w:tc>
          <w:tcPr>
            <w:tcW w:w="7217" w:type="dxa"/>
          </w:tcPr>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1C4D78" w:rsidRDefault="001C4D78" w:rsidP="001C4D78">
            <w:pPr>
              <w:tabs>
                <w:tab w:val="left" w:pos="7800"/>
              </w:tabs>
              <w:jc w:val="left"/>
              <w:rPr>
                <w:rFonts w:ascii="Times New Roman" w:hAnsi="Times New Roman" w:cs="Times New Roman"/>
              </w:rPr>
            </w:pPr>
          </w:p>
        </w:tc>
        <w:tc>
          <w:tcPr>
            <w:tcW w:w="2731" w:type="dxa"/>
          </w:tcPr>
          <w:p w:rsidR="001C4D78" w:rsidRPr="001C4D78" w:rsidRDefault="001C4D78" w:rsidP="001C4D78">
            <w:pPr>
              <w:tabs>
                <w:tab w:val="left" w:pos="7800"/>
              </w:tabs>
              <w:jc w:val="left"/>
              <w:rPr>
                <w:rFonts w:ascii="Times New Roman" w:hAnsi="Times New Roman" w:cs="Times New Roman"/>
              </w:rPr>
            </w:pPr>
          </w:p>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tc>
      </w:tr>
    </w:tbl>
    <w:p w:rsidR="001C4D78" w:rsidRPr="001C4D78" w:rsidRDefault="001C4D78" w:rsidP="001C4D78">
      <w:pPr>
        <w:tabs>
          <w:tab w:val="left" w:pos="7800"/>
        </w:tabs>
        <w:jc w:val="left"/>
        <w:rPr>
          <w:rFonts w:ascii="Times New Roman" w:hAnsi="Times New Roman" w:cs="Times New Roman"/>
        </w:rPr>
      </w:pPr>
      <w:r w:rsidRPr="001C4D78">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24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Cs w:val="20"/>
              </w:rPr>
              <w:t>131217463</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ULUSLARARASI PAZARLAMA</w:t>
            </w:r>
            <w:bookmarkStart w:id="48" w:name="uluslpazar"/>
            <w:bookmarkEnd w:id="48"/>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50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Uluslararası Pazarlamada Çevre Koşulları, Uluslararası Pazarlamada Pazarlama Araştırması, Uluslararası Pazarlama Stratejileri: Ürün ve Ürün Kararları,  Uluslararası Pazarlama Stratejileri: Uluslararası Fiyatlandırma Kararları, Uluslararası Pazarlama Stratejileri: Dağıtım Kanalı Kararları, Yabancı Pazarlara Giriş ve Lojistik, Uluslararası Pazarlama Stratejileri: Uluslararası Tutundurma Kararları, Hizmetlerde Uluslararası Pazarlama, Uluslararası Pazarlama Organizasyonu.</w:t>
            </w:r>
          </w:p>
          <w:p w:rsidR="001C4D78" w:rsidRPr="006B6C2C" w:rsidRDefault="001C4D78" w:rsidP="006B6C2C">
            <w:pPr>
              <w:jc w:val="left"/>
              <w:rPr>
                <w:rFonts w:ascii="Times New Roman" w:hAnsi="Times New Roman" w:cs="Times New Roman"/>
                <w:sz w:val="20"/>
                <w:szCs w:val="20"/>
              </w:rPr>
            </w:pP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Uluslararası pazarlamaya giriş yaparak, öğrencilerin farklı kültürler arasında gerçekleştirilen pazarlama uygulamalarına aşinalık kazanmalarını sağlamaktır.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uluslararası pazarlamanın diğer alanlarla etkileşimini analiz edebilecek yetenek ve beceri kazandırmak.</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Ulusal ve uluslararası pazarlama arasındaki farkları anlayabilme. Uluslararası pazarlamanın kendine özgü koşullarını tartışarak uluslararası pazarlama kararları verme yollarını belirleme.</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 xml:space="preserve">Uluslararası pazarlama ile küresel pazarlama arasındaki farkları gösterebilme. </w:t>
            </w:r>
          </w:p>
          <w:p w:rsidR="001C4D78" w:rsidRPr="006B6C2C" w:rsidRDefault="001C4D78" w:rsidP="006B6C2C">
            <w:pPr>
              <w:tabs>
                <w:tab w:val="left" w:pos="7800"/>
              </w:tabs>
              <w:jc w:val="left"/>
              <w:rPr>
                <w:rFonts w:ascii="Times New Roman" w:hAnsi="Times New Roman" w:cs="Times New Roman"/>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Karafakioğlu, M. (2000).</w:t>
            </w:r>
            <w:r w:rsidRPr="006B6C2C">
              <w:rPr>
                <w:rFonts w:ascii="Times New Roman" w:hAnsi="Times New Roman" w:cs="Times New Roman"/>
                <w:sz w:val="20"/>
                <w:szCs w:val="20"/>
              </w:rPr>
              <w:t xml:space="preserve"> Uluslararası Pazarlama Yönetimi. 3. Basım, İstanbul: Beta Yayınları..</w:t>
            </w:r>
            <w:r w:rsidRPr="006B6C2C">
              <w:rPr>
                <w:rFonts w:ascii="Times New Roman" w:hAnsi="Times New Roman" w:cs="Times New Roman"/>
                <w:b/>
                <w:sz w:val="20"/>
                <w:szCs w:val="20"/>
                <w:lang w:val="fr-FR"/>
              </w:rPr>
              <w:t xml:space="preserve"> </w:t>
            </w:r>
          </w:p>
          <w:p w:rsidR="001C4D78" w:rsidRPr="006B6C2C" w:rsidRDefault="001C4D78" w:rsidP="006B6C2C">
            <w:pPr>
              <w:pStyle w:val="Balk4"/>
              <w:spacing w:before="0" w:beforeAutospacing="0" w:after="0" w:afterAutospacing="0"/>
              <w:rPr>
                <w:b w:val="0"/>
                <w:bCs w:val="0"/>
                <w:sz w:val="20"/>
                <w:szCs w:val="20"/>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48"/>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Kozlu, C. (2000).</w:t>
            </w:r>
            <w:r w:rsidRPr="006B6C2C">
              <w:rPr>
                <w:rFonts w:ascii="Times New Roman" w:hAnsi="Times New Roman" w:cs="Times New Roman"/>
                <w:sz w:val="20"/>
                <w:szCs w:val="20"/>
              </w:rPr>
              <w:t xml:space="preserve"> Uluslararası Pazarlama-İlkeler ve Uygulamalar. 7. Basım. İstanbul: Türkiye İş Bankası Yayınları.</w:t>
            </w:r>
          </w:p>
          <w:p w:rsidR="001C4D78" w:rsidRPr="006B6C2C" w:rsidRDefault="001C4D78" w:rsidP="006B6C2C">
            <w:pPr>
              <w:numPr>
                <w:ilvl w:val="0"/>
                <w:numId w:val="48"/>
              </w:numPr>
              <w:jc w:val="left"/>
              <w:rPr>
                <w:rFonts w:ascii="Times New Roman" w:hAnsi="Times New Roman" w:cs="Times New Roman"/>
                <w:sz w:val="20"/>
                <w:szCs w:val="20"/>
                <w:lang w:val="en-GB"/>
              </w:rPr>
            </w:pPr>
            <w:r w:rsidRPr="006B6C2C">
              <w:rPr>
                <w:rFonts w:ascii="Times New Roman" w:hAnsi="Times New Roman" w:cs="Times New Roman"/>
                <w:b/>
                <w:sz w:val="20"/>
                <w:szCs w:val="20"/>
              </w:rPr>
              <w:t>Gegez, A. E, &amp; Arslan M. , &amp; Cengiz E. , &amp; ve Uydacı M. (2003).</w:t>
            </w:r>
            <w:r w:rsidRPr="006B6C2C">
              <w:rPr>
                <w:rFonts w:ascii="Times New Roman" w:hAnsi="Times New Roman" w:cs="Times New Roman"/>
                <w:sz w:val="20"/>
                <w:szCs w:val="20"/>
              </w:rPr>
              <w:t xml:space="preserve"> Uluslararası Pazarlama Çevresi. İstanbul: Der Yayınları.</w:t>
            </w: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Küresel Pazarlamaya Giriş</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Uluslararasılaşma Süreci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Ekonomik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Kültürel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Politik ve Yasal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Teknolojik Çevre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sz w:val="20"/>
              </w:rPr>
              <w:t>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Uluslararası Pazarlama Araştırması </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Pazarlara Giriş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Ürün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Fiyatlandırma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Tutundurma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Dağıtım Stratejileri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Küresel Pazarlama Organizasyonu ve Kontrolü</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r w:rsidRPr="006B6C2C">
        <w:rPr>
          <w:rFonts w:ascii="Times New Roman" w:hAnsi="Times New Roman" w:cs="Times New Roman"/>
          <w:i/>
        </w:rPr>
        <w:t xml:space="preserve">Yrd. </w:t>
      </w:r>
      <w:r w:rsidRPr="006B6C2C">
        <w:rPr>
          <w:rFonts w:ascii="Times New Roman" w:hAnsi="Times New Roman" w:cs="Times New Roman"/>
          <w:i/>
          <w:lang w:val="en-GB"/>
        </w:rPr>
        <w:t>Doç. Dr. Müjdat Özmen</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44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color w:val="000000"/>
                <w:sz w:val="20"/>
                <w:szCs w:val="20"/>
              </w:rPr>
              <w:t>131217451</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Yönetim Bilgi Sistemleri</w:t>
            </w:r>
            <w:bookmarkStart w:id="49" w:name="ybs"/>
            <w:bookmarkEnd w:id="49"/>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40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üncel yönetim koşulları, dijital işletme yönetimi, dijital dönüşümler, bilgi üretimi, bilgi sistemi, bilgi sisteminin bileşenleri, bilgi yönetimi, bilgi sistemi tasarımı, işletme işlevleri bilgi sistemi, kurumsal kaynak planlaması, karar destek sistemleri, uzman ve yapay zekâ sistemleri.</w:t>
            </w: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Dersin temel hedefi, yönetim bilgi sistemlerini</w:t>
            </w:r>
            <w:r w:rsidRPr="006B6C2C">
              <w:rPr>
                <w:rFonts w:ascii="Times New Roman" w:hAnsi="Times New Roman" w:cs="Times New Roman"/>
                <w:sz w:val="20"/>
                <w:szCs w:val="20"/>
              </w:rPr>
              <w:t xml:space="preserve"> öğrencilere tanıtmaktır.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bCs/>
                <w:sz w:val="20"/>
                <w:szCs w:val="20"/>
              </w:rPr>
              <w:t>Yönetim bilgi sistemleriyle ilgili uzmanlık gerektiren çalışma alanlarında proje yürütebilecek ya da bir projede görev alabilecek, uygulamaya dönük olarak yeni fikirler geliştirip uygulayabilecek ve Yönetim bilgi sistemlerinin diğer alanlarla etkileşimini analiz edebilecek yetenek ve beceri kazandırmak.</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2"/>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 Dijital işletme yönetimi ve dijital dönüşümlerle ilgili fikir sahibi olma.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Bilgi üretimi, bilgi sistemi ve bilgi sisteminin bileşenlerini anlama.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Bilgi yönetimi ve bilgi sistemi tasarımını kavrama.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İşletme işlevleri bilgi sistemi ve kurumsal kaynak planlaması konularına hakim olma.</w:t>
            </w:r>
          </w:p>
          <w:p w:rsidR="001C4D78" w:rsidRPr="006B6C2C" w:rsidRDefault="001C4D78" w:rsidP="006B6C2C">
            <w:pPr>
              <w:numPr>
                <w:ilvl w:val="0"/>
                <w:numId w:val="2"/>
              </w:numPr>
              <w:jc w:val="left"/>
              <w:rPr>
                <w:rFonts w:ascii="Times New Roman" w:hAnsi="Times New Roman" w:cs="Times New Roman"/>
                <w:sz w:val="20"/>
                <w:szCs w:val="20"/>
                <w:lang w:val="da-DK"/>
              </w:rPr>
            </w:pPr>
            <w:r w:rsidRPr="006B6C2C">
              <w:rPr>
                <w:rFonts w:ascii="Times New Roman" w:hAnsi="Times New Roman" w:cs="Times New Roman"/>
                <w:sz w:val="20"/>
                <w:szCs w:val="20"/>
              </w:rPr>
              <w:t>Karar destek sistemleri, uzman ve yapay zekâ sistemlerini öğrenme.</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lang w:val="de-DE"/>
              </w:rPr>
              <w:t>Şahin, M. (2011)</w:t>
            </w:r>
            <w:r w:rsidRPr="006B6C2C">
              <w:rPr>
                <w:rFonts w:ascii="Times New Roman" w:hAnsi="Times New Roman" w:cs="Times New Roman"/>
                <w:sz w:val="20"/>
                <w:szCs w:val="20"/>
                <w:lang w:val="de-DE"/>
              </w:rPr>
              <w:t xml:space="preserve">  Yönetim Bilgi Sistemi. </w:t>
            </w:r>
            <w:r w:rsidRPr="006B6C2C">
              <w:rPr>
                <w:rFonts w:ascii="Times New Roman" w:hAnsi="Times New Roman" w:cs="Times New Roman"/>
                <w:sz w:val="20"/>
                <w:szCs w:val="20"/>
              </w:rPr>
              <w:t>Eskişehir: Gülen Ofset.</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pStyle w:val="Balk4"/>
              <w:spacing w:before="0" w:beforeAutospacing="0" w:after="0" w:afterAutospacing="0"/>
              <w:rPr>
                <w:color w:val="000000"/>
              </w:rPr>
            </w:pPr>
            <w:r w:rsidRPr="006B6C2C">
              <w:rPr>
                <w:b w:val="0"/>
                <w:bCs w:val="0"/>
                <w:color w:val="000000"/>
                <w:sz w:val="20"/>
                <w:szCs w:val="20"/>
              </w:rPr>
              <w:t xml:space="preserve">        1.    </w:t>
            </w:r>
            <w:r w:rsidRPr="006B6C2C">
              <w:rPr>
                <w:b w:val="0"/>
                <w:sz w:val="20"/>
                <w:szCs w:val="20"/>
                <w:lang w:val="de-DE"/>
              </w:rPr>
              <w:t>Marakas, G. (2005)</w:t>
            </w:r>
            <w:r w:rsidRPr="006B6C2C">
              <w:rPr>
                <w:sz w:val="20"/>
                <w:szCs w:val="20"/>
                <w:lang w:val="de-DE"/>
              </w:rPr>
              <w:t xml:space="preserve"> Management Information Systems. McGraw-  Hill/Irwin</w:t>
            </w: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 xml:space="preserve">üncel yönetim koşulları </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Dijital işletme yönetimi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Dijital dönüşümler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üretimi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sisteminin bileşenleri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yönetimi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 sistemi tasarımı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işlevleri bilgi sistemi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Kurumsal kaynak planlaması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Karar destek sistemleri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Uzman ve yapay zekâ sistemleri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Güncel yönetim bilgi sistemi uygulamaları</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Yrd. Doç. Dr. Erkan Erdemir</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1C4D78" w:rsidRPr="006B6C2C" w:rsidRDefault="001C4D78"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65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1C4D78" w:rsidRPr="006B6C2C" w:rsidRDefault="001C4D78"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4D78" w:rsidRPr="006B6C2C" w:rsidTr="001C4D78">
        <w:tc>
          <w:tcPr>
            <w:tcW w:w="1167"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1C4D78" w:rsidRPr="006B6C2C" w:rsidRDefault="001C4D78"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4D78" w:rsidRPr="006B6C2C" w:rsidTr="001C4D78">
        <w:tc>
          <w:tcPr>
            <w:tcW w:w="1668"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Cs w:val="20"/>
              </w:rPr>
              <w:t>131217450</w:t>
            </w:r>
          </w:p>
        </w:tc>
        <w:tc>
          <w:tcPr>
            <w:tcW w:w="1560" w:type="dxa"/>
            <w:vAlign w:val="center"/>
          </w:tcPr>
          <w:p w:rsidR="001C4D78" w:rsidRPr="006B6C2C" w:rsidRDefault="001C4D78"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1C4D78" w:rsidRPr="006B6C2C" w:rsidRDefault="001C4D78"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PAZARLAMA ARAŞTIRMALARI</w:t>
            </w:r>
            <w:bookmarkStart w:id="50" w:name="pazarlamaaraş"/>
            <w:bookmarkEnd w:id="50"/>
          </w:p>
        </w:tc>
      </w:tr>
    </w:tbl>
    <w:p w:rsidR="001C4D78" w:rsidRPr="006B6C2C" w:rsidRDefault="001C4D78"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C4D78" w:rsidRPr="006B6C2C" w:rsidTr="001C4D78">
        <w:trPr>
          <w:trHeight w:val="383"/>
        </w:trPr>
        <w:tc>
          <w:tcPr>
            <w:tcW w:w="525" w:type="pct"/>
            <w:vMerge w:val="restart"/>
            <w:tcBorders>
              <w:top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1C4D78" w:rsidRPr="006B6C2C" w:rsidRDefault="001C4D78"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1C4D78" w:rsidRPr="006B6C2C" w:rsidTr="001C4D78">
        <w:trPr>
          <w:trHeight w:val="382"/>
        </w:trPr>
        <w:tc>
          <w:tcPr>
            <w:tcW w:w="525" w:type="pct"/>
            <w:vMerge/>
            <w:tcBorders>
              <w:right w:val="single" w:sz="12" w:space="0" w:color="auto"/>
            </w:tcBorders>
          </w:tcPr>
          <w:p w:rsidR="001C4D78" w:rsidRPr="006B6C2C" w:rsidRDefault="001C4D78"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1C4D78" w:rsidRPr="006B6C2C" w:rsidRDefault="001C4D78"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1C4D78" w:rsidRPr="006B6C2C" w:rsidTr="001C4D78">
        <w:trPr>
          <w:trHeight w:val="367"/>
        </w:trPr>
        <w:tc>
          <w:tcPr>
            <w:tcW w:w="525" w:type="pct"/>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3</w:t>
            </w:r>
          </w:p>
        </w:tc>
        <w:tc>
          <w:tcPr>
            <w:tcW w:w="1309" w:type="pct"/>
            <w:gridSpan w:val="3"/>
            <w:tcBorders>
              <w:bottom w:val="single" w:sz="12" w:space="0" w:color="auto"/>
            </w:tcBorders>
            <w:vAlign w:val="center"/>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w:t>
            </w:r>
          </w:p>
        </w:tc>
        <w:tc>
          <w:tcPr>
            <w:tcW w:w="768" w:type="pct"/>
            <w:tcBorders>
              <w:bottom w:val="single" w:sz="12" w:space="0" w:color="auto"/>
            </w:tcBorders>
          </w:tcPr>
          <w:p w:rsidR="001C4D78" w:rsidRPr="006B6C2C" w:rsidRDefault="001C4D78"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1C4D78" w:rsidRPr="006B6C2C" w:rsidTr="001C4D78">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1C4D78" w:rsidRPr="006B6C2C" w:rsidTr="001C4D78">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1C4D78" w:rsidRPr="006B6C2C" w:rsidTr="001C4D78">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C4D78" w:rsidRPr="006B6C2C" w:rsidRDefault="001C4D78"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24"/>
        </w:trPr>
        <w:tc>
          <w:tcPr>
            <w:tcW w:w="5000" w:type="pct"/>
            <w:gridSpan w:val="14"/>
            <w:tcBorders>
              <w:top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1C4D78" w:rsidRPr="006B6C2C" w:rsidTr="001C4D78">
        <w:tc>
          <w:tcPr>
            <w:tcW w:w="1835" w:type="pct"/>
            <w:gridSpan w:val="5"/>
            <w:vMerge w:val="restart"/>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left w:val="single" w:sz="8"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20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w:t>
            </w: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C4D78" w:rsidRPr="006B6C2C" w:rsidRDefault="001C4D78" w:rsidP="006B6C2C">
            <w:pPr>
              <w:jc w:val="left"/>
              <w:rPr>
                <w:rFonts w:ascii="Times New Roman" w:hAnsi="Times New Roman" w:cs="Times New Roman"/>
              </w:rPr>
            </w:pPr>
          </w:p>
        </w:tc>
      </w:tr>
      <w:tr w:rsidR="001C4D78" w:rsidRPr="006B6C2C" w:rsidTr="001C4D78">
        <w:tc>
          <w:tcPr>
            <w:tcW w:w="1835" w:type="pct"/>
            <w:gridSpan w:val="5"/>
            <w:vMerge/>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C4D78" w:rsidRPr="006B6C2C" w:rsidRDefault="001C4D78"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C4D78" w:rsidRPr="006B6C2C" w:rsidRDefault="001C4D78" w:rsidP="006B6C2C">
            <w:pPr>
              <w:jc w:val="left"/>
              <w:rPr>
                <w:rFonts w:ascii="Times New Roman" w:hAnsi="Times New Roman" w:cs="Times New Roman"/>
              </w:rPr>
            </w:pPr>
          </w:p>
        </w:tc>
      </w:tr>
      <w:tr w:rsidR="001C4D78" w:rsidRPr="006B6C2C" w:rsidTr="001C4D78">
        <w:trPr>
          <w:trHeight w:val="392"/>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C4D78" w:rsidRPr="006B6C2C" w:rsidRDefault="001C4D78"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 50</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1C4D78" w:rsidRPr="006B6C2C" w:rsidTr="001C4D78">
        <w:trPr>
          <w:trHeight w:val="447"/>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Pazarlama araştırmalarının tanım ve önemi; Pazarlama probleminin tanımlanması, araştırma konusunun seçimi ve hipotez belirleme; Pazarlama araştırması modelleri, veri türleri ve kaynakları; Örnekleme; Veri toplama yöntemleri; Pazarlama araştırmalarında ölçme ve ölçekleme; Tek değişkenli analizler; İki değişkenli analizler; Çok değişkenli analizler.</w:t>
            </w:r>
          </w:p>
        </w:tc>
      </w:tr>
      <w:tr w:rsidR="001C4D78" w:rsidRPr="006B6C2C" w:rsidTr="001C4D78">
        <w:trPr>
          <w:trHeight w:val="426"/>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P</w:t>
            </w:r>
            <w:r w:rsidRPr="006B6C2C">
              <w:rPr>
                <w:rFonts w:ascii="Times New Roman" w:hAnsi="Times New Roman" w:cs="Times New Roman"/>
                <w:sz w:val="20"/>
                <w:szCs w:val="20"/>
              </w:rPr>
              <w:t>azarlama problemlerinin çözümünde bilimsel araştırma becerilerinin ve araştırma yöntemlerinin öğrencilere öğretilmesidir.</w:t>
            </w: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C4D78" w:rsidRPr="006B6C2C" w:rsidRDefault="001C4D78" w:rsidP="006B6C2C">
            <w:p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kantitatif ve kalitatif veriler toplayıp analiz edebilecek yetenek ve beceri kazandırmak.</w:t>
            </w:r>
          </w:p>
          <w:p w:rsidR="001C4D78" w:rsidRPr="006B6C2C" w:rsidRDefault="001C4D78" w:rsidP="006B6C2C">
            <w:pPr>
              <w:jc w:val="left"/>
              <w:rPr>
                <w:rFonts w:ascii="Times New Roman" w:hAnsi="Times New Roman" w:cs="Times New Roman"/>
                <w:sz w:val="20"/>
                <w:szCs w:val="20"/>
              </w:rPr>
            </w:pPr>
          </w:p>
        </w:tc>
      </w:tr>
      <w:tr w:rsidR="001C4D78" w:rsidRPr="006B6C2C" w:rsidTr="001C4D78">
        <w:trPr>
          <w:trHeight w:val="518"/>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Pazarlama araştırma konularını tanımak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Bilimsel araştırma sürecini öğrenmek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Pazarlama konularıyla ilgili bilimsel araştırmalar yapmak</w:t>
            </w:r>
            <w:r w:rsidRPr="006B6C2C">
              <w:rPr>
                <w:rFonts w:ascii="Times New Roman" w:hAnsi="Times New Roman" w:cs="Times New Roman"/>
                <w:sz w:val="20"/>
                <w:szCs w:val="20"/>
                <w:lang w:val="en-GB"/>
              </w:rPr>
              <w:t xml:space="preserve">. </w:t>
            </w:r>
            <w:r w:rsidRPr="006B6C2C">
              <w:rPr>
                <w:rFonts w:ascii="Times New Roman" w:hAnsi="Times New Roman" w:cs="Times New Roman"/>
                <w:sz w:val="20"/>
                <w:szCs w:val="20"/>
              </w:rPr>
              <w:t>Araştırma raporu yazmak</w:t>
            </w: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49"/>
              </w:numPr>
              <w:jc w:val="left"/>
              <w:rPr>
                <w:rFonts w:ascii="Times New Roman" w:hAnsi="Times New Roman" w:cs="Times New Roman"/>
                <w:b/>
                <w:sz w:val="20"/>
                <w:szCs w:val="20"/>
                <w:lang w:val="en-GB"/>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 xml:space="preserve">Nakip M. (2003). </w:t>
            </w:r>
            <w:r w:rsidRPr="006B6C2C">
              <w:rPr>
                <w:rFonts w:ascii="Times New Roman" w:hAnsi="Times New Roman" w:cs="Times New Roman"/>
                <w:sz w:val="20"/>
                <w:szCs w:val="20"/>
              </w:rPr>
              <w:t>Pazarlama Araştırmaları, Ankara: Seçkin Yayıncılık.</w:t>
            </w:r>
          </w:p>
          <w:p w:rsidR="001C4D78" w:rsidRPr="006B6C2C" w:rsidRDefault="001C4D78" w:rsidP="006B6C2C">
            <w:pPr>
              <w:pStyle w:val="Balk4"/>
              <w:spacing w:before="0" w:beforeAutospacing="0" w:after="0" w:afterAutospacing="0"/>
              <w:rPr>
                <w:b w:val="0"/>
                <w:bCs w:val="0"/>
                <w:sz w:val="20"/>
                <w:szCs w:val="20"/>
              </w:rPr>
            </w:pPr>
          </w:p>
        </w:tc>
      </w:tr>
      <w:tr w:rsidR="001C4D78" w:rsidRPr="006B6C2C" w:rsidTr="001C4D78">
        <w:trPr>
          <w:trHeight w:val="54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Kurtuluş K.</w:t>
            </w:r>
            <w:r w:rsidRPr="006B6C2C">
              <w:rPr>
                <w:rFonts w:ascii="Times New Roman" w:hAnsi="Times New Roman" w:cs="Times New Roman"/>
                <w:b/>
                <w:sz w:val="20"/>
                <w:szCs w:val="20"/>
                <w:lang w:val="en-GB"/>
              </w:rPr>
              <w:t xml:space="preserve"> (2004).</w:t>
            </w:r>
            <w:r w:rsidRPr="006B6C2C">
              <w:rPr>
                <w:rFonts w:ascii="Times New Roman" w:hAnsi="Times New Roman" w:cs="Times New Roman"/>
                <w:sz w:val="20"/>
                <w:szCs w:val="20"/>
                <w:lang w:val="en-GB"/>
              </w:rPr>
              <w:t xml:space="preserve"> Pazarlama Araştırmaları. 7. Baskı. İstanbul: Literatür Yayıncılık.</w:t>
            </w:r>
          </w:p>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sz w:val="20"/>
                <w:szCs w:val="20"/>
              </w:rPr>
              <w:t>Gegez E.</w:t>
            </w:r>
            <w:r w:rsidRPr="006B6C2C">
              <w:rPr>
                <w:rFonts w:ascii="Times New Roman" w:hAnsi="Times New Roman" w:cs="Times New Roman"/>
                <w:b/>
                <w:sz w:val="20"/>
                <w:szCs w:val="20"/>
                <w:lang w:val="en-GB"/>
              </w:rPr>
              <w:t xml:space="preserve"> (2005). </w:t>
            </w:r>
            <w:r w:rsidRPr="006B6C2C">
              <w:rPr>
                <w:rFonts w:ascii="Times New Roman" w:hAnsi="Times New Roman" w:cs="Times New Roman"/>
                <w:sz w:val="20"/>
                <w:szCs w:val="20"/>
                <w:lang w:val="en-GB"/>
              </w:rPr>
              <w:t>Pazarlama Araştırmaları. İstanbul: Beta Yayıncılık.</w:t>
            </w:r>
          </w:p>
          <w:p w:rsidR="001C4D78" w:rsidRPr="006B6C2C" w:rsidRDefault="001C4D78" w:rsidP="006B6C2C">
            <w:pPr>
              <w:numPr>
                <w:ilvl w:val="0"/>
                <w:numId w:val="50"/>
              </w:numPr>
              <w:jc w:val="left"/>
              <w:rPr>
                <w:rFonts w:ascii="Times New Roman" w:hAnsi="Times New Roman" w:cs="Times New Roman"/>
                <w:b/>
                <w:sz w:val="20"/>
                <w:szCs w:val="20"/>
                <w:lang w:val="en-GB"/>
              </w:rPr>
            </w:pPr>
            <w:r w:rsidRPr="006B6C2C">
              <w:rPr>
                <w:rFonts w:ascii="Times New Roman" w:hAnsi="Times New Roman" w:cs="Times New Roman"/>
                <w:b/>
                <w:sz w:val="20"/>
                <w:szCs w:val="20"/>
                <w:lang w:val="en-GB"/>
              </w:rPr>
              <w:t>Yükselen C. (2005).</w:t>
            </w:r>
            <w:r w:rsidRPr="006B6C2C">
              <w:rPr>
                <w:rFonts w:ascii="Times New Roman" w:hAnsi="Times New Roman" w:cs="Times New Roman"/>
                <w:sz w:val="20"/>
                <w:szCs w:val="20"/>
                <w:lang w:val="en-GB"/>
              </w:rPr>
              <w:t xml:space="preserve"> Pazarlama Araştırmaları. 4. Baskı. </w:t>
            </w:r>
            <w:smartTag w:uri="urn:schemas-microsoft-com:office:smarttags" w:element="City">
              <w:smartTag w:uri="urn:schemas-microsoft-com:office:smarttags" w:element="place">
                <w:r w:rsidRPr="006B6C2C">
                  <w:rPr>
                    <w:rFonts w:ascii="Times New Roman" w:hAnsi="Times New Roman" w:cs="Times New Roman"/>
                    <w:sz w:val="20"/>
                    <w:szCs w:val="20"/>
                    <w:lang w:val="en-GB"/>
                  </w:rPr>
                  <w:t>Ankara</w:t>
                </w:r>
              </w:smartTag>
            </w:smartTag>
            <w:r w:rsidRPr="006B6C2C">
              <w:rPr>
                <w:rFonts w:ascii="Times New Roman" w:hAnsi="Times New Roman" w:cs="Times New Roman"/>
                <w:sz w:val="20"/>
                <w:szCs w:val="20"/>
                <w:lang w:val="en-GB"/>
              </w:rPr>
              <w:t>: Detay Yayıncılık.</w:t>
            </w:r>
          </w:p>
          <w:p w:rsidR="001C4D78" w:rsidRPr="006B6C2C" w:rsidRDefault="001C4D78" w:rsidP="006B6C2C">
            <w:pPr>
              <w:pStyle w:val="Balk4"/>
              <w:spacing w:before="0" w:beforeAutospacing="0" w:after="0" w:afterAutospacing="0"/>
              <w:rPr>
                <w:color w:val="000000"/>
              </w:rPr>
            </w:pPr>
          </w:p>
        </w:tc>
      </w:tr>
      <w:tr w:rsidR="001C4D78" w:rsidRPr="006B6C2C" w:rsidTr="001C4D78">
        <w:trPr>
          <w:trHeight w:val="520"/>
        </w:trPr>
        <w:tc>
          <w:tcPr>
            <w:tcW w:w="1835" w:type="pct"/>
            <w:gridSpan w:val="5"/>
            <w:tcBorders>
              <w:top w:val="single" w:sz="12" w:space="0" w:color="auto"/>
              <w:bottom w:val="single" w:sz="12" w:space="0" w:color="auto"/>
              <w:right w:val="single" w:sz="12" w:space="0" w:color="auto"/>
            </w:tcBorders>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1C4D78" w:rsidRPr="006B6C2C" w:rsidRDefault="001C4D78" w:rsidP="006B6C2C">
      <w:pPr>
        <w:jc w:val="left"/>
        <w:rPr>
          <w:rFonts w:ascii="Times New Roman" w:hAnsi="Times New Roman" w:cs="Times New Roman"/>
          <w:sz w:val="18"/>
          <w:szCs w:val="18"/>
        </w:rPr>
        <w:sectPr w:rsidR="001C4D78"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4D78" w:rsidRPr="006B6C2C" w:rsidTr="001C4D78">
        <w:trPr>
          <w:trHeight w:val="510"/>
          <w:jc w:val="center"/>
        </w:trPr>
        <w:tc>
          <w:tcPr>
            <w:tcW w:w="5000" w:type="pct"/>
            <w:gridSpan w:val="2"/>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1C4D78" w:rsidRPr="006B6C2C" w:rsidTr="001C4D78">
        <w:trPr>
          <w:jc w:val="center"/>
        </w:trPr>
        <w:tc>
          <w:tcPr>
            <w:tcW w:w="593"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Pazarlama araştırmalarının tanım ve önemi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probleminin tanımlanması, araştırma konusunun seçimi ve hipotez belirleme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araştırması modelleri, veri türleri ve kaynakları</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Örnekleme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Veri toplama yöntemleri</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Pazarlama araştırmalarında ölçme ve ölçekleme</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Ara sınav</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Tek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Tek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İki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İki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 xml:space="preserve"> Çok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Çok değişkenli analizler</w:t>
            </w:r>
          </w:p>
        </w:tc>
      </w:tr>
      <w:tr w:rsidR="001C4D78" w:rsidRPr="006B6C2C" w:rsidTr="001C4D78">
        <w:trPr>
          <w:jc w:val="center"/>
        </w:trPr>
        <w:tc>
          <w:tcPr>
            <w:tcW w:w="593" w:type="pct"/>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1C4D78" w:rsidRPr="006B6C2C" w:rsidRDefault="001C4D78" w:rsidP="006B6C2C">
            <w:pPr>
              <w:jc w:val="left"/>
              <w:rPr>
                <w:rFonts w:ascii="Times New Roman" w:hAnsi="Times New Roman" w:cs="Times New Roman"/>
                <w:sz w:val="20"/>
              </w:rPr>
            </w:pPr>
            <w:r w:rsidRPr="006B6C2C">
              <w:rPr>
                <w:rFonts w:ascii="Times New Roman" w:hAnsi="Times New Roman" w:cs="Times New Roman"/>
                <w:sz w:val="20"/>
              </w:rPr>
              <w:t>Çok değişkenli analizler</w:t>
            </w:r>
          </w:p>
        </w:tc>
      </w:tr>
      <w:tr w:rsidR="001C4D78" w:rsidRPr="006B6C2C" w:rsidTr="001C4D78">
        <w:trPr>
          <w:trHeight w:val="322"/>
          <w:jc w:val="center"/>
        </w:trPr>
        <w:tc>
          <w:tcPr>
            <w:tcW w:w="593"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4D78" w:rsidRPr="006B6C2C" w:rsidTr="001C4D78">
        <w:tc>
          <w:tcPr>
            <w:tcW w:w="603" w:type="dxa"/>
            <w:tcBorders>
              <w:top w:val="single" w:sz="12" w:space="0" w:color="auto"/>
            </w:tcBorders>
            <w:vAlign w:val="center"/>
          </w:tcPr>
          <w:p w:rsidR="001C4D78" w:rsidRPr="006B6C2C" w:rsidRDefault="001C4D78"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1C4D78" w:rsidRPr="006B6C2C" w:rsidRDefault="001C4D78" w:rsidP="006B6C2C">
            <w:pPr>
              <w:jc w:val="left"/>
              <w:rPr>
                <w:rFonts w:ascii="Times New Roman" w:hAnsi="Times New Roman" w:cs="Times New Roman"/>
                <w:b/>
                <w:bCs/>
              </w:rPr>
            </w:pPr>
            <w:r w:rsidRPr="006B6C2C">
              <w:rPr>
                <w:rFonts w:ascii="Times New Roman" w:hAnsi="Times New Roman" w:cs="Times New Roman"/>
                <w:b/>
                <w:bCs/>
              </w:rPr>
              <w:t>1</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r>
      <w:tr w:rsidR="001C4D78" w:rsidRPr="006B6C2C" w:rsidTr="001C4D78">
        <w:tc>
          <w:tcPr>
            <w:tcW w:w="603"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1C4D78" w:rsidRPr="006B6C2C" w:rsidRDefault="001C4D78"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c>
          <w:tcPr>
            <w:tcW w:w="567" w:type="dxa"/>
            <w:vAlign w:val="center"/>
          </w:tcPr>
          <w:p w:rsidR="001C4D78" w:rsidRPr="006B6C2C" w:rsidRDefault="001C4D78"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1C4D78" w:rsidRPr="006B6C2C" w:rsidRDefault="001C4D78" w:rsidP="006B6C2C">
            <w:pPr>
              <w:jc w:val="left"/>
              <w:rPr>
                <w:rFonts w:ascii="Times New Roman" w:hAnsi="Times New Roman" w:cs="Times New Roman"/>
                <w:b/>
                <w:bCs/>
                <w:sz w:val="20"/>
                <w:szCs w:val="20"/>
              </w:rPr>
            </w:pPr>
          </w:p>
        </w:tc>
      </w:tr>
      <w:tr w:rsidR="001C4D78" w:rsidRPr="006B6C2C" w:rsidTr="001C4D78">
        <w:tc>
          <w:tcPr>
            <w:tcW w:w="9889" w:type="dxa"/>
            <w:gridSpan w:val="5"/>
            <w:tcBorders>
              <w:bottom w:val="single" w:sz="12" w:space="0" w:color="auto"/>
            </w:tcBorders>
            <w:vAlign w:val="center"/>
          </w:tcPr>
          <w:p w:rsidR="001C4D78" w:rsidRPr="006B6C2C" w:rsidRDefault="001C4D78"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1C4D78" w:rsidRPr="006B6C2C" w:rsidRDefault="001C4D78" w:rsidP="006B6C2C">
      <w:pPr>
        <w:jc w:val="left"/>
        <w:rPr>
          <w:rFonts w:ascii="Times New Roman" w:hAnsi="Times New Roman" w:cs="Times New Roman"/>
          <w:sz w:val="16"/>
          <w:szCs w:val="16"/>
        </w:rPr>
      </w:pPr>
    </w:p>
    <w:p w:rsidR="001C4D78" w:rsidRPr="006B6C2C" w:rsidRDefault="001C4D78"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w:t>
      </w:r>
      <w:r w:rsidRPr="006B6C2C">
        <w:rPr>
          <w:rFonts w:ascii="Times New Roman" w:hAnsi="Times New Roman" w:cs="Times New Roman"/>
          <w:i/>
          <w:lang w:val="en-GB"/>
        </w:rPr>
        <w:t>Ömer Torlak</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t xml:space="preserve"> </w:t>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C4D78" w:rsidRPr="006B6C2C" w:rsidTr="001C4D78">
        <w:trPr>
          <w:trHeight w:val="989"/>
        </w:trPr>
        <w:tc>
          <w:tcPr>
            <w:tcW w:w="7171" w:type="dxa"/>
          </w:tcPr>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1C4D78" w:rsidRPr="006B6C2C" w:rsidRDefault="001C4D78" w:rsidP="006B6C2C">
            <w:pPr>
              <w:tabs>
                <w:tab w:val="left" w:pos="7800"/>
              </w:tabs>
              <w:jc w:val="left"/>
              <w:rPr>
                <w:rFonts w:ascii="Times New Roman" w:hAnsi="Times New Roman" w:cs="Times New Roman"/>
              </w:rPr>
            </w:pP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1C4D78" w:rsidRPr="006B6C2C" w:rsidRDefault="001C4D78"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585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131217449</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p>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 xml:space="preserve">YATIRIM PROJELERİNİN DEĞERLENDİRİLMESİ </w:t>
            </w:r>
            <w:bookmarkStart w:id="51" w:name="yatırımprojdeğer"/>
            <w:bookmarkEnd w:id="51"/>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60</w:t>
            </w:r>
          </w:p>
        </w:tc>
      </w:tr>
      <w:tr w:rsidR="00AD20F5" w:rsidRPr="006B6C2C" w:rsidTr="00AD20F5">
        <w:trPr>
          <w:trHeight w:val="38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lang w:val="en-GB"/>
              </w:rPr>
              <w:t>Dersintemelhedefi, yatırımprojelerininanalizinin, planlanmasınınveuygulanmasınıntümaşamalarınınörnekleryardımıyla </w:t>
            </w:r>
            <w:r w:rsidRPr="006B6C2C">
              <w:rPr>
                <w:rFonts w:ascii="Times New Roman" w:hAnsi="Times New Roman" w:cs="Times New Roman"/>
                <w:sz w:val="20"/>
                <w:szCs w:val="20"/>
              </w:rPr>
              <w:t>öğrencilere tanıtılmasıdır.</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Yatırım projelerinin değerlendirilmesi sürecinin öneminin ortaya konarak açıklanması, ilgili tarafların finanasal, ekonomik ve teknik açıdan ilişkilerinin anlaşılması. </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Girişimcilik yeteneklerinin gelişmesine ve girişimcilerin fikirlerinin değerlendirilmesi için gereken süreçlerin uygulanmasına katkıda bulunmak.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Yatırımprojelerininiçeriğinibilme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Yatırımprojelerininekonomikanaliziniyapabilme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Yatırımprojelerininteknikanalizininiçeriğinikavrama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Yatırımprojelerinin</w:t>
            </w:r>
            <w:r w:rsidRPr="006B6C2C">
              <w:rPr>
                <w:rStyle w:val="apple-converted-space"/>
                <w:rFonts w:ascii="Times New Roman" w:hAnsi="Times New Roman" w:cs="Times New Roman"/>
                <w:sz w:val="20"/>
                <w:szCs w:val="20"/>
                <w:shd w:val="clear" w:color="auto" w:fill="FFFFFF"/>
                <w:lang w:val="en-GB"/>
              </w:rPr>
              <w:t> </w:t>
            </w:r>
            <w:r w:rsidRPr="006B6C2C">
              <w:rPr>
                <w:rFonts w:ascii="Times New Roman" w:hAnsi="Times New Roman" w:cs="Times New Roman"/>
                <w:sz w:val="20"/>
                <w:szCs w:val="20"/>
                <w:shd w:val="clear" w:color="auto" w:fill="FFFFFF"/>
                <w:lang w:val="en-GB"/>
              </w:rPr>
              <w:t>mali</w:t>
            </w:r>
            <w:r w:rsidRPr="006B6C2C">
              <w:rPr>
                <w:rStyle w:val="apple-converted-space"/>
                <w:rFonts w:ascii="Times New Roman" w:hAnsi="Times New Roman" w:cs="Times New Roman"/>
                <w:sz w:val="20"/>
                <w:szCs w:val="20"/>
                <w:shd w:val="clear" w:color="auto" w:fill="FFFFFF"/>
                <w:lang w:val="en-GB"/>
              </w:rPr>
              <w:t> </w:t>
            </w:r>
            <w:r w:rsidRPr="006B6C2C">
              <w:rPr>
                <w:rFonts w:ascii="Times New Roman" w:hAnsi="Times New Roman" w:cs="Times New Roman"/>
                <w:sz w:val="20"/>
                <w:szCs w:val="20"/>
                <w:shd w:val="clear" w:color="auto" w:fill="FFFFFF"/>
                <w:lang w:val="en-GB"/>
              </w:rPr>
              <w:t>analiziniyapabilme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Birfizibiliteçalışmasınıbaştansonayapabilme</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Yatırımplanlamasıileilgili alt yapıyasahipolma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Risk kavramınıanlama</w:t>
            </w:r>
          </w:p>
          <w:p w:rsidR="00AD20F5" w:rsidRPr="006B6C2C" w:rsidRDefault="00AD20F5" w:rsidP="006B6C2C">
            <w:pPr>
              <w:numPr>
                <w:ilvl w:val="0"/>
                <w:numId w:val="51"/>
              </w:numPr>
              <w:jc w:val="left"/>
              <w:rPr>
                <w:rFonts w:ascii="Times New Roman" w:hAnsi="Times New Roman" w:cs="Times New Roman"/>
                <w:sz w:val="20"/>
                <w:szCs w:val="20"/>
                <w:shd w:val="clear" w:color="auto" w:fill="FFFFFF"/>
              </w:rPr>
            </w:pPr>
            <w:r w:rsidRPr="006B6C2C">
              <w:rPr>
                <w:rFonts w:ascii="Times New Roman" w:hAnsi="Times New Roman" w:cs="Times New Roman"/>
                <w:sz w:val="20"/>
                <w:szCs w:val="20"/>
                <w:shd w:val="clear" w:color="auto" w:fill="FFFFFF"/>
                <w:lang w:val="en-GB"/>
              </w:rPr>
              <w:t>Kamuyatırımprojeleriileözelsektöryatırımprojelerininfarklılıklarınıanlama</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b w:val="0"/>
                <w:bCs w:val="0"/>
                <w:color w:val="333333"/>
                <w:sz w:val="20"/>
                <w:szCs w:val="20"/>
                <w:shd w:val="clear" w:color="auto" w:fill="F7F6F3"/>
                <w:lang w:val="en-US"/>
              </w:rPr>
              <w:t>Sarıaslan, Halil (2002).</w:t>
            </w:r>
            <w:r w:rsidRPr="006B6C2C">
              <w:rPr>
                <w:rStyle w:val="apple-style-span"/>
                <w:color w:val="333333"/>
                <w:sz w:val="20"/>
                <w:szCs w:val="20"/>
                <w:shd w:val="clear" w:color="auto" w:fill="F7F6F3"/>
                <w:lang w:val="en-US"/>
              </w:rPr>
              <w:t> </w:t>
            </w:r>
            <w:r w:rsidRPr="006B6C2C">
              <w:rPr>
                <w:rStyle w:val="apple-converted-space"/>
                <w:color w:val="333333"/>
                <w:sz w:val="20"/>
                <w:szCs w:val="20"/>
                <w:shd w:val="clear" w:color="auto" w:fill="F7F6F3"/>
                <w:lang w:val="en-US"/>
              </w:rPr>
              <w:t> </w:t>
            </w:r>
            <w:r w:rsidRPr="006B6C2C">
              <w:rPr>
                <w:rStyle w:val="apple-style-span"/>
                <w:b w:val="0"/>
                <w:color w:val="333333"/>
                <w:sz w:val="20"/>
                <w:szCs w:val="20"/>
                <w:shd w:val="clear" w:color="auto" w:fill="F7F6F3"/>
                <w:lang w:val="en-US"/>
              </w:rPr>
              <w:t>YatırımProjelerininHazırlanmasıveDeğerlendirilmesi (Planlama-Analiz-Fizibilite), İstanbul: TurhanKitabevi</w:t>
            </w:r>
          </w:p>
        </w:tc>
      </w:tr>
      <w:tr w:rsidR="00AD20F5" w:rsidRPr="006B6C2C" w:rsidTr="00AD20F5">
        <w:trPr>
          <w:trHeight w:val="153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2"/>
              </w:numPr>
              <w:jc w:val="left"/>
              <w:rPr>
                <w:rFonts w:ascii="Times New Roman" w:hAnsi="Times New Roman" w:cs="Times New Roman"/>
                <w:color w:val="333333"/>
                <w:sz w:val="27"/>
                <w:szCs w:val="27"/>
                <w:shd w:val="clear" w:color="auto" w:fill="F7F6F3"/>
              </w:rPr>
            </w:pPr>
            <w:r w:rsidRPr="006B6C2C">
              <w:rPr>
                <w:rFonts w:ascii="Times New Roman" w:hAnsi="Times New Roman" w:cs="Times New Roman"/>
                <w:b/>
                <w:bCs/>
                <w:color w:val="333333"/>
                <w:sz w:val="20"/>
                <w:szCs w:val="20"/>
                <w:shd w:val="clear" w:color="auto" w:fill="F7F6F3"/>
                <w:lang w:val="fr-FR"/>
              </w:rPr>
              <w:t>Güvemli, Oktay (2001).</w:t>
            </w:r>
            <w:r w:rsidRPr="006B6C2C">
              <w:rPr>
                <w:rFonts w:ascii="Times New Roman" w:hAnsi="Times New Roman" w:cs="Times New Roman"/>
                <w:color w:val="333333"/>
                <w:sz w:val="20"/>
                <w:szCs w:val="20"/>
                <w:shd w:val="clear" w:color="auto" w:fill="F7F6F3"/>
                <w:lang w:val="fr-FR"/>
              </w:rPr>
              <w:t> </w:t>
            </w:r>
            <w:r w:rsidRPr="006B6C2C">
              <w:rPr>
                <w:rStyle w:val="apple-converted-space"/>
                <w:rFonts w:ascii="Times New Roman" w:hAnsi="Times New Roman" w:cs="Times New Roman"/>
                <w:color w:val="333333"/>
                <w:sz w:val="20"/>
                <w:szCs w:val="20"/>
                <w:shd w:val="clear" w:color="auto" w:fill="F7F6F3"/>
                <w:lang w:val="fr-FR"/>
              </w:rPr>
              <w:t> </w:t>
            </w:r>
            <w:r w:rsidRPr="006B6C2C">
              <w:rPr>
                <w:rFonts w:ascii="Times New Roman" w:hAnsi="Times New Roman" w:cs="Times New Roman"/>
                <w:color w:val="333333"/>
                <w:sz w:val="20"/>
                <w:szCs w:val="20"/>
                <w:shd w:val="clear" w:color="auto" w:fill="F7F6F3"/>
                <w:lang w:val="fr-FR"/>
              </w:rPr>
              <w:t>YatırımProjelerininDüzenlenmesiDeğerlendirilmesiveİzlenmesi, İstanbul: Atlas Yayınları</w:t>
            </w:r>
          </w:p>
          <w:p w:rsidR="00AD20F5" w:rsidRPr="006B6C2C" w:rsidRDefault="00AD20F5" w:rsidP="006B6C2C">
            <w:pPr>
              <w:numPr>
                <w:ilvl w:val="0"/>
                <w:numId w:val="52"/>
              </w:numPr>
              <w:jc w:val="left"/>
              <w:rPr>
                <w:rFonts w:ascii="Times New Roman" w:hAnsi="Times New Roman" w:cs="Times New Roman"/>
                <w:color w:val="333333"/>
                <w:sz w:val="27"/>
                <w:szCs w:val="27"/>
                <w:shd w:val="clear" w:color="auto" w:fill="F7F6F3"/>
              </w:rPr>
            </w:pPr>
            <w:r w:rsidRPr="006B6C2C">
              <w:rPr>
                <w:rFonts w:ascii="Times New Roman" w:hAnsi="Times New Roman" w:cs="Times New Roman"/>
                <w:b/>
                <w:bCs/>
                <w:color w:val="333333"/>
                <w:sz w:val="20"/>
                <w:szCs w:val="20"/>
                <w:shd w:val="clear" w:color="auto" w:fill="F7F6F3"/>
                <w:lang w:val="en-GB"/>
              </w:rPr>
              <w:t>Rollins, Steven C. and Richard B. Lanza (2004).</w:t>
            </w:r>
            <w:r w:rsidRPr="006B6C2C">
              <w:rPr>
                <w:rStyle w:val="apple-converted-space"/>
                <w:rFonts w:ascii="Times New Roman" w:hAnsi="Times New Roman" w:cs="Times New Roman"/>
                <w:color w:val="333333"/>
                <w:sz w:val="20"/>
                <w:szCs w:val="20"/>
                <w:shd w:val="clear" w:color="auto" w:fill="F7F6F3"/>
                <w:lang w:val="en-GB"/>
              </w:rPr>
              <w:t> </w:t>
            </w:r>
            <w:r w:rsidRPr="006B6C2C">
              <w:rPr>
                <w:rFonts w:ascii="Times New Roman" w:hAnsi="Times New Roman" w:cs="Times New Roman"/>
                <w:color w:val="333333"/>
                <w:sz w:val="20"/>
                <w:szCs w:val="20"/>
                <w:shd w:val="clear" w:color="auto" w:fill="F7F6F3"/>
                <w:lang w:val="en-GB"/>
              </w:rPr>
              <w:t>Essential Project Investment Governance and Reporting: Preventing Project Fraud and EnsurinSarbanes-Oxley-Compliance,</w:t>
            </w:r>
            <w:r w:rsidRPr="006B6C2C">
              <w:rPr>
                <w:rStyle w:val="apple-converted-space"/>
                <w:rFonts w:ascii="Times New Roman" w:hAnsi="Times New Roman" w:cs="Times New Roman"/>
                <w:color w:val="333333"/>
                <w:sz w:val="20"/>
                <w:szCs w:val="20"/>
                <w:shd w:val="clear" w:color="auto" w:fill="F7F6F3"/>
                <w:lang w:val="en-GB"/>
              </w:rPr>
              <w:t> </w:t>
            </w:r>
            <w:r w:rsidRPr="006B6C2C">
              <w:rPr>
                <w:rFonts w:ascii="Times New Roman" w:hAnsi="Times New Roman" w:cs="Times New Roman"/>
                <w:color w:val="333333"/>
                <w:sz w:val="20"/>
                <w:szCs w:val="20"/>
                <w:shd w:val="clear" w:color="auto" w:fill="F7F6F3"/>
                <w:lang w:val="en-GB"/>
              </w:rPr>
              <w:t>Florida: J. Ross Publishing, Inc.</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rPr>
            </w:pPr>
            <w:r w:rsidRPr="006B6C2C">
              <w:rPr>
                <w:rStyle w:val="apple-style-span"/>
                <w:rFonts w:ascii="Times New Roman" w:hAnsi="Times New Roman" w:cs="Times New Roman"/>
                <w:shd w:val="clear" w:color="auto" w:fill="FFFFFF"/>
              </w:rPr>
              <w:t>Yatırım Kavramı ve Türleri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rPr>
            </w:pPr>
            <w:r w:rsidRPr="006B6C2C">
              <w:rPr>
                <w:rStyle w:val="apple-style-span"/>
                <w:rFonts w:ascii="Times New Roman" w:hAnsi="Times New Roman" w:cs="Times New Roman"/>
                <w:shd w:val="clear" w:color="auto" w:fill="FFFFFF"/>
              </w:rPr>
              <w:t>Proje Tanımı ve Yatırım Projeleri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Projelerinin Hazırlanması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Yatırım Projelerinde Pazar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Pazar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Teknik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Teknik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Finansal Analizi</w:t>
            </w:r>
          </w:p>
        </w:tc>
      </w:tr>
      <w:tr w:rsidR="00AD20F5" w:rsidRPr="006B6C2C" w:rsidTr="00AD20F5">
        <w:trPr>
          <w:trHeight w:val="195"/>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Finansal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Projelerinin Mali Analizi; Statik, Dinamik ve Çok Amaçlı Değerleme Yöntemleri ile Yatırım Projelerinin Değerlendirilmesi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Optimum Yatırım Planlaması (Yatırım-Finansman İlişkileri)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Yatırım Projelerinde Risk</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FFFFF"/>
              </w:rPr>
              <w:t>Kamu Yatırım Projelerinin Değerlendirilmesi.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AD20F5" w:rsidRPr="006B6C2C" w:rsidRDefault="00AD20F5" w:rsidP="006B6C2C">
            <w:pPr>
              <w:jc w:val="left"/>
              <w:rPr>
                <w:rStyle w:val="apple-style-span"/>
                <w:rFonts w:ascii="Times New Roman" w:hAnsi="Times New Roman" w:cs="Times New Roman"/>
                <w:shd w:val="clear" w:color="auto" w:fill="F7F6F3"/>
              </w:rPr>
            </w:pPr>
            <w:r w:rsidRPr="006B6C2C">
              <w:rPr>
                <w:rStyle w:val="apple-style-span"/>
                <w:rFonts w:ascii="Times New Roman" w:hAnsi="Times New Roman" w:cs="Times New Roman"/>
                <w:shd w:val="clear" w:color="auto" w:fill="F7F6F3"/>
              </w:rPr>
              <w:t>Genel Tekrar, Final</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Yrd. Doç. Dr. Arzum ERKEN ÇELİK</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p>
        </w:tc>
      </w:tr>
    </w:tbl>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06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Style w:val="apple-style-span"/>
                <w:rFonts w:ascii="Times New Roman" w:hAnsi="Times New Roman" w:cs="Times New Roman"/>
                <w:color w:val="333333"/>
                <w:sz w:val="27"/>
                <w:szCs w:val="27"/>
                <w:shd w:val="clear" w:color="auto" w:fill="F7F6F3"/>
              </w:rPr>
              <w:t>131217448</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p>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TOPLAM KALİTE YÖNETİMİ</w:t>
            </w:r>
            <w:bookmarkStart w:id="52" w:name="tky"/>
            <w:bookmarkEnd w:id="52"/>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60</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ve toplam kalite kavramları hakkında geniş bilgi verilerek, kalite maliyetleri kalite ilkeleri, etkin iletişim teknikleri, takım çalışması , sorun çözme yöntemleri verilecektir.</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tanımı ve gerekliliği, Kalite felsefesini, kalite ve kalitesizlik maliyetlerini, iletişim tekniklerini, takım çalışmasını,ve sorun çözme yöntemlerini içermektedir. Kalite bilincinin yerleşmesi, Kalite tekniklerini öğrencinin kullanabilmesini ve kalite felsefesini edinmiş bir birey olarak topumda uygulayabilmesi hedeflenmektedir.</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Kalite kültürüne sahip, planlayan uygulayan ve kontrol edip geliştiren bir birey olmayı sağlar</w:t>
            </w:r>
          </w:p>
        </w:tc>
      </w:tr>
      <w:tr w:rsidR="00AD20F5" w:rsidRPr="006B6C2C" w:rsidTr="00AD20F5">
        <w:trPr>
          <w:trHeight w:val="1981"/>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 tanımı ve beyin fırtınası</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Kalitenin maliyetleri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Toplam kalite yönetimi ve felsefesi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Deming döngüsü</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Kalite güvence sistemleri ve iso 9001</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Kişisel kalite ve Etkili iletişim teknikleri</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Takım çalışması</w:t>
            </w:r>
          </w:p>
          <w:p w:rsidR="00AD20F5" w:rsidRPr="006B6C2C" w:rsidRDefault="00AD20F5" w:rsidP="006B6C2C">
            <w:pPr>
              <w:numPr>
                <w:ilvl w:val="0"/>
                <w:numId w:val="53"/>
              </w:num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Sorun çözme teknikleri</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sz w:val="20"/>
                <w:szCs w:val="20"/>
                <w:shd w:val="clear" w:color="auto" w:fill="F7F6F3"/>
                <w:lang w:val="en-GB"/>
              </w:rPr>
              <w:t>ToplamKaliteYönetimi</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rStyle w:val="apple-style-span"/>
                <w:sz w:val="20"/>
                <w:szCs w:val="20"/>
                <w:shd w:val="clear" w:color="auto" w:fill="F7F6F3"/>
                <w:lang w:val="en-GB"/>
              </w:rPr>
              <w:t xml:space="preserve">ISO 9000:2000 KaliteYönetimSistemi, EFQM, </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kavramı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TKY kavramı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maliyetleri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Kalitesizlik maliyetleri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ilkeleri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Kalite ilkeleri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Etkili iletişim teknikleri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Etkili iletişim teknikleri</w:t>
            </w:r>
          </w:p>
        </w:tc>
      </w:tr>
      <w:tr w:rsidR="00AD20F5" w:rsidRPr="006B6C2C" w:rsidTr="00AD20F5">
        <w:trPr>
          <w:trHeight w:val="195"/>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Takım çalışması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Takım çalışması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disiplini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teknikleri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Style w:val="apple-style-span"/>
                <w:rFonts w:ascii="Times New Roman" w:hAnsi="Times New Roman" w:cs="Times New Roman"/>
                <w:sz w:val="23"/>
                <w:szCs w:val="23"/>
                <w:shd w:val="clear" w:color="auto" w:fill="F7F6F3"/>
              </w:rPr>
            </w:pPr>
            <w:r w:rsidRPr="006B6C2C">
              <w:rPr>
                <w:rStyle w:val="apple-style-span"/>
                <w:rFonts w:ascii="Times New Roman" w:hAnsi="Times New Roman" w:cs="Times New Roman"/>
                <w:sz w:val="23"/>
                <w:szCs w:val="23"/>
                <w:shd w:val="clear" w:color="auto" w:fill="F7F6F3"/>
              </w:rPr>
              <w:t>Sorun çözme teknikleri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AD20F5" w:rsidRPr="006B6C2C" w:rsidRDefault="00AD20F5" w:rsidP="006B6C2C">
            <w:pPr>
              <w:jc w:val="left"/>
              <w:rPr>
                <w:rStyle w:val="apple-style-span"/>
                <w:rFonts w:ascii="Times New Roman" w:hAnsi="Times New Roman" w:cs="Times New Roman"/>
                <w:color w:val="333333"/>
                <w:sz w:val="23"/>
                <w:szCs w:val="23"/>
                <w:shd w:val="clear" w:color="auto" w:fill="F7F6F3"/>
              </w:rPr>
            </w:pP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Yrd. Doç. Dr. Nurullah UÇKUN</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ab/>
        <w:t>Tarih:</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p>
        </w:tc>
      </w:tr>
    </w:tbl>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26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131217447</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Çok Değişkenli İstatistiksel Analizler</w:t>
            </w:r>
            <w:bookmarkStart w:id="53" w:name="çdia"/>
            <w:bookmarkEnd w:id="53"/>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7</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0 </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 )</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1 </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60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Veri Analizi ve Uygulama Alanları, Veri Matrisi ve Ölçme Düzeyleri, Çok Değişkenli Dağılımlar, Çok Değişkenli Normal Dağılım, Çok Değişkenli Hipotez Testleri, Ki kare Analizi, Çok Değişkenli Varyans Analizi, Çok Değişkenli Regresyon Analizi, Korelasyon Analizi, Temel Bileşenler ve Faktör Analizi, Kümeleme Analizi, Çok Boyutlu Ölçekleme Analizi, Diskriminant Analizi, Uyum Analizi, Çoklu Uyum Analizi, Konjoint Analizi.</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Dersin amacı, Çok değişkenli analizin kavram ve tekniklerini tanıtarak ilişkili problemlere çok değişkenli analizin uygulama örneklerini sağlamak ve bilgisayar paket programlarında çok değişkenli analizlerin uygulamalarını öğrenmek.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Öğrencilerin çok değişkenli istatistiksel analizler hakkında bilgi sahibi olmalarını sağlayarak, yapacakları projelerde ve araştırmalarda kullanılacak istatistiksel yöntemler konusunda uygulama becerisine sahip olabilmelerini ve sonuçları yorumlayabilmelerini sağlamak.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1.Çok Değişkenli Çözümleme tekniklerine ilişkin bilgileri uygulama becerisi </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2.Verileri analiz edebilme, değerlendirebilme, deney yapma ve tasarlama becerisi </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3.İlgili daldaki problemleri tanımlama, formüle etme ve çözme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6.İstatistik biliminin ulusal ve küresel tesirini anlama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7.Hayat boyu öğrenimin önemini kavrama ve uygulama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8.Mesleki güncel konuları izleme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9.Bilgisayar, bilgisayar yazılımları gibi çağdaş yöntemleri, teknikleri, araçları, gerçek yasamda karşılaşılan problemleri çözmede kullanabilme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10. Ortak ödevler yaparak farklı kişilerle ekip halinde uyumlu çalışma becerisi.</w:t>
            </w:r>
          </w:p>
          <w:p w:rsidR="00AD20F5" w:rsidRPr="006B6C2C" w:rsidRDefault="00AD20F5"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 xml:space="preserve">11. Bilgisayar ortamında ödev hazırlayarak bir araştırma teklifi tasarlama becerisi. </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pStyle w:val="Balk4"/>
              <w:spacing w:before="0" w:beforeAutospacing="0" w:after="0" w:afterAutospacing="0"/>
              <w:rPr>
                <w:b w:val="0"/>
                <w:bCs w:val="0"/>
                <w:sz w:val="20"/>
                <w:szCs w:val="20"/>
              </w:rPr>
            </w:pPr>
            <w:r w:rsidRPr="006B6C2C">
              <w:rPr>
                <w:b w:val="0"/>
                <w:bCs w:val="0"/>
                <w:sz w:val="20"/>
                <w:szCs w:val="20"/>
              </w:rPr>
              <w:t>Kalaycı, Ş., 2009, SPSS Uygulamalı Çok Değişkenli İstatistiksel Teknikler, Asil yayınevi, Ankara.</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1. Tatlıdil, H., 2002, Uygulamalı Çok Değişkenli İstatistiksel Analiz, Ziraat Matbaacılık A.Ş., Ankara. </w:t>
            </w:r>
          </w:p>
          <w:p w:rsidR="00AD20F5" w:rsidRPr="006B6C2C" w:rsidRDefault="00AD20F5" w:rsidP="006B6C2C">
            <w:pPr>
              <w:jc w:val="left"/>
              <w:rPr>
                <w:rFonts w:ascii="Times New Roman" w:hAnsi="Times New Roman" w:cs="Times New Roman"/>
                <w:sz w:val="20"/>
                <w:szCs w:val="20"/>
              </w:rPr>
            </w:pPr>
          </w:p>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2.</w:t>
            </w:r>
            <w:r w:rsidRPr="006B6C2C">
              <w:rPr>
                <w:rFonts w:ascii="Times New Roman" w:hAnsi="Times New Roman" w:cs="Times New Roman"/>
                <w:b/>
                <w:sz w:val="20"/>
                <w:szCs w:val="20"/>
              </w:rPr>
              <w:t xml:space="preserve"> </w:t>
            </w:r>
            <w:r w:rsidRPr="006B6C2C">
              <w:rPr>
                <w:rFonts w:ascii="Times New Roman" w:hAnsi="Times New Roman" w:cs="Times New Roman"/>
                <w:sz w:val="20"/>
                <w:szCs w:val="20"/>
              </w:rPr>
              <w:t>Özdamar, K., 1999, Paket Programlar ile İstatistiksel Veri Analizi, Kaan Kitabevi, Eskişehir.</w:t>
            </w:r>
          </w:p>
          <w:p w:rsidR="00AD20F5" w:rsidRPr="006B6C2C" w:rsidRDefault="00AD20F5" w:rsidP="006B6C2C">
            <w:pPr>
              <w:pStyle w:val="Balk4"/>
              <w:spacing w:before="0" w:beforeAutospacing="0" w:after="0" w:afterAutospacing="0"/>
              <w:rPr>
                <w:color w:val="000000"/>
              </w:rPr>
            </w:pPr>
            <w:r w:rsidRPr="006B6C2C">
              <w:rPr>
                <w:b w:val="0"/>
                <w:bCs w:val="0"/>
                <w:color w:val="000000"/>
                <w:sz w:val="20"/>
                <w:szCs w:val="20"/>
              </w:rPr>
              <w:t>3. Jobson, J, D., 1991, Applied Multivariate Data Analysis, Volume I-II, Springer-Verlag, New York.</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AD20F5" w:rsidRPr="006B6C2C" w:rsidRDefault="00AD20F5" w:rsidP="006B6C2C">
      <w:pPr>
        <w:jc w:val="left"/>
        <w:rPr>
          <w:rFonts w:ascii="Times New Roman" w:hAnsi="Times New Roman" w:cs="Times New Roman"/>
          <w:sz w:val="18"/>
          <w:szCs w:val="18"/>
        </w:rPr>
        <w:sectPr w:rsidR="00AD20F5"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Çok Değişkenli Veri Analizi ve Uygulama Alanları. </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Veri Matrisi ve Ölçme Düzeyleri.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Dağılımlar.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Normal Dağılım.</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Hipotez Testleri.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Ki kare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Varyans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Çok Değişkenli Regresyon ve Korelasyon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Temel Bileşenler ve Faktör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Kümeleme Analizi ve Çok Boyutlu Ölçekleme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Diskriminant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Uyum Analizi ve Çoklu Uyum Analizi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Konjoint Analizi.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Yarı Yıl Sonu Sınavı</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20F5" w:rsidRPr="006B6C2C" w:rsidTr="00AD20F5">
        <w:tc>
          <w:tcPr>
            <w:tcW w:w="603" w:type="dxa"/>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x </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 xml:space="preserve"> </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603"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AD20F5" w:rsidRPr="006B6C2C" w:rsidRDefault="00AD20F5" w:rsidP="006B6C2C">
            <w:pPr>
              <w:jc w:val="left"/>
              <w:rPr>
                <w:rFonts w:ascii="Times New Roman" w:hAnsi="Times New Roman" w:cs="Times New Roman"/>
                <w:bCs/>
                <w:sz w:val="20"/>
                <w:szCs w:val="20"/>
              </w:rPr>
            </w:pPr>
            <w:r w:rsidRPr="006B6C2C">
              <w:rPr>
                <w:rFonts w:ascii="Times New Roman" w:hAnsi="Times New Roman" w:cs="Times New Roman"/>
                <w:bCs/>
                <w:sz w:val="20"/>
                <w:szCs w:val="20"/>
              </w:rPr>
              <w:t>x</w:t>
            </w:r>
          </w:p>
        </w:tc>
        <w:tc>
          <w:tcPr>
            <w:tcW w:w="567" w:type="dxa"/>
            <w:vAlign w:val="center"/>
          </w:tcPr>
          <w:p w:rsidR="00AD20F5" w:rsidRPr="006B6C2C" w:rsidRDefault="00AD20F5" w:rsidP="006B6C2C">
            <w:pPr>
              <w:jc w:val="left"/>
              <w:rPr>
                <w:rFonts w:ascii="Times New Roman" w:hAnsi="Times New Roman" w:cs="Times New Roman"/>
                <w:bCs/>
                <w:sz w:val="20"/>
                <w:szCs w:val="20"/>
              </w:rPr>
            </w:pPr>
          </w:p>
        </w:tc>
        <w:tc>
          <w:tcPr>
            <w:tcW w:w="567" w:type="dxa"/>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9889" w:type="dxa"/>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jc w:val="left"/>
        <w:rPr>
          <w:rFonts w:ascii="Times New Roman" w:hAnsi="Times New Roman" w:cs="Times New Roman"/>
          <w:sz w:val="16"/>
          <w:szCs w:val="16"/>
        </w:rPr>
      </w:pPr>
    </w:p>
    <w:p w:rsidR="00AD20F5" w:rsidRPr="006B6C2C" w:rsidRDefault="00AD20F5"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Yrd. Doç. Dr. Zeliha KAYGISIZ</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AD20F5" w:rsidRPr="006B6C2C" w:rsidRDefault="00AD20F5"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47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AD20F5" w:rsidRPr="006B6C2C" w:rsidRDefault="00AD20F5"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20F5" w:rsidRPr="006B6C2C" w:rsidTr="00AD20F5">
        <w:tc>
          <w:tcPr>
            <w:tcW w:w="1167"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AD20F5" w:rsidRPr="006B6C2C" w:rsidRDefault="00AD20F5"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D20F5" w:rsidRPr="006B6C2C" w:rsidTr="00AD20F5">
        <w:tc>
          <w:tcPr>
            <w:tcW w:w="1668"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color w:val="000000"/>
              </w:rPr>
              <w:t>131217446 </w:t>
            </w:r>
          </w:p>
        </w:tc>
        <w:tc>
          <w:tcPr>
            <w:tcW w:w="1560" w:type="dxa"/>
            <w:vAlign w:val="center"/>
          </w:tcPr>
          <w:p w:rsidR="00AD20F5" w:rsidRPr="006B6C2C" w:rsidRDefault="00AD20F5"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AD20F5" w:rsidRPr="006B6C2C" w:rsidRDefault="00AD20F5"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Kamu Yönetimi</w:t>
            </w:r>
            <w:bookmarkStart w:id="54" w:name="kamuyön"/>
            <w:bookmarkEnd w:id="54"/>
          </w:p>
        </w:tc>
      </w:tr>
    </w:tbl>
    <w:p w:rsidR="00AD20F5" w:rsidRPr="006B6C2C" w:rsidRDefault="00AD20F5"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AD20F5" w:rsidRPr="006B6C2C" w:rsidTr="00AD20F5">
        <w:trPr>
          <w:trHeight w:val="383"/>
        </w:trPr>
        <w:tc>
          <w:tcPr>
            <w:tcW w:w="525" w:type="pct"/>
            <w:vMerge w:val="restart"/>
            <w:tcBorders>
              <w:top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lastRenderedPageBreak/>
              <w:t>YARIYIL</w:t>
            </w:r>
          </w:p>
          <w:p w:rsidR="00AD20F5" w:rsidRPr="006B6C2C" w:rsidRDefault="00AD20F5"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AD20F5" w:rsidRPr="006B6C2C" w:rsidTr="00AD20F5">
        <w:trPr>
          <w:trHeight w:val="382"/>
        </w:trPr>
        <w:tc>
          <w:tcPr>
            <w:tcW w:w="525" w:type="pct"/>
            <w:vMerge/>
            <w:tcBorders>
              <w:right w:val="single" w:sz="12" w:space="0" w:color="auto"/>
            </w:tcBorders>
          </w:tcPr>
          <w:p w:rsidR="00AD20F5" w:rsidRPr="006B6C2C" w:rsidRDefault="00AD20F5"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AD20F5" w:rsidRPr="006B6C2C" w:rsidRDefault="00AD20F5"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AD20F5" w:rsidRPr="006B6C2C" w:rsidTr="00AD20F5">
        <w:trPr>
          <w:trHeight w:val="367"/>
        </w:trPr>
        <w:tc>
          <w:tcPr>
            <w:tcW w:w="525" w:type="pct"/>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2</w:t>
            </w:r>
          </w:p>
        </w:tc>
        <w:tc>
          <w:tcPr>
            <w:tcW w:w="326" w:type="pct"/>
            <w:gridSpan w:val="2"/>
            <w:tcBorders>
              <w:bottom w:val="single" w:sz="12"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 )</w:t>
            </w:r>
          </w:p>
        </w:tc>
        <w:tc>
          <w:tcPr>
            <w:tcW w:w="768" w:type="pct"/>
            <w:tcBorders>
              <w:bottom w:val="single" w:sz="12" w:space="0" w:color="auto"/>
            </w:tcBorders>
          </w:tcPr>
          <w:p w:rsidR="00AD20F5" w:rsidRPr="006B6C2C" w:rsidRDefault="00AD20F5"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AD20F5" w:rsidRPr="006B6C2C" w:rsidTr="00AD20F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AD20F5" w:rsidRPr="006B6C2C" w:rsidTr="00AD20F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AD20F5" w:rsidRPr="006B6C2C" w:rsidTr="00AD20F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AD20F5" w:rsidRPr="006B6C2C" w:rsidRDefault="00AD20F5"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24"/>
        </w:trPr>
        <w:tc>
          <w:tcPr>
            <w:tcW w:w="5000" w:type="pct"/>
            <w:gridSpan w:val="14"/>
            <w:tcBorders>
              <w:top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AD20F5" w:rsidRPr="006B6C2C" w:rsidTr="00AD20F5">
        <w:tc>
          <w:tcPr>
            <w:tcW w:w="1835" w:type="pct"/>
            <w:gridSpan w:val="5"/>
            <w:vMerge w:val="restart"/>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left w:val="single" w:sz="8"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 </w:t>
            </w: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AD20F5" w:rsidRPr="006B6C2C" w:rsidRDefault="00AD20F5" w:rsidP="006B6C2C">
            <w:pPr>
              <w:jc w:val="left"/>
              <w:rPr>
                <w:rFonts w:ascii="Times New Roman" w:hAnsi="Times New Roman" w:cs="Times New Roman"/>
              </w:rPr>
            </w:pPr>
          </w:p>
        </w:tc>
      </w:tr>
      <w:tr w:rsidR="00AD20F5" w:rsidRPr="006B6C2C" w:rsidTr="00AD20F5">
        <w:tc>
          <w:tcPr>
            <w:tcW w:w="1835" w:type="pct"/>
            <w:gridSpan w:val="5"/>
            <w:vMerge/>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AD20F5" w:rsidRPr="006B6C2C" w:rsidRDefault="00AD20F5"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AD20F5" w:rsidRPr="006B6C2C" w:rsidRDefault="00AD20F5" w:rsidP="006B6C2C">
            <w:pPr>
              <w:jc w:val="left"/>
              <w:rPr>
                <w:rFonts w:ascii="Times New Roman" w:hAnsi="Times New Roman" w:cs="Times New Roman"/>
              </w:rPr>
            </w:pPr>
          </w:p>
        </w:tc>
      </w:tr>
      <w:tr w:rsidR="00AD20F5" w:rsidRPr="006B6C2C" w:rsidTr="00AD20F5">
        <w:trPr>
          <w:trHeight w:val="392"/>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AD20F5" w:rsidRPr="006B6C2C" w:rsidRDefault="00AD20F5"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70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AD20F5" w:rsidRPr="006B6C2C" w:rsidTr="00AD20F5">
        <w:trPr>
          <w:trHeight w:val="447"/>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18"/>
                <w:szCs w:val="18"/>
              </w:rPr>
            </w:pPr>
            <w:r w:rsidRPr="006B6C2C">
              <w:rPr>
                <w:rFonts w:ascii="Times New Roman" w:hAnsi="Times New Roman" w:cs="Times New Roman"/>
                <w:color w:val="000000"/>
                <w:sz w:val="20"/>
                <w:szCs w:val="20"/>
              </w:rPr>
              <w:t xml:space="preserve"> </w:t>
            </w:r>
            <w:r w:rsidRPr="006B6C2C">
              <w:rPr>
                <w:rFonts w:ascii="Times New Roman" w:hAnsi="Times New Roman" w:cs="Times New Roman"/>
                <w:color w:val="000000"/>
                <w:sz w:val="18"/>
                <w:szCs w:val="18"/>
              </w:rPr>
              <w:t>Kamu yönetiminin niteliği, kamu yönetiminde geleneksel yaklaşım, yeni kamu yönetimi anlayışı, kamu yönetiminin örgütlenmesi, Türk kamu yönetiminde merkezi devlet teşkilatı, Türk kamu yönetiminde yerel yönetimler, Türk kamu yönetiminde hizmet yönünden yerinden yönetim kuruluşları, Türk kamu yönetiminde bağımsız yönetsel otoriteler, bürokrasi ve Türkiye uygulaması, kamu personel yönetimi, kamu yönetiminde çağdaş yaklaşımlar: hesap verebilirlik, performans yönetimi, toplam kalite yönetimi, kriz yönetimi, çatışma yönetimi, kamu politikaları yaklaşımı, e-devlet, post bürokrasi, post modernism, etik.</w:t>
            </w:r>
          </w:p>
        </w:tc>
      </w:tr>
      <w:tr w:rsidR="00AD20F5" w:rsidRPr="006B6C2C" w:rsidTr="00AD20F5">
        <w:trPr>
          <w:trHeight w:val="426"/>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Kamu Yönetimi dersi, kamu yönetiminin bir meslek alanı, devlet örgütlenmesinin temeli ve bilim dalı olma özellikleri dikkate alınarak, öğrencilerin, Türkiye ve Dünyada kamu yönetimi uygulamalarına yön veren temel teorik ve pratik bilgi ve gelişmelerle donatılmasını amaçlamaktadır.  Ders bir giriş dersi olup, kamu yönetimi üzerine genel bilgi verilmektedir.</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 </w:t>
            </w:r>
            <w:r w:rsidRPr="006B6C2C">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AD20F5" w:rsidRPr="006B6C2C" w:rsidTr="00AD20F5">
        <w:trPr>
          <w:trHeight w:val="518"/>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25"/>
              </w:numPr>
              <w:jc w:val="left"/>
              <w:rPr>
                <w:rFonts w:ascii="Times New Roman" w:hAnsi="Times New Roman" w:cs="Times New Roman"/>
                <w:sz w:val="18"/>
                <w:szCs w:val="18"/>
              </w:rPr>
            </w:pPr>
            <w:r w:rsidRPr="006B6C2C">
              <w:rPr>
                <w:rFonts w:ascii="Times New Roman" w:hAnsi="Times New Roman" w:cs="Times New Roman"/>
                <w:sz w:val="18"/>
                <w:szCs w:val="18"/>
              </w:rPr>
              <w:t xml:space="preserve"> Kamu Yönetiminin Niteliği</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 xml:space="preserve">Kamu Yönetiminde Geleneksel Yaklaşım </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Yeni Kamu Yönetimi Anlayışı (New Public Management)</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Kamu Yönetiminin Örgütlenmesi</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Merkezi Devlet Teşkilatı</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Yerel Yönetimler</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Hizmet Yönünden Yerinden Yönetim Kuruluşları</w:t>
            </w:r>
          </w:p>
          <w:p w:rsidR="00AD20F5" w:rsidRPr="006B6C2C" w:rsidRDefault="00AD20F5" w:rsidP="006B6C2C">
            <w:pPr>
              <w:numPr>
                <w:ilvl w:val="0"/>
                <w:numId w:val="26"/>
              </w:numPr>
              <w:jc w:val="left"/>
              <w:rPr>
                <w:rFonts w:ascii="Times New Roman" w:hAnsi="Times New Roman" w:cs="Times New Roman"/>
                <w:sz w:val="18"/>
                <w:szCs w:val="18"/>
              </w:rPr>
            </w:pPr>
            <w:r w:rsidRPr="006B6C2C">
              <w:rPr>
                <w:rFonts w:ascii="Times New Roman" w:hAnsi="Times New Roman" w:cs="Times New Roman"/>
                <w:sz w:val="18"/>
                <w:szCs w:val="18"/>
              </w:rPr>
              <w:t>Türk Kamu Yönetiminde Bağımsız Yönetsel Otoriteler</w:t>
            </w:r>
          </w:p>
          <w:p w:rsidR="00AD20F5" w:rsidRPr="006B6C2C" w:rsidRDefault="00AD20F5" w:rsidP="006B6C2C">
            <w:pPr>
              <w:numPr>
                <w:ilvl w:val="0"/>
                <w:numId w:val="54"/>
              </w:numPr>
              <w:jc w:val="left"/>
              <w:rPr>
                <w:rFonts w:ascii="Times New Roman" w:hAnsi="Times New Roman" w:cs="Times New Roman"/>
                <w:sz w:val="18"/>
                <w:szCs w:val="18"/>
              </w:rPr>
            </w:pPr>
            <w:r w:rsidRPr="006B6C2C">
              <w:rPr>
                <w:rFonts w:ascii="Times New Roman" w:hAnsi="Times New Roman" w:cs="Times New Roman"/>
                <w:sz w:val="18"/>
                <w:szCs w:val="18"/>
              </w:rPr>
              <w:t>Bürokrasi ve Türkiye Uygulaması</w:t>
            </w:r>
          </w:p>
          <w:p w:rsidR="00AD20F5" w:rsidRPr="006B6C2C" w:rsidRDefault="00AD20F5" w:rsidP="006B6C2C">
            <w:pPr>
              <w:numPr>
                <w:ilvl w:val="0"/>
                <w:numId w:val="54"/>
              </w:numPr>
              <w:jc w:val="left"/>
              <w:rPr>
                <w:rFonts w:ascii="Times New Roman" w:hAnsi="Times New Roman" w:cs="Times New Roman"/>
                <w:sz w:val="18"/>
                <w:szCs w:val="18"/>
              </w:rPr>
            </w:pPr>
            <w:r w:rsidRPr="006B6C2C">
              <w:rPr>
                <w:rFonts w:ascii="Times New Roman" w:hAnsi="Times New Roman" w:cs="Times New Roman"/>
                <w:sz w:val="18"/>
                <w:szCs w:val="18"/>
              </w:rPr>
              <w:t>Kamu Personel Yönetimi</w:t>
            </w:r>
          </w:p>
          <w:p w:rsidR="00AD20F5" w:rsidRPr="006B6C2C" w:rsidRDefault="00AD20F5" w:rsidP="006B6C2C">
            <w:pPr>
              <w:numPr>
                <w:ilvl w:val="0"/>
                <w:numId w:val="54"/>
              </w:numPr>
              <w:jc w:val="left"/>
              <w:rPr>
                <w:rFonts w:ascii="Times New Roman" w:hAnsi="Times New Roman" w:cs="Times New Roman"/>
                <w:sz w:val="20"/>
                <w:szCs w:val="20"/>
              </w:rPr>
            </w:pPr>
            <w:r w:rsidRPr="006B6C2C">
              <w:rPr>
                <w:rFonts w:ascii="Times New Roman" w:hAnsi="Times New Roman" w:cs="Times New Roman"/>
                <w:sz w:val="18"/>
                <w:szCs w:val="18"/>
              </w:rPr>
              <w:t>Kamu Yönetiminde Çağdaş Yaklaşımlar: Hesap verebilirlik, performans yönetimi, toplam kalite yönetimi, kriz yönetimi, çatışma yönetimi, kamu politikaları yaklaşımı, e-devlet, postbürokrasi, post</w:t>
            </w:r>
            <w:r w:rsidRPr="006B6C2C">
              <w:rPr>
                <w:rFonts w:ascii="Times New Roman" w:hAnsi="Times New Roman" w:cs="Times New Roman"/>
                <w:sz w:val="20"/>
                <w:szCs w:val="20"/>
              </w:rPr>
              <w:t xml:space="preserve"> modernism, etik </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Eryılmaz, B. (2006).</w:t>
            </w:r>
            <w:r w:rsidRPr="006B6C2C">
              <w:rPr>
                <w:rFonts w:ascii="Times New Roman" w:hAnsi="Times New Roman" w:cs="Times New Roman"/>
                <w:sz w:val="20"/>
                <w:szCs w:val="20"/>
              </w:rPr>
              <w:t xml:space="preserve">  Kamu Yönetimi. İstanbul: Erkam Matbası</w:t>
            </w:r>
          </w:p>
        </w:tc>
      </w:tr>
      <w:tr w:rsidR="00AD20F5" w:rsidRPr="006B6C2C" w:rsidTr="00AD20F5">
        <w:trPr>
          <w:trHeight w:val="54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numPr>
                <w:ilvl w:val="0"/>
                <w:numId w:val="55"/>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Balcı, A. , &amp;  Nohutçu, A. &amp; Öztürk, N.K, &amp; Coşkun, B. (2003).</w:t>
            </w:r>
            <w:r w:rsidRPr="006B6C2C">
              <w:rPr>
                <w:rFonts w:ascii="Times New Roman" w:hAnsi="Times New Roman" w:cs="Times New Roman"/>
                <w:sz w:val="20"/>
                <w:szCs w:val="20"/>
              </w:rPr>
              <w:t xml:space="preserve">  Kamu Yönetiminde Çağdaş Yaklaşımlar. Ankara: Seçkin</w:t>
            </w:r>
          </w:p>
          <w:p w:rsidR="00AD20F5" w:rsidRPr="006B6C2C" w:rsidRDefault="00AD20F5" w:rsidP="006B6C2C">
            <w:pPr>
              <w:numPr>
                <w:ilvl w:val="0"/>
                <w:numId w:val="55"/>
              </w:numPr>
              <w:jc w:val="left"/>
              <w:rPr>
                <w:rFonts w:ascii="Times New Roman" w:hAnsi="Times New Roman" w:cs="Times New Roman"/>
                <w:sz w:val="20"/>
                <w:szCs w:val="20"/>
              </w:rPr>
            </w:pPr>
            <w:r w:rsidRPr="006B6C2C">
              <w:rPr>
                <w:rFonts w:ascii="Times New Roman" w:hAnsi="Times New Roman" w:cs="Times New Roman"/>
                <w:b/>
                <w:sz w:val="20"/>
                <w:szCs w:val="20"/>
              </w:rPr>
              <w:t xml:space="preserve">Gözübüyük, A.Ş (2001). </w:t>
            </w:r>
            <w:r w:rsidRPr="006B6C2C">
              <w:rPr>
                <w:rFonts w:ascii="Times New Roman" w:hAnsi="Times New Roman" w:cs="Times New Roman"/>
                <w:sz w:val="20"/>
                <w:szCs w:val="20"/>
              </w:rPr>
              <w:t>Türkiye’nin Yönetim Yapısı. Ankara: Turhan Kitabevi</w:t>
            </w:r>
          </w:p>
          <w:p w:rsidR="00AD20F5" w:rsidRPr="006B6C2C" w:rsidRDefault="00AD20F5" w:rsidP="006B6C2C">
            <w:pPr>
              <w:pStyle w:val="Balk4"/>
              <w:spacing w:before="0" w:beforeAutospacing="0" w:after="0" w:afterAutospacing="0"/>
              <w:rPr>
                <w:color w:val="000000"/>
              </w:rPr>
            </w:pPr>
            <w:r w:rsidRPr="006B6C2C">
              <w:rPr>
                <w:b w:val="0"/>
                <w:sz w:val="20"/>
                <w:szCs w:val="20"/>
                <w:lang w:val="en-US"/>
              </w:rPr>
              <w:lastRenderedPageBreak/>
              <w:t xml:space="preserve">       3.    Shafritz, J.M &amp; Russell, E.W. </w:t>
            </w:r>
            <w:r w:rsidRPr="006B6C2C">
              <w:rPr>
                <w:sz w:val="20"/>
                <w:szCs w:val="20"/>
                <w:lang w:val="en-US"/>
              </w:rPr>
              <w:t>Introducing Public Administraiton.     New York: Longman</w:t>
            </w:r>
          </w:p>
        </w:tc>
      </w:tr>
      <w:tr w:rsidR="00AD20F5" w:rsidRPr="006B6C2C" w:rsidTr="00AD20F5">
        <w:trPr>
          <w:trHeight w:val="520"/>
        </w:trPr>
        <w:tc>
          <w:tcPr>
            <w:tcW w:w="1835" w:type="pct"/>
            <w:gridSpan w:val="5"/>
            <w:tcBorders>
              <w:top w:val="single" w:sz="12" w:space="0" w:color="auto"/>
              <w:bottom w:val="single" w:sz="12" w:space="0" w:color="auto"/>
              <w:right w:val="single" w:sz="12" w:space="0" w:color="auto"/>
            </w:tcBorders>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AD20F5" w:rsidRPr="006B6C2C" w:rsidRDefault="00AD20F5" w:rsidP="006B6C2C">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D20F5" w:rsidRPr="006B6C2C" w:rsidTr="00AD20F5">
        <w:trPr>
          <w:trHeight w:val="510"/>
          <w:jc w:val="center"/>
        </w:trPr>
        <w:tc>
          <w:tcPr>
            <w:tcW w:w="5000" w:type="pct"/>
            <w:gridSpan w:val="2"/>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AD20F5" w:rsidRPr="006B6C2C" w:rsidTr="00AD20F5">
        <w:trPr>
          <w:jc w:val="center"/>
        </w:trPr>
        <w:tc>
          <w:tcPr>
            <w:tcW w:w="593"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Niteliği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Niteliği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Örgütlenmesi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Yapısı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Yapısı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Yerel Yönetimler</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Hizmet Yerinden Yönetim Koşulları</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Bürokrasi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Bürokrasi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İnsan Kaynakları Yönetimi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İnsan Kaynakları Yönetimi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Denetlenmesi</w:t>
            </w:r>
          </w:p>
        </w:tc>
      </w:tr>
      <w:tr w:rsidR="00AD20F5" w:rsidRPr="006B6C2C" w:rsidTr="00AD20F5">
        <w:trPr>
          <w:jc w:val="center"/>
        </w:trPr>
        <w:tc>
          <w:tcPr>
            <w:tcW w:w="593"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Kamu Yönetiminin Denetlenmesi</w:t>
            </w:r>
          </w:p>
        </w:tc>
      </w:tr>
      <w:tr w:rsidR="00AD20F5" w:rsidRPr="006B6C2C" w:rsidTr="00AD20F5">
        <w:trPr>
          <w:trHeight w:val="322"/>
          <w:jc w:val="center"/>
        </w:trPr>
        <w:tc>
          <w:tcPr>
            <w:tcW w:w="593"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AD20F5" w:rsidRPr="006B6C2C" w:rsidRDefault="00AD20F5" w:rsidP="006B6C2C">
      <w:pPr>
        <w:jc w:val="left"/>
        <w:rPr>
          <w:rFonts w:ascii="Times New Roman" w:hAnsi="Times New Roman" w:cs="Times New Roman"/>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7"/>
        <w:gridCol w:w="7369"/>
        <w:gridCol w:w="551"/>
        <w:gridCol w:w="551"/>
        <w:gridCol w:w="550"/>
      </w:tblGrid>
      <w:tr w:rsidR="00AD20F5" w:rsidRPr="006B6C2C" w:rsidTr="00AD20F5">
        <w:tc>
          <w:tcPr>
            <w:tcW w:w="305" w:type="pct"/>
            <w:tcBorders>
              <w:top w:val="single" w:sz="12" w:space="0" w:color="auto"/>
            </w:tcBorders>
            <w:vAlign w:val="center"/>
          </w:tcPr>
          <w:p w:rsidR="00AD20F5" w:rsidRPr="006B6C2C" w:rsidRDefault="00AD20F5"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3835" w:type="pct"/>
            <w:tcBorders>
              <w:top w:val="single" w:sz="12" w:space="0" w:color="auto"/>
            </w:tcBorders>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3</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2</w:t>
            </w:r>
          </w:p>
        </w:tc>
        <w:tc>
          <w:tcPr>
            <w:tcW w:w="287" w:type="pct"/>
            <w:tcBorders>
              <w:top w:val="single" w:sz="12" w:space="0" w:color="auto"/>
            </w:tcBorders>
            <w:vAlign w:val="center"/>
          </w:tcPr>
          <w:p w:rsidR="00AD20F5" w:rsidRPr="006B6C2C" w:rsidRDefault="00AD20F5" w:rsidP="006B6C2C">
            <w:pPr>
              <w:jc w:val="left"/>
              <w:rPr>
                <w:rFonts w:ascii="Times New Roman" w:hAnsi="Times New Roman" w:cs="Times New Roman"/>
                <w:b/>
                <w:bCs/>
              </w:rPr>
            </w:pPr>
            <w:r w:rsidRPr="006B6C2C">
              <w:rPr>
                <w:rFonts w:ascii="Times New Roman" w:hAnsi="Times New Roman" w:cs="Times New Roman"/>
                <w:b/>
                <w:bCs/>
              </w:rPr>
              <w:t>1</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2</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3</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4</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5</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6</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7</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8</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9</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10</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AD20F5" w:rsidRPr="006B6C2C" w:rsidTr="00AD20F5">
        <w:tc>
          <w:tcPr>
            <w:tcW w:w="30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11</w:t>
            </w:r>
          </w:p>
        </w:tc>
        <w:tc>
          <w:tcPr>
            <w:tcW w:w="3835" w:type="pct"/>
            <w:vAlign w:val="center"/>
          </w:tcPr>
          <w:p w:rsidR="00AD20F5" w:rsidRPr="006B6C2C" w:rsidRDefault="00AD20F5"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c>
          <w:tcPr>
            <w:tcW w:w="287" w:type="pct"/>
            <w:vAlign w:val="center"/>
          </w:tcPr>
          <w:p w:rsidR="00AD20F5" w:rsidRPr="006B6C2C" w:rsidRDefault="00AD20F5"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287" w:type="pct"/>
            <w:vAlign w:val="center"/>
          </w:tcPr>
          <w:p w:rsidR="00AD20F5" w:rsidRPr="006B6C2C" w:rsidRDefault="00AD20F5" w:rsidP="006B6C2C">
            <w:pPr>
              <w:jc w:val="left"/>
              <w:rPr>
                <w:rFonts w:ascii="Times New Roman" w:hAnsi="Times New Roman" w:cs="Times New Roman"/>
                <w:b/>
                <w:bCs/>
                <w:sz w:val="20"/>
                <w:szCs w:val="20"/>
              </w:rPr>
            </w:pPr>
          </w:p>
        </w:tc>
      </w:tr>
      <w:tr w:rsidR="00AD20F5" w:rsidRPr="006B6C2C" w:rsidTr="00AD20F5">
        <w:tc>
          <w:tcPr>
            <w:tcW w:w="5000" w:type="pct"/>
            <w:gridSpan w:val="5"/>
            <w:tcBorders>
              <w:bottom w:val="single" w:sz="12" w:space="0" w:color="auto"/>
            </w:tcBorders>
            <w:vAlign w:val="center"/>
          </w:tcPr>
          <w:p w:rsidR="00AD20F5" w:rsidRPr="006B6C2C" w:rsidRDefault="00AD20F5"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AD20F5" w:rsidRPr="006B6C2C" w:rsidRDefault="00AD20F5" w:rsidP="006B6C2C">
      <w:pPr>
        <w:spacing w:line="360" w:lineRule="auto"/>
        <w:jc w:val="left"/>
        <w:rPr>
          <w:rFonts w:ascii="Times New Roman" w:hAnsi="Times New Roman" w:cs="Times New Roman"/>
          <w:b/>
          <w:bCs/>
        </w:rPr>
      </w:pPr>
      <w:r w:rsidRPr="006B6C2C">
        <w:rPr>
          <w:rFonts w:ascii="Times New Roman" w:hAnsi="Times New Roman" w:cs="Times New Roman"/>
          <w:b/>
          <w:bCs/>
        </w:rPr>
        <w:t>Dersin Öğretim Üyesi:</w:t>
      </w:r>
      <w:r w:rsidRPr="006B6C2C">
        <w:rPr>
          <w:rFonts w:ascii="Times New Roman" w:hAnsi="Times New Roman" w:cs="Times New Roman"/>
        </w:rPr>
        <w:t xml:space="preserve">  Doç. Dr. Sıtkı Çorbacıoğlu                                                  </w:t>
      </w:r>
      <w:r w:rsidRPr="006B6C2C">
        <w:rPr>
          <w:rFonts w:ascii="Times New Roman" w:hAnsi="Times New Roman" w:cs="Times New Roman"/>
          <w:b/>
          <w:bCs/>
        </w:rPr>
        <w:tab/>
      </w:r>
      <w:r w:rsidRPr="006B6C2C">
        <w:rPr>
          <w:rFonts w:ascii="Times New Roman" w:hAnsi="Times New Roman" w:cs="Times New Roman"/>
          <w:b/>
          <w:bCs/>
        </w:rPr>
        <w:tab/>
      </w:r>
    </w:p>
    <w:p w:rsidR="00AD20F5" w:rsidRPr="006B6C2C" w:rsidRDefault="00AD20F5" w:rsidP="006B6C2C">
      <w:pPr>
        <w:spacing w:line="360" w:lineRule="auto"/>
        <w:jc w:val="left"/>
        <w:rPr>
          <w:rFonts w:ascii="Times New Roman" w:hAnsi="Times New Roman" w:cs="Times New Roman"/>
        </w:rPr>
        <w:sectPr w:rsidR="00AD20F5" w:rsidRPr="006B6C2C">
          <w:pgSz w:w="11906" w:h="16838"/>
          <w:pgMar w:top="720" w:right="1134" w:bottom="720" w:left="1134" w:header="709" w:footer="709" w:gutter="0"/>
          <w:cols w:space="708"/>
        </w:sectPr>
      </w:pPr>
      <w:r w:rsidRPr="006B6C2C">
        <w:rPr>
          <w:rFonts w:ascii="Times New Roman" w:hAnsi="Times New Roman" w:cs="Times New Roman"/>
          <w:b/>
          <w:bCs/>
        </w:rPr>
        <w:t>Tarih:</w:t>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rPr>
        <w:tab/>
      </w:r>
      <w:r w:rsidRPr="006B6C2C">
        <w:rPr>
          <w:rFonts w:ascii="Times New Roman" w:hAnsi="Times New Roman" w:cs="Times New Roman"/>
          <w:b/>
          <w:bCs/>
        </w:rPr>
        <w:t>İmza</w:t>
      </w:r>
      <w:r w:rsidRPr="006B6C2C">
        <w:rPr>
          <w:rFonts w:ascii="Times New Roman" w:hAnsi="Times New Roman" w:cs="Times New Roman"/>
        </w:rPr>
        <w:t>:</w:t>
      </w: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lastRenderedPageBreak/>
        <w:tab/>
        <w:t xml:space="preserve"> </w:t>
      </w:r>
    </w:p>
    <w:tbl>
      <w:tblPr>
        <w:tblW w:w="9948" w:type="dxa"/>
        <w:tblLook w:val="01E0" w:firstRow="1" w:lastRow="1" w:firstColumn="1" w:lastColumn="1" w:noHBand="0" w:noVBand="0"/>
      </w:tblPr>
      <w:tblGrid>
        <w:gridCol w:w="7171"/>
        <w:gridCol w:w="2777"/>
      </w:tblGrid>
      <w:tr w:rsidR="00AD20F5" w:rsidRPr="006B6C2C" w:rsidTr="00AD20F5">
        <w:trPr>
          <w:trHeight w:val="989"/>
        </w:trPr>
        <w:tc>
          <w:tcPr>
            <w:tcW w:w="7171" w:type="dxa"/>
          </w:tcPr>
          <w:p w:rsidR="00AD20F5" w:rsidRPr="006B6C2C" w:rsidRDefault="00AD20F5" w:rsidP="006B6C2C">
            <w:pPr>
              <w:tabs>
                <w:tab w:val="left" w:pos="7800"/>
              </w:tabs>
              <w:jc w:val="left"/>
              <w:rPr>
                <w:rFonts w:ascii="Times New Roman" w:hAnsi="Times New Roman" w:cs="Times New Roman"/>
              </w:rPr>
            </w:pPr>
          </w:p>
        </w:tc>
        <w:tc>
          <w:tcPr>
            <w:tcW w:w="2777" w:type="dxa"/>
          </w:tcPr>
          <w:p w:rsidR="00AD20F5" w:rsidRPr="006B6C2C" w:rsidRDefault="00AD20F5" w:rsidP="006B6C2C">
            <w:pPr>
              <w:tabs>
                <w:tab w:val="left" w:pos="7800"/>
              </w:tabs>
              <w:jc w:val="left"/>
              <w:rPr>
                <w:rFonts w:ascii="Times New Roman" w:hAnsi="Times New Roman" w:cs="Times New Roman"/>
              </w:rPr>
            </w:pPr>
          </w:p>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AD20F5" w:rsidRPr="006B6C2C" w:rsidRDefault="00AD20F5"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67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color w:val="000000"/>
              </w:rPr>
              <w:t>131217445</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Kooperatif İşletmeciliği</w:t>
            </w:r>
            <w:bookmarkStart w:id="55" w:name="koop"/>
            <w:bookmarkEnd w:id="55"/>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40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60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Dersin içeriği ise şöyledir: kooperatifçilik hareketinin ortaya çıkışı, çeşitli ülkelerdeki ve Türkiye’deki gelişimi, kooperatifçiliğin tanımı ve ilkeleri, kooperatifin kuruluşu, kooperatif ortak ve ortakdışı ilişkileri, kooperatif türleri, kooperatif işletmesi yönetimi, kooperatiflerde pazarlama, kooperatiflerde finansman kaynakları, kooperatiflerde vergilendirme</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Dersin temel hedefi, kooperatif işletmeciliğini öğrencilere tanıtmaktır.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İşletmeciliği </w:t>
            </w:r>
            <w:r w:rsidRPr="006B6C2C">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 xml:space="preserve">Kooperatifin kuruluşunu ve kooperatif türlerini inceleme </w:t>
            </w:r>
          </w:p>
          <w:p w:rsidR="006B6C2C" w:rsidRPr="006B6C2C" w:rsidRDefault="006B6C2C" w:rsidP="006B6C2C">
            <w:pPr>
              <w:numPr>
                <w:ilvl w:val="0"/>
                <w:numId w:val="2"/>
              </w:num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 xml:space="preserve">Ürper, Y. (1992) </w:t>
            </w:r>
            <w:r w:rsidRPr="006B6C2C">
              <w:rPr>
                <w:rFonts w:ascii="Times New Roman" w:hAnsi="Times New Roman" w:cs="Times New Roman"/>
                <w:sz w:val="20"/>
                <w:szCs w:val="20"/>
              </w:rPr>
              <w:t>Kooperatif İşletmeciliği, Eskişehir: Birlik Ofset.</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6"/>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 xml:space="preserve">Çevik, O. N. </w:t>
            </w:r>
            <w:r w:rsidRPr="006B6C2C">
              <w:rPr>
                <w:rFonts w:ascii="Times New Roman" w:hAnsi="Times New Roman" w:cs="Times New Roman"/>
                <w:sz w:val="20"/>
                <w:szCs w:val="20"/>
              </w:rPr>
              <w:t>Kooperatifler Kanunu ve İlgili Mevzuat, Ankara: Yetkin Bas. Yay. Dağ. A.Ş.</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ve gelişimi anlama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Kooperatifçiliğin tanımı ve ilkelerini öğrenme</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Kooperatifin kuruluşunu ve kooperatif türlerini inceleme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Kooperatifin kuruluşunu ve kooperatif türlerini inceleme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Kooperatiflerde işletme fonksiyonları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çeşitli ülkelerdeki ve Türkiye’deki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kooperatifçilik hareketinin ortaya çıkışı, çeşitli ülkelerdeki ve Türkiye’deki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türleri, kooperatif işletmesi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 türleri, kooperatif işletmesi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kooperatiflerde finansman kaynakları, kooperatiflerde vergilendirme</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Öğr. Gör. Sami Tekdemir</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lastRenderedPageBreak/>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688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131217471</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Temel Ekonometri </w:t>
            </w:r>
            <w:bookmarkStart w:id="56" w:name="temelekon"/>
            <w:bookmarkEnd w:id="56"/>
          </w:p>
          <w:p w:rsidR="006B6C2C" w:rsidRPr="006B6C2C" w:rsidRDefault="006B6C2C" w:rsidP="006B6C2C">
            <w:pPr>
              <w:jc w:val="left"/>
              <w:outlineLvl w:val="0"/>
              <w:rPr>
                <w:rFonts w:ascii="Times New Roman" w:hAnsi="Times New Roman" w:cs="Times New Roman"/>
                <w:sz w:val="20"/>
                <w:szCs w:val="20"/>
              </w:rPr>
            </w:pPr>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7 </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5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 1.Regresyon Çözümlemesi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2.İki Değişkenli Regresyon Çözümlemesi: Bazı Temel Bilgiler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3.İki Değişkenli Regresyon Modeli: Tahmin Sorunu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4.Normallik Varsayımı: Klasik Normal Doğrusal Regresyon Modeli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5.İki Değişkenli Regresyon: Aralık Tahmini ve Önsav Sınaması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6.İki Değişkenli Doğrusal Regresyon Modelinin Uzantıları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7.Çoklu Regresyon Çözümlemesi: Tahmin Sorunu </w:t>
            </w:r>
          </w:p>
          <w:p w:rsidR="006B6C2C" w:rsidRPr="006B6C2C" w:rsidRDefault="006B6C2C" w:rsidP="006B6C2C">
            <w:pPr>
              <w:jc w:val="left"/>
              <w:rPr>
                <w:rFonts w:ascii="Times New Roman" w:hAnsi="Times New Roman" w:cs="Times New Roman"/>
                <w:color w:val="000000"/>
                <w:sz w:val="20"/>
                <w:szCs w:val="20"/>
              </w:rPr>
            </w:pPr>
            <w:r w:rsidRPr="006B6C2C">
              <w:rPr>
                <w:rFonts w:ascii="Times New Roman" w:hAnsi="Times New Roman" w:cs="Times New Roman"/>
                <w:color w:val="000000"/>
                <w:sz w:val="20"/>
                <w:szCs w:val="20"/>
              </w:rPr>
              <w:t xml:space="preserve">8.Çoklu Regresyon Çözümlemesi: Çıkarsama Sorunu </w:t>
            </w: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9.Doğrusal Regresyon Modeline Matris Yaklaşımı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İş yaşamında ilgili ekonomik verileri kullanarak, bu verilerle ilgili tahminlerde bulunmak, hipotez testleri ile uygun modeller geliştirmek ve yapılan tahminlerle sonuca kolay ulaşabilme ve çözüm sürecini tasarlayabilme yaklaşımını kazanabilmek.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Bu ders sayesinde işletme mezunları, ekonomik, pazar ve kamuoyu araştırmalarında, pazarlama araştırmalarında, kredi ve risk yönetiminde, finans kapsamında türev ürünlerin fiyatlamasında, istatistik ve ekonometri ile ilgili her alanda kullanılabilecek temel düzeyde ekonometrisel teknik hakkında bilgi sahibi olunmaktadır.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Temel bilimler (Matematik, Fizik, Kimya), mühendislik, sosyal, ekonomi, pazarlama  alanlarına ilişkin bilgilerini uygulama becerisi,</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Verileri analiz edebilme, değerlendirebilme, deney yapma ve tasarlama becerisi,</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 xml:space="preserve">Mesleki ve etik sorumluluğu anlama, </w:t>
            </w:r>
          </w:p>
          <w:p w:rsidR="006B6C2C" w:rsidRPr="006B6C2C" w:rsidRDefault="006B6C2C" w:rsidP="006B6C2C">
            <w:pPr>
              <w:numPr>
                <w:ilvl w:val="0"/>
                <w:numId w:val="57"/>
              </w:numPr>
              <w:jc w:val="left"/>
              <w:rPr>
                <w:rFonts w:ascii="Times New Roman" w:hAnsi="Times New Roman" w:cs="Times New Roman"/>
                <w:sz w:val="20"/>
                <w:szCs w:val="20"/>
              </w:rPr>
            </w:pPr>
            <w:r w:rsidRPr="006B6C2C">
              <w:rPr>
                <w:rFonts w:ascii="Times New Roman" w:hAnsi="Times New Roman" w:cs="Times New Roman"/>
                <w:sz w:val="20"/>
                <w:szCs w:val="20"/>
              </w:rPr>
              <w:t>Temel bilimlere (Matematik, Fizik, Kimya) ilişkin bilgilerini uygulama becerisi,</w:t>
            </w:r>
          </w:p>
          <w:p w:rsidR="006B6C2C" w:rsidRPr="006B6C2C" w:rsidRDefault="006B6C2C" w:rsidP="006B6C2C">
            <w:pPr>
              <w:numPr>
                <w:ilvl w:val="0"/>
                <w:numId w:val="57"/>
              </w:numPr>
              <w:jc w:val="left"/>
              <w:rPr>
                <w:rFonts w:ascii="Times New Roman" w:hAnsi="Times New Roman" w:cs="Times New Roman"/>
                <w:b/>
                <w:sz w:val="20"/>
                <w:szCs w:val="20"/>
              </w:rPr>
            </w:pPr>
            <w:r w:rsidRPr="006B6C2C">
              <w:rPr>
                <w:rFonts w:ascii="Times New Roman" w:hAnsi="Times New Roman" w:cs="Times New Roman"/>
                <w:sz w:val="20"/>
                <w:szCs w:val="20"/>
              </w:rPr>
              <w:t xml:space="preserve">Etkin yazılı ve sözlü iletişim becerisi,    </w:t>
            </w:r>
          </w:p>
          <w:p w:rsidR="006B6C2C" w:rsidRPr="006B6C2C" w:rsidRDefault="006B6C2C" w:rsidP="006B6C2C">
            <w:pPr>
              <w:numPr>
                <w:ilvl w:val="0"/>
                <w:numId w:val="57"/>
              </w:numPr>
              <w:jc w:val="left"/>
              <w:rPr>
                <w:rFonts w:ascii="Times New Roman" w:hAnsi="Times New Roman" w:cs="Times New Roman"/>
                <w:b/>
                <w:sz w:val="20"/>
                <w:szCs w:val="20"/>
              </w:rPr>
            </w:pPr>
            <w:r w:rsidRPr="006B6C2C">
              <w:rPr>
                <w:rFonts w:ascii="Times New Roman" w:hAnsi="Times New Roman" w:cs="Times New Roman"/>
                <w:sz w:val="20"/>
                <w:szCs w:val="20"/>
              </w:rPr>
              <w:lastRenderedPageBreak/>
              <w:t xml:space="preserve">Bilgisayar, bilgisayar yazılımları gibi çağdaş yöntemleri, teknikleri, araçları, gercek yasamda karsilasilan problemleri cozmede kullanabilme becerisi. </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b w:val="0"/>
                <w:bCs w:val="0"/>
                <w:sz w:val="20"/>
                <w:szCs w:val="20"/>
              </w:rPr>
            </w:pPr>
            <w:r w:rsidRPr="006B6C2C">
              <w:rPr>
                <w:b w:val="0"/>
                <w:bCs w:val="0"/>
                <w:sz w:val="20"/>
                <w:szCs w:val="20"/>
              </w:rPr>
              <w:t xml:space="preserve"> Gujerati , N. Temel Ekonometri</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Regresyon Çözümlemesi</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Çözümlemesi: Bazı Temel Bilgiler</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Modeli: Tahmin Sorunu</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Normallik Varsayımı: Klasik Normal Doğrusal Regresyon Modeli</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Regresyon: Aralık Tahmini ve Önsav Sınaması</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İki Değişkenli Doğrusal Regresyon Modelinin Uzantıları</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Çoklu Regresyon Çözümlemesi: Tahmin Sorunu</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Çoklu Regresyon Çözümlemesi: Çıkarsama Sorunu</w:t>
            </w:r>
            <w:r w:rsidRPr="006B6C2C">
              <w:rPr>
                <w:rFonts w:ascii="Times New Roman" w:hAnsi="Times New Roman" w:cs="Times New Roman"/>
              </w:rPr>
              <w:t xml:space="preserve">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Doğrusal Regresyon Modeline Matris Yaklaşımı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r w:rsidRPr="006B6C2C">
              <w:rPr>
                <w:rFonts w:ascii="Times New Roman" w:hAnsi="Times New Roman" w:cs="Times New Roman"/>
                <w:sz w:val="20"/>
                <w:szCs w:val="20"/>
              </w:rPr>
              <w:t>Bilgisayar Uygulamaları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tc>
      </w:tr>
    </w:tbl>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rPr>
        <w:lastRenderedPageBreak/>
        <w:t xml:space="preserve">      </w:t>
      </w:r>
      <w:r w:rsidRPr="006B6C2C">
        <w:rPr>
          <w:rFonts w:ascii="Times New Roman" w:hAnsi="Times New Roman" w:cs="Times New Roman"/>
          <w:noProof/>
          <w:lang w:val="tr-TR" w:eastAsia="tr-TR"/>
        </w:rPr>
        <w:drawing>
          <wp:anchor distT="0" distB="0" distL="114300" distR="114300" simplePos="0" relativeHeight="2517913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GÜZ</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Style w:val="apple-style-span"/>
                <w:rFonts w:ascii="Times New Roman" w:hAnsi="Times New Roman" w:cs="Times New Roman"/>
                <w:color w:val="333333"/>
                <w:sz w:val="27"/>
                <w:szCs w:val="27"/>
                <w:shd w:val="clear" w:color="auto" w:fill="F7F6F3"/>
              </w:rPr>
              <w:t>131237472</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FİNANSAL MODELLEME</w:t>
            </w:r>
            <w:bookmarkStart w:id="57" w:name="finansalmodelleme"/>
            <w:bookmarkEnd w:id="57"/>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Dersin ön şartı temel finans ve Microsoft Office Excel bilgisine sahip olmaktır.</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sz w:val="20"/>
                <w:szCs w:val="20"/>
              </w:rPr>
            </w:pPr>
          </w:p>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İleri düzeyde excel bilgisinin öğretilmesi, finansal hesaplamaların excel yardımıyla yapılması,finansal teorilerin excel fonksiyonları ile çözülmesi,excel de visualbasic kullanımı.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Bu dersin amacı finans teorisinin temel konularınınexcel uygulamalı örnekler yardımıyla öğrenciye tanıtılmasıdır.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Teorik olarak anlatılan finans konularının excel yardımıyla uygulamalı olarak pekiştirilmesi.</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1.Analitik düşünce yeteneğinin geliştirmek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2. Öğrenciye uygulamalı finansal ekonomi alanında bir alt yapı kazandırabilmek.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3.Öğrenciye finansal modelleme ve finansal analiz yeteneği kazandırmak.</w:t>
            </w:r>
          </w:p>
          <w:p w:rsidR="006B6C2C" w:rsidRPr="006B6C2C" w:rsidRDefault="006B6C2C" w:rsidP="006B6C2C">
            <w:pPr>
              <w:tabs>
                <w:tab w:val="left" w:pos="7800"/>
              </w:tabs>
              <w:jc w:val="left"/>
              <w:rPr>
                <w:rFonts w:ascii="Times New Roman" w:hAnsi="Times New Roman" w:cs="Times New Roman"/>
                <w:sz w:val="20"/>
                <w:szCs w:val="20"/>
              </w:rPr>
            </w:pPr>
            <w:r w:rsidRPr="006B6C2C">
              <w:rPr>
                <w:rFonts w:ascii="Times New Roman" w:hAnsi="Times New Roman" w:cs="Times New Roman"/>
                <w:sz w:val="20"/>
                <w:szCs w:val="20"/>
              </w:rPr>
              <w:t>4.Öğrencilere temel finansal problemleri excel yardımıyla çözme yeteneği kazandırmak.</w:t>
            </w:r>
          </w:p>
          <w:p w:rsidR="006B6C2C" w:rsidRPr="006B6C2C" w:rsidRDefault="006B6C2C" w:rsidP="006B6C2C">
            <w:pPr>
              <w:tabs>
                <w:tab w:val="left" w:pos="7800"/>
              </w:tabs>
              <w:jc w:val="left"/>
              <w:rPr>
                <w:rFonts w:ascii="Times New Roman" w:hAnsi="Times New Roman" w:cs="Times New Roman"/>
                <w:sz w:val="20"/>
                <w:szCs w:val="20"/>
              </w:rPr>
            </w:pPr>
          </w:p>
        </w:tc>
      </w:tr>
      <w:tr w:rsidR="006B6C2C" w:rsidRPr="006B6C2C" w:rsidTr="006B6C2C">
        <w:trPr>
          <w:trHeight w:val="30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numPr>
                <w:ilvl w:val="0"/>
                <w:numId w:val="68"/>
              </w:numPr>
              <w:rPr>
                <w:b w:val="0"/>
                <w:sz w:val="20"/>
                <w:szCs w:val="20"/>
              </w:rPr>
            </w:pPr>
            <w:r w:rsidRPr="006B6C2C">
              <w:rPr>
                <w:b w:val="0"/>
                <w:sz w:val="20"/>
                <w:szCs w:val="20"/>
              </w:rPr>
              <w:t xml:space="preserve">SimonBenninga, (2000) </w:t>
            </w:r>
            <w:r w:rsidRPr="006B6C2C">
              <w:rPr>
                <w:sz w:val="20"/>
                <w:szCs w:val="20"/>
              </w:rPr>
              <w:t>Financial Modelling</w:t>
            </w:r>
            <w:r w:rsidRPr="006B6C2C">
              <w:rPr>
                <w:b w:val="0"/>
                <w:sz w:val="20"/>
                <w:szCs w:val="20"/>
              </w:rPr>
              <w:t>, MIT Press</w:t>
            </w:r>
          </w:p>
        </w:tc>
      </w:tr>
      <w:tr w:rsidR="006B6C2C" w:rsidRPr="006B6C2C" w:rsidTr="006B6C2C">
        <w:trPr>
          <w:trHeight w:val="1195"/>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numPr>
                <w:ilvl w:val="0"/>
                <w:numId w:val="69"/>
              </w:numPr>
              <w:rPr>
                <w:b w:val="0"/>
                <w:sz w:val="20"/>
                <w:szCs w:val="20"/>
              </w:rPr>
            </w:pPr>
            <w:r w:rsidRPr="006B6C2C">
              <w:rPr>
                <w:b w:val="0"/>
                <w:sz w:val="20"/>
                <w:szCs w:val="20"/>
              </w:rPr>
              <w:t xml:space="preserve">Fulya Alpan, Gürman Tevfik, Arman T. Tevfik, (2008) </w:t>
            </w:r>
            <w:r w:rsidRPr="006B6C2C">
              <w:rPr>
                <w:sz w:val="20"/>
                <w:szCs w:val="20"/>
              </w:rPr>
              <w:t>Excel ile Finans</w:t>
            </w:r>
            <w:r w:rsidRPr="006B6C2C">
              <w:rPr>
                <w:b w:val="0"/>
                <w:sz w:val="20"/>
                <w:szCs w:val="20"/>
              </w:rPr>
              <w:t>, Literatür Yayıncılık</w:t>
            </w:r>
          </w:p>
          <w:p w:rsidR="006B6C2C" w:rsidRPr="006B6C2C" w:rsidRDefault="006B6C2C" w:rsidP="006B6C2C">
            <w:pPr>
              <w:pStyle w:val="Balk4"/>
              <w:numPr>
                <w:ilvl w:val="0"/>
                <w:numId w:val="69"/>
              </w:numPr>
              <w:rPr>
                <w:sz w:val="20"/>
                <w:szCs w:val="20"/>
              </w:rPr>
            </w:pPr>
            <w:r w:rsidRPr="006B6C2C">
              <w:rPr>
                <w:b w:val="0"/>
                <w:sz w:val="20"/>
                <w:szCs w:val="20"/>
              </w:rPr>
              <w:t xml:space="preserve">Turhan Korkmaz, Mehmet Pekkaya, (2005) </w:t>
            </w:r>
            <w:r w:rsidRPr="006B6C2C">
              <w:rPr>
                <w:sz w:val="20"/>
                <w:szCs w:val="20"/>
              </w:rPr>
              <w:t>Excel Uygulamalı Finans Matematiği,</w:t>
            </w:r>
            <w:r w:rsidRPr="006B6C2C">
              <w:rPr>
                <w:b w:val="0"/>
                <w:sz w:val="20"/>
                <w:szCs w:val="20"/>
              </w:rPr>
              <w:t xml:space="preserve"> Ekin kitapevi</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Finansal Modellemeye Giriş</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Matematik, İstatistik Ve Ekonometrinin Finans Bilimini Ve Finansal Modellemedeki Rolü</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Temel Finansal Hesaplamalar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Anüite Hesaplamaları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Sermaye Maliyetinin Hesaplanması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Portföy Modelleri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VaryansKovaryans Matrisinin Hesaplanması </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Açığa Satış Yasakları Olmadığı Durumda Etkin Portföylerin Hesaplanması</w:t>
            </w:r>
          </w:p>
          <w:p w:rsidR="006B6C2C" w:rsidRPr="006B6C2C" w:rsidRDefault="006B6C2C" w:rsidP="006B6C2C">
            <w:pPr>
              <w:jc w:val="left"/>
              <w:rPr>
                <w:rFonts w:ascii="Times New Roman" w:hAnsi="Times New Roman" w:cs="Times New Roman"/>
                <w:sz w:val="20"/>
                <w:szCs w:val="20"/>
              </w:rPr>
            </w:pP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Sermaye Yapısı Teorileri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Riske Maruz Değer Hesaplamaları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 Değerlendirme Yöntemleri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Firma Değerleme Yöntemleri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eastAsia="Calibri" w:hAnsi="Times New Roman" w:cs="Times New Roman"/>
                <w:color w:val="000000"/>
                <w:sz w:val="20"/>
                <w:szCs w:val="20"/>
              </w:rPr>
            </w:pPr>
            <w:r w:rsidRPr="006B6C2C">
              <w:rPr>
                <w:rFonts w:ascii="Times New Roman" w:eastAsia="Calibri" w:hAnsi="Times New Roman" w:cs="Times New Roman"/>
                <w:color w:val="000000"/>
                <w:sz w:val="20"/>
                <w:szCs w:val="20"/>
              </w:rPr>
              <w:t>Türev ÜrünlerınınDeğerlendırmesı</w:t>
            </w:r>
          </w:p>
          <w:p w:rsidR="006B6C2C" w:rsidRPr="006B6C2C" w:rsidRDefault="006B6C2C" w:rsidP="006B6C2C">
            <w:pPr>
              <w:jc w:val="left"/>
              <w:rPr>
                <w:rFonts w:ascii="Times New Roman" w:hAnsi="Times New Roman" w:cs="Times New Roman"/>
                <w:sz w:val="20"/>
                <w:szCs w:val="20"/>
              </w:rPr>
            </w:pP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rPr>
            </w:pPr>
          </w:p>
        </w:tc>
        <w:tc>
          <w:tcPr>
            <w:tcW w:w="567" w:type="dxa"/>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X</w:t>
            </w:r>
          </w:p>
        </w:tc>
        <w:tc>
          <w:tcPr>
            <w:tcW w:w="567" w:type="dxa"/>
            <w:vAlign w:val="center"/>
          </w:tcPr>
          <w:p w:rsidR="006B6C2C" w:rsidRPr="006B6C2C" w:rsidRDefault="006B6C2C" w:rsidP="006B6C2C">
            <w:pPr>
              <w:jc w:val="left"/>
              <w:rPr>
                <w:rFonts w:ascii="Times New Roman" w:hAnsi="Times New Roman" w:cs="Times New Roman"/>
                <w:b/>
                <w:bCs/>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Doç. Dr. Abdullah YALAMA</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Tr="006B6C2C">
        <w:trPr>
          <w:trHeight w:val="989"/>
        </w:trPr>
        <w:tc>
          <w:tcPr>
            <w:tcW w:w="7171" w:type="dxa"/>
          </w:tcPr>
          <w:p w:rsidR="006B6C2C" w:rsidRDefault="006B6C2C" w:rsidP="006B6C2C">
            <w:pPr>
              <w:tabs>
                <w:tab w:val="left" w:pos="7800"/>
              </w:tabs>
            </w:pPr>
          </w:p>
        </w:tc>
        <w:tc>
          <w:tcPr>
            <w:tcW w:w="2777" w:type="dxa"/>
          </w:tcPr>
          <w:p w:rsidR="006B6C2C" w:rsidRDefault="006B6C2C" w:rsidP="006B6C2C">
            <w:pPr>
              <w:tabs>
                <w:tab w:val="left" w:pos="7800"/>
              </w:tabs>
            </w:pPr>
          </w:p>
          <w:p w:rsidR="006B6C2C" w:rsidRDefault="006B6C2C" w:rsidP="006B6C2C">
            <w:pPr>
              <w:tabs>
                <w:tab w:val="left" w:pos="7800"/>
              </w:tabs>
            </w:pPr>
          </w:p>
        </w:tc>
      </w:tr>
    </w:tbl>
    <w:p w:rsidR="006B6C2C" w:rsidRDefault="006B6C2C" w:rsidP="006B6C2C">
      <w:pPr>
        <w:tabs>
          <w:tab w:val="left" w:pos="7800"/>
        </w:tabs>
      </w:pP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lastRenderedPageBreak/>
        <w:drawing>
          <wp:anchor distT="0" distB="0" distL="114300" distR="114300" simplePos="0" relativeHeight="2517708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131238464</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İcra-İflas Hukuku</w:t>
            </w:r>
            <w:bookmarkStart w:id="58" w:name="icra"/>
            <w:bookmarkEnd w:id="58"/>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lang w:val="en-GB"/>
              </w:rPr>
              <w:t>Dersin temel hedefi; borcunu rızası ile ifa etmeyen borçluya karşı alacaklının devlet yardımı ile alacağına nasıl kavuşacağını düzenleyen hukuk kurallarını ayrıntılı bir şekilde açıklamaktır.</w:t>
            </w:r>
            <w:r w:rsidRPr="006B6C2C">
              <w:rPr>
                <w:rFonts w:ascii="Times New Roman" w:hAnsi="Times New Roman" w:cs="Times New Roman"/>
                <w:sz w:val="20"/>
                <w:szCs w:val="20"/>
              </w:rPr>
              <w:t xml:space="preserve"> </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Özel haklara ulaşma yollarını öğrenmek özel hukukun sağladığı hakların elde edilmesinde bilgi ve özgüveni sahibi olmak.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Haklarını elde etme konusunda bilgili ve özgüven sahibi bireyler, işletme yöneticisi ve çalışanlarının yetişmesine katkı sağlamak.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sz w:val="20"/>
                <w:szCs w:val="20"/>
              </w:rPr>
              <w:t xml:space="preserve"> İlamlı ve ilamsız icra, haciz ve iflas yollarını kavrama</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b/>
                <w:bCs/>
                <w:sz w:val="20"/>
                <w:szCs w:val="20"/>
              </w:rPr>
              <w:t xml:space="preserve"> </w:t>
            </w:r>
            <w:r w:rsidRPr="006B6C2C">
              <w:rPr>
                <w:rFonts w:ascii="Times New Roman" w:hAnsi="Times New Roman" w:cs="Times New Roman"/>
                <w:sz w:val="20"/>
                <w:szCs w:val="20"/>
              </w:rPr>
              <w:t xml:space="preserve">Baki Kuru, </w:t>
            </w:r>
            <w:r w:rsidRPr="006B6C2C">
              <w:rPr>
                <w:rFonts w:ascii="Times New Roman" w:hAnsi="Times New Roman" w:cs="Times New Roman"/>
                <w:b/>
                <w:sz w:val="20"/>
                <w:szCs w:val="20"/>
              </w:rPr>
              <w:t>İcra ve İflas Hukuku El Kitabı,</w:t>
            </w:r>
            <w:r w:rsidRPr="006B6C2C">
              <w:rPr>
                <w:rFonts w:ascii="Times New Roman" w:hAnsi="Times New Roman" w:cs="Times New Roman"/>
                <w:sz w:val="20"/>
                <w:szCs w:val="20"/>
              </w:rPr>
              <w:t xml:space="preserve"> Türkmen Kitabevi, 2006.</w:t>
            </w:r>
          </w:p>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Hakan Pekcanıtez ve Muhammet Özekeş, </w:t>
            </w:r>
            <w:r w:rsidRPr="006B6C2C">
              <w:rPr>
                <w:rFonts w:ascii="Times New Roman" w:hAnsi="Times New Roman" w:cs="Times New Roman"/>
                <w:b/>
                <w:sz w:val="20"/>
                <w:szCs w:val="20"/>
              </w:rPr>
              <w:t>İcra ve iflas Hukuku,</w:t>
            </w:r>
            <w:r w:rsidRPr="006B6C2C">
              <w:rPr>
                <w:rFonts w:ascii="Times New Roman" w:hAnsi="Times New Roman" w:cs="Times New Roman"/>
                <w:sz w:val="20"/>
                <w:szCs w:val="20"/>
              </w:rPr>
              <w:t xml:space="preserve"> Yetkin Yayınları, 2006.</w:t>
            </w:r>
          </w:p>
          <w:p w:rsidR="006B6C2C" w:rsidRPr="006B6C2C" w:rsidRDefault="006B6C2C" w:rsidP="006B6C2C">
            <w:pPr>
              <w:numPr>
                <w:ilvl w:val="0"/>
                <w:numId w:val="58"/>
              </w:numPr>
              <w:jc w:val="left"/>
              <w:rPr>
                <w:rFonts w:ascii="Times New Roman" w:hAnsi="Times New Roman" w:cs="Times New Roman"/>
                <w:sz w:val="20"/>
                <w:szCs w:val="20"/>
                <w:lang w:val="en-GB"/>
              </w:rPr>
            </w:pPr>
            <w:r w:rsidRPr="006B6C2C">
              <w:rPr>
                <w:rFonts w:ascii="Times New Roman" w:hAnsi="Times New Roman" w:cs="Times New Roman"/>
                <w:sz w:val="20"/>
                <w:szCs w:val="20"/>
              </w:rPr>
              <w:t xml:space="preserve">Timuçin Muşul, </w:t>
            </w:r>
            <w:r w:rsidRPr="006B6C2C">
              <w:rPr>
                <w:rFonts w:ascii="Times New Roman" w:hAnsi="Times New Roman" w:cs="Times New Roman"/>
                <w:b/>
                <w:sz w:val="20"/>
                <w:szCs w:val="20"/>
              </w:rPr>
              <w:t>İcra ve iflas Hukuku,</w:t>
            </w:r>
            <w:r w:rsidRPr="006B6C2C">
              <w:rPr>
                <w:rFonts w:ascii="Times New Roman" w:hAnsi="Times New Roman" w:cs="Times New Roman"/>
                <w:sz w:val="20"/>
                <w:szCs w:val="20"/>
              </w:rPr>
              <w:t xml:space="preserve"> Legal Yayıncılık, 2005.</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İcra ve İflas Hukukunun Kaynaklarını ve İcra Teşkilatını Tanımak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İlamsız İcra</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Haciz Safhası, Haczedilebilen ve edilemeyen Mallar ve İstihkak Davası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Haczedile Malların Paraya Çevrilmesi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Kambiyo Senetlerine Mahsus Haciz Yolu ile Takip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İlamlı İcra ve Rehnin Paraya Çevrilmesi Yolu İle Takip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VİZE</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Hukukuna Giriş ve İflasa Tabii olan Kişiler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Yolları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İflasın Hukuki Sonuçları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Masasının Teşkili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İflas Masasının İdaresi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Paraya Çevirme ve Paraların Paylaştırılması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Konkordato Tanımı ve Türleri</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w:t>
            </w:r>
          </w:p>
        </w:tc>
      </w:tr>
    </w:tbl>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Ömer Adil Atasoy</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29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lastRenderedPageBreak/>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131218463</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vAlign w:val="center"/>
          </w:tcPr>
          <w:p w:rsidR="006B6C2C" w:rsidRPr="006B6C2C" w:rsidRDefault="006B6C2C" w:rsidP="006B6C2C">
            <w:pPr>
              <w:jc w:val="left"/>
              <w:outlineLvl w:val="0"/>
              <w:rPr>
                <w:rFonts w:ascii="Times New Roman" w:hAnsi="Times New Roman" w:cs="Times New Roman"/>
              </w:rPr>
            </w:pPr>
          </w:p>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PROJE YÖNETİMİ</w:t>
            </w:r>
            <w:bookmarkStart w:id="59" w:name="projeyön"/>
            <w:bookmarkEnd w:id="59"/>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SEÇMELİ (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b/>
                <w:bCs/>
                <w:color w:val="000000" w:themeColor="text1"/>
                <w:sz w:val="20"/>
                <w:szCs w:val="20"/>
              </w:rPr>
            </w:pPr>
            <w:r w:rsidRPr="006B6C2C">
              <w:rPr>
                <w:rFonts w:ascii="Times New Roman" w:hAnsi="Times New Roman" w:cs="Times New Roman"/>
                <w:color w:val="000000" w:themeColor="text1"/>
                <w:sz w:val="20"/>
                <w:szCs w:val="20"/>
              </w:rPr>
              <w:t>Birprojenintanımlanması, gerçekçihedeflerkoyulması, projekaynaklarıvekısıtlamalarınıntanımlanması, projeplanıhazırlanmasıvedeğişimyönetimikonularındakullanılankavram, yöntemvearaçlarıntanıtımı.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 Projeveprojeyönetimikonularını, kapsamını, kavramlarını, problemlerinivebukonularüzerindekiakademiktartışmalarıtanıtmak.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Birişletmeya da birorganizasyondasıksıkkarşılaşılanprojelerin, birtakımçalışmasıylaveverilensınırlızamandilimivekaynaklarlanasılyönetilebileceğikonusundabilgisahibiolunması, ilgiliyetenekvebecerileringeliştirilmesi.</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Projeveprojeyönetimikavramlarına hakim olma</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Projeplanlamaveyürütmesüreçlerinioluşturabilmeveuygulayabilme</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Projeuygulamalarınıizlemevedeğerlendirmeileilgiliyöntemvearaçlarıkullanabilme</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Stres, değişimveyenilikyönetimikonularındabilgisahibiolma</w:t>
            </w:r>
          </w:p>
          <w:p w:rsidR="006B6C2C" w:rsidRPr="006B6C2C" w:rsidRDefault="006B6C2C" w:rsidP="006B6C2C">
            <w:pPr>
              <w:pStyle w:val="ListeParagraf"/>
              <w:numPr>
                <w:ilvl w:val="0"/>
                <w:numId w:val="59"/>
              </w:numPr>
              <w:tabs>
                <w:tab w:val="left" w:pos="7800"/>
              </w:tabs>
              <w:ind w:left="520" w:hanging="284"/>
              <w:jc w:val="left"/>
              <w:rPr>
                <w:rFonts w:ascii="Times New Roman" w:hAnsi="Times New Roman" w:cs="Times New Roman"/>
                <w:color w:val="000000" w:themeColor="text1"/>
                <w:sz w:val="20"/>
                <w:szCs w:val="20"/>
                <w:lang w:val="en-GB"/>
              </w:rPr>
            </w:pPr>
            <w:r w:rsidRPr="006B6C2C">
              <w:rPr>
                <w:rFonts w:ascii="Times New Roman" w:hAnsi="Times New Roman" w:cs="Times New Roman"/>
                <w:color w:val="000000" w:themeColor="text1"/>
                <w:sz w:val="20"/>
                <w:szCs w:val="20"/>
                <w:lang w:val="en-GB"/>
              </w:rPr>
              <w:t>Projedestekprogramları, bunlarabaşvurusüreçlerikonusundabilgisahibiolma</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Albayrak, Burhan (2005).ProjeYonetimi, Ankara: Nobel Yayıncılık.</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I. Cleland, David and Lewis R. Ireland (2002). Project Management, McGraw-Hill.</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Buttrick, Robert (2000) Project Workout, London:Financial Times Prentice Hall, Pearson Education Ltd.</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Hobbs, Peter (1999). Project Management, London: Marshall Publishing.</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Nickson, David and Suzy Siddons (1997). Managing Projects, Oxford: Butterworth-Heinemann.</w:t>
            </w:r>
            <w:r w:rsidRPr="006B6C2C">
              <w:rPr>
                <w:rFonts w:ascii="Times New Roman" w:hAnsi="Times New Roman" w:cs="Times New Roman"/>
                <w:color w:val="000000" w:themeColor="text1"/>
                <w:sz w:val="20"/>
                <w:szCs w:val="20"/>
              </w:rPr>
              <w:tab/>
              <w:t>.</w:t>
            </w:r>
          </w:p>
          <w:p w:rsidR="006B6C2C" w:rsidRPr="006B6C2C" w:rsidRDefault="006B6C2C" w:rsidP="006B6C2C">
            <w:pPr>
              <w:pStyle w:val="ListeParagraf"/>
              <w:numPr>
                <w:ilvl w:val="0"/>
                <w:numId w:val="60"/>
              </w:numPr>
              <w:ind w:left="520" w:hanging="284"/>
              <w:jc w:val="left"/>
              <w:rPr>
                <w:rFonts w:ascii="Times New Roman" w:hAnsi="Times New Roman" w:cs="Times New Roman"/>
                <w:color w:val="000000" w:themeColor="text1"/>
                <w:sz w:val="20"/>
                <w:szCs w:val="20"/>
              </w:rPr>
            </w:pPr>
            <w:r w:rsidRPr="006B6C2C">
              <w:rPr>
                <w:rFonts w:ascii="Times New Roman" w:hAnsi="Times New Roman" w:cs="Times New Roman"/>
                <w:color w:val="000000" w:themeColor="text1"/>
                <w:sz w:val="20"/>
                <w:szCs w:val="20"/>
              </w:rPr>
              <w:t>Morris, Peter (1994). Management of Projects, London: Thomas Telford Services Ltd.</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Proje ve Proje Yönetimi ile İlgili Temel Kavramlar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Proje Planlama ve Çizelgeleme: Araçlar ve Teknikler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Proje Planlama ve Çizelgeleme: Araçlar ve Teknikler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Planların Analizi: Zaman, Maliyet ve Kalite Planlarının Analizi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tabs>
                <w:tab w:val="left" w:pos="7800"/>
              </w:tabs>
              <w:jc w:val="left"/>
              <w:rPr>
                <w:rStyle w:val="apple-style-span"/>
                <w:rFonts w:ascii="Times New Roman" w:hAnsi="Times New Roman" w:cs="Times New Roman"/>
              </w:rPr>
            </w:pPr>
            <w:r w:rsidRPr="006B6C2C">
              <w:rPr>
                <w:rFonts w:ascii="Times New Roman" w:hAnsi="Times New Roman" w:cs="Times New Roman"/>
              </w:rPr>
              <w:t>Planların Analizi: Zaman, Maliyet ve Kalite Planlarının Analizi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Style w:val="apple-style-span"/>
                <w:rFonts w:ascii="Times New Roman" w:hAnsi="Times New Roman" w:cs="Times New Roman"/>
                <w:color w:val="333333"/>
                <w:shd w:val="clear" w:color="auto" w:fill="F7F6F3"/>
              </w:rPr>
              <w:t>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Style w:val="apple-style-span"/>
                <w:rFonts w:ascii="Times New Roman" w:hAnsi="Times New Roman" w:cs="Times New Roman"/>
              </w:rPr>
            </w:pPr>
            <w:r w:rsidRPr="006B6C2C">
              <w:rPr>
                <w:rFonts w:ascii="Times New Roman" w:hAnsi="Times New Roman" w:cs="Times New Roman"/>
              </w:rPr>
              <w:t>Projelerde Risk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Fonts w:ascii="Times New Roman" w:hAnsi="Times New Roman" w:cs="Times New Roman"/>
              </w:rPr>
              <w:t>Projelerde Toplam Kalite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Style w:val="apple-style-span"/>
                <w:rFonts w:ascii="Times New Roman" w:hAnsi="Times New Roman" w:cs="Times New Roman"/>
                <w:color w:val="333333"/>
                <w:shd w:val="clear" w:color="auto" w:fill="F7F6F3"/>
              </w:rPr>
            </w:pPr>
            <w:r w:rsidRPr="006B6C2C">
              <w:rPr>
                <w:rFonts w:ascii="Times New Roman" w:hAnsi="Times New Roman" w:cs="Times New Roman"/>
              </w:rPr>
              <w:t xml:space="preserve">Projelerde İnsan Kaynakları Yönetimi, Proje Organizasyonu ve proje ekipleri </w:t>
            </w:r>
          </w:p>
        </w:tc>
      </w:tr>
      <w:tr w:rsidR="006B6C2C" w:rsidRPr="006B6C2C" w:rsidTr="006B6C2C">
        <w:trPr>
          <w:trHeight w:val="195"/>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Fonts w:ascii="Times New Roman" w:hAnsi="Times New Roman" w:cs="Times New Roman"/>
              </w:rPr>
              <w:t xml:space="preserve">Liderlik, Problem Çözme ve Karar Verme Teknikleri,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Değişim ve Yenilik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Değişim ve Yenilik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Proje Destek Programları ve Başvuru Süreçleri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Proje Destek Programları ve Başvuru Süreçleri</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tcPr>
          <w:p w:rsidR="006B6C2C" w:rsidRPr="006B6C2C" w:rsidRDefault="006B6C2C" w:rsidP="006B6C2C">
            <w:pPr>
              <w:jc w:val="left"/>
              <w:rPr>
                <w:rStyle w:val="apple-style-span"/>
                <w:rFonts w:ascii="Times New Roman" w:hAnsi="Times New Roman" w:cs="Times New Roman"/>
                <w:color w:val="000000" w:themeColor="text1"/>
                <w:shd w:val="clear" w:color="auto" w:fill="F7F6F3"/>
              </w:rPr>
            </w:pPr>
            <w:r w:rsidRPr="006B6C2C">
              <w:rPr>
                <w:rStyle w:val="apple-style-span"/>
                <w:rFonts w:ascii="Times New Roman" w:hAnsi="Times New Roman" w:cs="Times New Roman"/>
                <w:color w:val="000000" w:themeColor="text1"/>
                <w:shd w:val="clear" w:color="auto" w:fill="F7F6F3"/>
              </w:rPr>
              <w:t>Vaka Çalışmaları, Final</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Yrd. Doç. Dr. Arzum </w:t>
      </w:r>
      <w:r w:rsidRPr="006B6C2C">
        <w:rPr>
          <w:rFonts w:ascii="Times New Roman" w:hAnsi="Times New Roman" w:cs="Times New Roman"/>
        </w:rPr>
        <w:tab/>
        <w:t>ERKEN ÇELİK</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RPr="006B6C2C" w:rsidTr="006B6C2C">
        <w:trPr>
          <w:trHeight w:val="989"/>
        </w:trPr>
        <w:tc>
          <w:tcPr>
            <w:tcW w:w="7171" w:type="dxa"/>
          </w:tcPr>
          <w:p w:rsidR="006B6C2C" w:rsidRPr="006B6C2C" w:rsidRDefault="006B6C2C" w:rsidP="006B6C2C">
            <w:pPr>
              <w:tabs>
                <w:tab w:val="left" w:pos="7800"/>
              </w:tabs>
              <w:jc w:val="left"/>
              <w:rPr>
                <w:rFonts w:ascii="Times New Roman" w:hAnsi="Times New Roman" w:cs="Times New Roman"/>
              </w:rPr>
            </w:pPr>
          </w:p>
        </w:tc>
        <w:tc>
          <w:tcPr>
            <w:tcW w:w="2777" w:type="dxa"/>
          </w:tcPr>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tc>
      </w:tr>
    </w:tbl>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tabs>
          <w:tab w:val="left" w:pos="7800"/>
        </w:tabs>
        <w:jc w:val="left"/>
        <w:rPr>
          <w:rFonts w:ascii="Times New Roman" w:hAnsi="Times New Roman" w:cs="Times New Roman"/>
        </w:rPr>
      </w:pP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49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 xml:space="preserve">    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rPr>
              <w:t xml:space="preserve"> 131238461</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r w:rsidRPr="006B6C2C">
              <w:rPr>
                <w:rFonts w:ascii="Times New Roman" w:hAnsi="Times New Roman" w:cs="Times New Roman"/>
              </w:rPr>
              <w:t>Banka ve Sigorta Hukuku</w:t>
            </w:r>
            <w:bookmarkStart w:id="60" w:name="bankavesigorta"/>
            <w:bookmarkEnd w:id="60"/>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0</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40</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60</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Bankacılık ve sigortacılığın hukuki işleyişini öğretmek ve ilgili kurumların hukuki yapıları hakkında bilgi vermektir. Dersin içeriği ise şöyledir: Banka kavramı ve sınıflandırılması, banka hukukunun kaynakları ve diğer hukuk dalları ile ilişkisi; banka hukukuna ilişkin hukuk kurallarının nitelikleri, banka sözleşmesi kavramı; bankaların yaptıkları sözleşme türleri hakkında bilgiler, bankaların hukuki sorumluluğu; banka gizliliği ve sır saklama yükümlülüğü; bankacılık işlemlerinden dolayı banka idare meclisi üyelerinin ve müdürlerin hukuki sorumluluğu, sigorta kavramı, sigortanın doğumu ve gelişimi, sigorta sözleşmesi, tarafların borç ve yükümlülükleri, sigorta hukukunun kaynakları</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Banka ve özel sigorta işletmeleri ile ilgili bilgileri kullanılabilir hale getirmek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Bölüm mezunları tarafından özellikle arzulanan banka ve özel sigorta şirketlerinde görev alabilmek için gerekli temel bilgi düzeyine sahip olma. </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sz w:val="20"/>
                <w:szCs w:val="20"/>
              </w:rPr>
              <w:t xml:space="preserve"> Banka ve özel sigorta sistemini kavrayarak bu konulardaki görev ve sorumlulukları yerine getirmede yeterlilik.</w:t>
            </w: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sz w:val="20"/>
                <w:szCs w:val="20"/>
              </w:rPr>
              <w:t xml:space="preserve">A. Sait Yüksel, Aslı Yüksel, Ülkü Yüksel, </w:t>
            </w:r>
            <w:r w:rsidRPr="006B6C2C">
              <w:rPr>
                <w:rFonts w:ascii="Times New Roman" w:hAnsi="Times New Roman" w:cs="Times New Roman"/>
                <w:b/>
                <w:sz w:val="20"/>
                <w:szCs w:val="20"/>
              </w:rPr>
              <w:t>Bankacılık Hukuku ve İşletmesi</w:t>
            </w:r>
            <w:r w:rsidRPr="006B6C2C">
              <w:rPr>
                <w:rFonts w:ascii="Times New Roman" w:hAnsi="Times New Roman" w:cs="Times New Roman"/>
                <w:sz w:val="20"/>
                <w:szCs w:val="20"/>
              </w:rPr>
              <w:t>, Beta Basım Yayım, 2004.</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Asuman Turanboy, </w:t>
            </w:r>
            <w:r w:rsidRPr="006B6C2C">
              <w:rPr>
                <w:rFonts w:ascii="Times New Roman" w:hAnsi="Times New Roman" w:cs="Times New Roman"/>
                <w:b/>
                <w:sz w:val="20"/>
                <w:szCs w:val="20"/>
              </w:rPr>
              <w:t>Bankacılar İçin Banka Hukuku Bilgisi,</w:t>
            </w:r>
            <w:r w:rsidRPr="006B6C2C">
              <w:rPr>
                <w:rFonts w:ascii="Times New Roman" w:hAnsi="Times New Roman" w:cs="Times New Roman"/>
                <w:sz w:val="20"/>
                <w:szCs w:val="20"/>
              </w:rPr>
              <w:t xml:space="preserve"> Banka ve Ticaret Hukuku Araştırma Enstitüsü, 2000.</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Hamdi Yasaman, </w:t>
            </w:r>
            <w:r w:rsidRPr="006B6C2C">
              <w:rPr>
                <w:rFonts w:ascii="Times New Roman" w:hAnsi="Times New Roman" w:cs="Times New Roman"/>
                <w:b/>
                <w:sz w:val="20"/>
                <w:szCs w:val="20"/>
              </w:rPr>
              <w:t>Banka Hukuku İle İlgili Makaleler, Hukuki Mütalaalar, Bilirkişi Raporları,</w:t>
            </w:r>
            <w:r w:rsidRPr="006B6C2C">
              <w:rPr>
                <w:rFonts w:ascii="Times New Roman" w:hAnsi="Times New Roman" w:cs="Times New Roman"/>
                <w:sz w:val="20"/>
                <w:szCs w:val="20"/>
              </w:rPr>
              <w:t xml:space="preserve"> Vedat Kitapçılık, 2005.</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Ali Bozer, </w:t>
            </w:r>
            <w:r w:rsidRPr="006B6C2C">
              <w:rPr>
                <w:rFonts w:ascii="Times New Roman" w:hAnsi="Times New Roman" w:cs="Times New Roman"/>
                <w:b/>
                <w:sz w:val="20"/>
                <w:szCs w:val="20"/>
              </w:rPr>
              <w:t>Sigorta Hukuku Genel Hükümler Bazı Sigorta Türleri,</w:t>
            </w:r>
            <w:r w:rsidRPr="006B6C2C">
              <w:rPr>
                <w:rFonts w:ascii="Times New Roman" w:hAnsi="Times New Roman" w:cs="Times New Roman"/>
                <w:sz w:val="20"/>
                <w:szCs w:val="20"/>
              </w:rPr>
              <w:t xml:space="preserve"> Vedat Kitapçılık, 2004. </w:t>
            </w:r>
          </w:p>
          <w:p w:rsidR="006B6C2C" w:rsidRPr="006B6C2C" w:rsidRDefault="006B6C2C" w:rsidP="006B6C2C">
            <w:pPr>
              <w:numPr>
                <w:ilvl w:val="0"/>
                <w:numId w:val="61"/>
              </w:numPr>
              <w:jc w:val="left"/>
              <w:rPr>
                <w:rFonts w:ascii="Times New Roman" w:hAnsi="Times New Roman" w:cs="Times New Roman"/>
                <w:sz w:val="20"/>
                <w:szCs w:val="20"/>
              </w:rPr>
            </w:pPr>
            <w:r w:rsidRPr="006B6C2C">
              <w:rPr>
                <w:rFonts w:ascii="Times New Roman" w:hAnsi="Times New Roman" w:cs="Times New Roman"/>
                <w:sz w:val="20"/>
                <w:szCs w:val="20"/>
              </w:rPr>
              <w:t xml:space="preserve">Mustafa Çeker, </w:t>
            </w:r>
            <w:r w:rsidRPr="006B6C2C">
              <w:rPr>
                <w:rFonts w:ascii="Times New Roman" w:hAnsi="Times New Roman" w:cs="Times New Roman"/>
                <w:b/>
                <w:sz w:val="20"/>
                <w:szCs w:val="20"/>
              </w:rPr>
              <w:t>Yargıtay Kararları Işığında Sigorta Hukuku,</w:t>
            </w:r>
            <w:r w:rsidRPr="006B6C2C">
              <w:rPr>
                <w:rFonts w:ascii="Times New Roman" w:hAnsi="Times New Roman" w:cs="Times New Roman"/>
                <w:sz w:val="20"/>
                <w:szCs w:val="20"/>
              </w:rPr>
              <w:t xml:space="preserve"> Karahan Kitabevi, 2004.</w:t>
            </w:r>
          </w:p>
          <w:p w:rsidR="006B6C2C" w:rsidRPr="006B6C2C" w:rsidRDefault="006B6C2C" w:rsidP="006B6C2C">
            <w:pPr>
              <w:pStyle w:val="Balk4"/>
              <w:spacing w:before="0" w:beforeAutospacing="0" w:after="0" w:afterAutospacing="0"/>
              <w:rPr>
                <w:b w:val="0"/>
                <w:bCs w:val="0"/>
                <w:sz w:val="20"/>
                <w:szCs w:val="20"/>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pStyle w:val="Balk4"/>
              <w:spacing w:before="0" w:beforeAutospacing="0" w:after="0" w:afterAutospacing="0"/>
              <w:rPr>
                <w:color w:val="000000"/>
              </w:rPr>
            </w:pPr>
            <w:r w:rsidRPr="006B6C2C">
              <w:rPr>
                <w:b w:val="0"/>
                <w:bCs w:val="0"/>
                <w:color w:val="000000"/>
                <w:sz w:val="20"/>
                <w:szCs w:val="20"/>
              </w:rPr>
              <w:t xml:space="preserve"> Bankalar Kanunu, Türk Ticaret Kanunun Özel sigorta işletmeleri ile ilgili hükümleri</w:t>
            </w: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pPr>
    </w:p>
    <w:p w:rsidR="006B6C2C" w:rsidRPr="006B6C2C" w:rsidRDefault="006B6C2C" w:rsidP="006B6C2C">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Bankacılığın Tarihçesi ve Gelişimi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Banka Hukuku, Kaynakları ve Ekonomi Hukukyla İlişkisi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BDDK’nın Teşkilat Yapısı, Görev ve Yetkileri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Bankacılık Kanununa Tabii Banka Anonim Ortaklığı Kuruluşu ve Sermaye Düzeni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TMSF’nin Hukuki Niteliği ve Mevduat Kavramı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Denetim ve Alınabilecek Önlemler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VİZE</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Özel Sigorta Sözleşmeleri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Zorunlu Sigorta ve Sigorta Akdetme Yükümlülüğü </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Sözleşmesini Unsurları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Sözleşmesi Taraflarının Yükümlülükleri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Ortaklıkları ve Denetimi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Türk ve Yabancı Sigorta Ortaklıkları ve Türkiyede Faaliyette Bulunma Şartları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Sigorta Aracıları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w:t>
            </w:r>
          </w:p>
        </w:tc>
      </w:tr>
    </w:tbl>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Prof. Dr. Ömer Adil Atasoy</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rPr>
        <w:tab/>
      </w:r>
      <w:r w:rsidRPr="006B6C2C">
        <w:rPr>
          <w:rFonts w:ascii="Times New Roman" w:hAnsi="Times New Roman" w:cs="Times New Roman"/>
        </w:rPr>
        <w:tab/>
      </w:r>
    </w:p>
    <w:p w:rsidR="006B6C2C" w:rsidRPr="006B6C2C" w:rsidRDefault="006B6C2C" w:rsidP="006B6C2C">
      <w:pPr>
        <w:jc w:val="left"/>
        <w:outlineLvl w:val="0"/>
        <w:rPr>
          <w:rFonts w:ascii="Times New Roman" w:hAnsi="Times New Roman" w:cs="Times New Roman"/>
          <w:b/>
          <w:bCs/>
          <w:sz w:val="28"/>
          <w:szCs w:val="28"/>
        </w:rPr>
      </w:pPr>
      <w:r w:rsidRPr="006B6C2C">
        <w:rPr>
          <w:rFonts w:ascii="Times New Roman" w:hAnsi="Times New Roman" w:cs="Times New Roman"/>
          <w:noProof/>
          <w:lang w:val="tr-TR" w:eastAsia="tr-TR"/>
        </w:rPr>
        <w:drawing>
          <wp:anchor distT="0" distB="0" distL="114300" distR="114300" simplePos="0" relativeHeight="2517770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B6C2C">
        <w:rPr>
          <w:rFonts w:ascii="Times New Roman" w:hAnsi="Times New Roman" w:cs="Times New Roman"/>
          <w:b/>
          <w:bCs/>
          <w:sz w:val="28"/>
          <w:szCs w:val="28"/>
        </w:rPr>
        <w:t>ESOGÜ İşletme Bölümü Ders Bilgi Formu</w:t>
      </w:r>
    </w:p>
    <w:p w:rsidR="006B6C2C" w:rsidRPr="006B6C2C" w:rsidRDefault="006B6C2C" w:rsidP="006B6C2C">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6B6C2C" w:rsidTr="006B6C2C">
        <w:tc>
          <w:tcPr>
            <w:tcW w:w="1167"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DÖNEM</w:t>
            </w:r>
          </w:p>
        </w:tc>
        <w:tc>
          <w:tcPr>
            <w:tcW w:w="1527" w:type="dxa"/>
            <w:vAlign w:val="center"/>
          </w:tcPr>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 xml:space="preserve"> BAHAR</w:t>
            </w:r>
          </w:p>
        </w:tc>
      </w:tr>
    </w:tbl>
    <w:p w:rsidR="006B6C2C" w:rsidRPr="006B6C2C" w:rsidRDefault="006B6C2C" w:rsidP="006B6C2C">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6B6C2C" w:rsidTr="006B6C2C">
        <w:tc>
          <w:tcPr>
            <w:tcW w:w="1668"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KODU</w:t>
            </w:r>
          </w:p>
        </w:tc>
        <w:tc>
          <w:tcPr>
            <w:tcW w:w="2760" w:type="dxa"/>
            <w:vAlign w:val="center"/>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Cs w:val="20"/>
              </w:rPr>
              <w:t>131218460</w:t>
            </w:r>
          </w:p>
        </w:tc>
        <w:tc>
          <w:tcPr>
            <w:tcW w:w="1560" w:type="dxa"/>
            <w:vAlign w:val="center"/>
          </w:tcPr>
          <w:p w:rsidR="006B6C2C" w:rsidRPr="006B6C2C" w:rsidRDefault="006B6C2C" w:rsidP="006B6C2C">
            <w:pPr>
              <w:jc w:val="left"/>
              <w:outlineLvl w:val="0"/>
              <w:rPr>
                <w:rFonts w:ascii="Times New Roman" w:hAnsi="Times New Roman" w:cs="Times New Roman"/>
                <w:b/>
                <w:bCs/>
                <w:sz w:val="20"/>
                <w:szCs w:val="20"/>
              </w:rPr>
            </w:pPr>
            <w:r w:rsidRPr="006B6C2C">
              <w:rPr>
                <w:rFonts w:ascii="Times New Roman" w:hAnsi="Times New Roman" w:cs="Times New Roman"/>
                <w:b/>
                <w:bCs/>
                <w:sz w:val="20"/>
                <w:szCs w:val="20"/>
              </w:rPr>
              <w:t>DERSİN ADI</w:t>
            </w:r>
          </w:p>
        </w:tc>
        <w:tc>
          <w:tcPr>
            <w:tcW w:w="4185" w:type="dxa"/>
          </w:tcPr>
          <w:p w:rsidR="006B6C2C" w:rsidRPr="006B6C2C" w:rsidRDefault="006B6C2C" w:rsidP="006B6C2C">
            <w:pPr>
              <w:jc w:val="left"/>
              <w:outlineLvl w:val="0"/>
              <w:rPr>
                <w:rFonts w:ascii="Times New Roman" w:hAnsi="Times New Roman" w:cs="Times New Roman"/>
              </w:rPr>
            </w:pPr>
            <w:r w:rsidRPr="006B6C2C">
              <w:rPr>
                <w:rFonts w:ascii="Times New Roman" w:hAnsi="Times New Roman" w:cs="Times New Roman"/>
                <w:sz w:val="20"/>
                <w:szCs w:val="20"/>
              </w:rPr>
              <w:t xml:space="preserve"> </w:t>
            </w:r>
          </w:p>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sz w:val="20"/>
                <w:szCs w:val="20"/>
              </w:rPr>
              <w:t>YENİLİK YÖNETİMİ</w:t>
            </w:r>
            <w:bookmarkStart w:id="61" w:name="yenilikyön"/>
            <w:bookmarkEnd w:id="61"/>
          </w:p>
        </w:tc>
      </w:tr>
    </w:tbl>
    <w:p w:rsidR="006B6C2C" w:rsidRPr="006B6C2C" w:rsidRDefault="006B6C2C" w:rsidP="006B6C2C">
      <w:pPr>
        <w:jc w:val="left"/>
        <w:outlineLvl w:val="0"/>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r>
      <w:r w:rsidRPr="006B6C2C">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6B6C2C" w:rsidTr="006B6C2C">
        <w:trPr>
          <w:trHeight w:val="383"/>
        </w:trPr>
        <w:tc>
          <w:tcPr>
            <w:tcW w:w="525" w:type="pct"/>
            <w:vMerge w:val="restart"/>
            <w:tcBorders>
              <w:top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lastRenderedPageBreak/>
              <w:t>YARIYIL</w:t>
            </w:r>
          </w:p>
          <w:p w:rsidR="006B6C2C" w:rsidRPr="006B6C2C" w:rsidRDefault="006B6C2C" w:rsidP="006B6C2C">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w:t>
            </w:r>
          </w:p>
        </w:tc>
      </w:tr>
      <w:tr w:rsidR="006B6C2C" w:rsidRPr="006B6C2C" w:rsidTr="006B6C2C">
        <w:trPr>
          <w:trHeight w:val="382"/>
        </w:trPr>
        <w:tc>
          <w:tcPr>
            <w:tcW w:w="525" w:type="pct"/>
            <w:vMerge/>
            <w:tcBorders>
              <w:right w:val="single" w:sz="12" w:space="0" w:color="auto"/>
            </w:tcBorders>
          </w:tcPr>
          <w:p w:rsidR="006B6C2C" w:rsidRPr="006B6C2C" w:rsidRDefault="006B6C2C" w:rsidP="006B6C2C">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Teorik</w:t>
            </w:r>
          </w:p>
        </w:tc>
        <w:tc>
          <w:tcPr>
            <w:tcW w:w="53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Laboratuar</w:t>
            </w:r>
          </w:p>
        </w:tc>
        <w:tc>
          <w:tcPr>
            <w:tcW w:w="41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Kredisi</w:t>
            </w:r>
          </w:p>
        </w:tc>
        <w:tc>
          <w:tcPr>
            <w:tcW w:w="326" w:type="pct"/>
            <w:gridSpan w:val="2"/>
            <w:vAlign w:val="center"/>
          </w:tcPr>
          <w:p w:rsidR="006B6C2C" w:rsidRPr="006B6C2C" w:rsidRDefault="006B6C2C" w:rsidP="006B6C2C">
            <w:pPr>
              <w:ind w:left="-111" w:right="-108"/>
              <w:jc w:val="left"/>
              <w:rPr>
                <w:rFonts w:ascii="Times New Roman" w:hAnsi="Times New Roman" w:cs="Times New Roman"/>
                <w:b/>
                <w:bCs/>
                <w:sz w:val="20"/>
                <w:szCs w:val="20"/>
              </w:rPr>
            </w:pPr>
            <w:r w:rsidRPr="006B6C2C">
              <w:rPr>
                <w:rFonts w:ascii="Times New Roman" w:hAnsi="Times New Roman" w:cs="Times New Roman"/>
                <w:b/>
                <w:bCs/>
                <w:sz w:val="20"/>
                <w:szCs w:val="20"/>
              </w:rPr>
              <w:t>AKTS</w:t>
            </w:r>
          </w:p>
        </w:tc>
        <w:tc>
          <w:tcPr>
            <w:tcW w:w="1309" w:type="pct"/>
            <w:gridSpan w:val="3"/>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TÜRÜ</w:t>
            </w:r>
          </w:p>
        </w:tc>
        <w:tc>
          <w:tcPr>
            <w:tcW w:w="768" w:type="pct"/>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DİLİ</w:t>
            </w:r>
          </w:p>
        </w:tc>
      </w:tr>
      <w:tr w:rsidR="006B6C2C" w:rsidRPr="006B6C2C" w:rsidTr="006B6C2C">
        <w:trPr>
          <w:trHeight w:val="367"/>
        </w:trPr>
        <w:tc>
          <w:tcPr>
            <w:tcW w:w="525" w:type="pct"/>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2</w:t>
            </w:r>
          </w:p>
        </w:tc>
        <w:tc>
          <w:tcPr>
            <w:tcW w:w="53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418" w:type="pct"/>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 </w:t>
            </w:r>
          </w:p>
        </w:tc>
        <w:tc>
          <w:tcPr>
            <w:tcW w:w="326" w:type="pct"/>
            <w:gridSpan w:val="2"/>
            <w:tcBorders>
              <w:bottom w:val="single" w:sz="12"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ZORUNLU ( )  SEÇMELİ (X )</w:t>
            </w:r>
          </w:p>
        </w:tc>
        <w:tc>
          <w:tcPr>
            <w:tcW w:w="768" w:type="pct"/>
            <w:tcBorders>
              <w:bottom w:val="single" w:sz="12" w:space="0" w:color="auto"/>
            </w:tcBorders>
          </w:tcPr>
          <w:p w:rsidR="006B6C2C" w:rsidRPr="006B6C2C" w:rsidRDefault="006B6C2C" w:rsidP="006B6C2C">
            <w:pPr>
              <w:jc w:val="left"/>
              <w:rPr>
                <w:rFonts w:ascii="Times New Roman" w:hAnsi="Times New Roman" w:cs="Times New Roman"/>
                <w:vertAlign w:val="superscript"/>
              </w:rPr>
            </w:pPr>
            <w:r w:rsidRPr="006B6C2C">
              <w:rPr>
                <w:rFonts w:ascii="Times New Roman" w:hAnsi="Times New Roman" w:cs="Times New Roman"/>
                <w:vertAlign w:val="superscript"/>
              </w:rPr>
              <w:t>Türkçe</w:t>
            </w:r>
          </w:p>
        </w:tc>
      </w:tr>
      <w:tr w:rsidR="006B6C2C" w:rsidRPr="006B6C2C"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KATEGORİSİ</w:t>
            </w:r>
          </w:p>
        </w:tc>
      </w:tr>
      <w:tr w:rsidR="006B6C2C" w:rsidRPr="006B6C2C"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sz w:val="20"/>
                <w:szCs w:val="20"/>
              </w:rPr>
              <w:t>Aktarılabilir Beceri Dersleri</w:t>
            </w:r>
          </w:p>
        </w:tc>
      </w:tr>
      <w:tr w:rsidR="006B6C2C" w:rsidRPr="006B6C2C"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6B6C2C" w:rsidRDefault="006B6C2C" w:rsidP="006B6C2C">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24"/>
        </w:trPr>
        <w:tc>
          <w:tcPr>
            <w:tcW w:w="5000" w:type="pct"/>
            <w:gridSpan w:val="14"/>
            <w:tcBorders>
              <w:top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DEĞERLENDİRME ÖLÇÜTLERİ</w:t>
            </w:r>
          </w:p>
        </w:tc>
      </w:tr>
      <w:tr w:rsidR="006B6C2C" w:rsidRPr="006B6C2C"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30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II. Ara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highlight w:val="yellow"/>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Kısa Sınav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left w:val="single" w:sz="8"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Ödev</w:t>
            </w:r>
          </w:p>
        </w:tc>
        <w:tc>
          <w:tcPr>
            <w:tcW w:w="1256" w:type="pct"/>
            <w:gridSpan w:val="2"/>
            <w:tcBorders>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1</w:t>
            </w:r>
          </w:p>
        </w:tc>
        <w:tc>
          <w:tcPr>
            <w:tcW w:w="768" w:type="pct"/>
            <w:tcBorders>
              <w:lef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20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 </w:t>
            </w: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6B6C2C" w:rsidRDefault="006B6C2C" w:rsidP="006B6C2C">
            <w:pPr>
              <w:jc w:val="left"/>
              <w:rPr>
                <w:rFonts w:ascii="Times New Roman" w:hAnsi="Times New Roman" w:cs="Times New Roman"/>
              </w:rPr>
            </w:pPr>
          </w:p>
        </w:tc>
      </w:tr>
      <w:tr w:rsidR="006B6C2C" w:rsidRPr="006B6C2C" w:rsidTr="006B6C2C">
        <w:tc>
          <w:tcPr>
            <w:tcW w:w="1835" w:type="pct"/>
            <w:gridSpan w:val="5"/>
            <w:vMerge/>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6B6C2C" w:rsidRDefault="006B6C2C" w:rsidP="006B6C2C">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6B6C2C" w:rsidRDefault="006B6C2C" w:rsidP="006B6C2C">
            <w:pPr>
              <w:jc w:val="left"/>
              <w:rPr>
                <w:rFonts w:ascii="Times New Roman" w:hAnsi="Times New Roman" w:cs="Times New Roman"/>
              </w:rPr>
            </w:pPr>
          </w:p>
        </w:tc>
      </w:tr>
      <w:tr w:rsidR="006B6C2C" w:rsidRPr="006B6C2C"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6B6C2C" w:rsidRDefault="006B6C2C" w:rsidP="006B6C2C">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50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r w:rsidR="006B6C2C" w:rsidRPr="006B6C2C"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G</w:t>
            </w:r>
            <w:r w:rsidRPr="006B6C2C">
              <w:rPr>
                <w:rFonts w:ascii="Times New Roman" w:hAnsi="Times New Roman" w:cs="Times New Roman"/>
                <w:sz w:val="20"/>
                <w:szCs w:val="20"/>
              </w:rPr>
              <w:t>üncel işletmecilik koşulları, yeni teknolojiler, kavram oluşturma ve yaratıcılık, değer tekelleri ve bütünleşik değerler, rekabetüstü olabilmek, kavram araştırma ve geliştirme, müşteri merkezli yenilikçilik, şebeke düşüncesi ve yeniliklerin yayılımı, yenilik için örgütlenme, yenilikçi iş tasarımı, yenilikçi birey olmak ve yenilikçi liderlik.</w:t>
            </w:r>
          </w:p>
        </w:tc>
      </w:tr>
      <w:tr w:rsidR="006B6C2C" w:rsidRPr="006B6C2C"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color w:val="000000"/>
                <w:sz w:val="20"/>
                <w:szCs w:val="20"/>
              </w:rPr>
              <w:t xml:space="preserve"> </w:t>
            </w:r>
            <w:r w:rsidRPr="006B6C2C">
              <w:rPr>
                <w:rFonts w:ascii="Times New Roman" w:hAnsi="Times New Roman" w:cs="Times New Roman"/>
                <w:sz w:val="20"/>
                <w:szCs w:val="20"/>
              </w:rPr>
              <w:t>Yenilik ve yenilikçilik kavramlarını ve bu kavramların önemini öğrencilere tanıtmaktır.</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yenilik sürecinin pazarlamanın diğer alanlarla etkileşimini analiz edebilecek yetenek ve beceri kazandırmak.</w:t>
            </w:r>
          </w:p>
        </w:tc>
      </w:tr>
      <w:tr w:rsidR="006B6C2C" w:rsidRPr="006B6C2C"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İşletmeciliği etkileyen güncel koşullar hakkında fikir sahibi olma. Yeni teknolojilerin işletmeciliğe olan etkilerini kavrama. Kavram oluşturma, araştırma ve geliştirme bilgisi. Rekabetüstü olma, değer tekelleri ve bütünleşik değerler yaratabilme. Yenilikçilikle ilgili müşteri merkezlilik ve şebeke düşüncesi gibi yeni kavramları öğrenme. Liderlikte yenilikçiliğin önemini kavrama.</w:t>
            </w:r>
          </w:p>
          <w:p w:rsidR="006B6C2C" w:rsidRPr="006B6C2C" w:rsidRDefault="006B6C2C" w:rsidP="006B6C2C">
            <w:pPr>
              <w:tabs>
                <w:tab w:val="left" w:pos="7800"/>
              </w:tabs>
              <w:jc w:val="left"/>
              <w:rPr>
                <w:rFonts w:ascii="Times New Roman" w:hAnsi="Times New Roman" w:cs="Times New Roman"/>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18"/>
              </w:numPr>
              <w:jc w:val="left"/>
              <w:rPr>
                <w:rFonts w:ascii="Times New Roman" w:hAnsi="Times New Roman" w:cs="Times New Roman"/>
                <w:sz w:val="20"/>
                <w:szCs w:val="20"/>
              </w:rPr>
            </w:pPr>
            <w:r w:rsidRPr="006B6C2C">
              <w:rPr>
                <w:rFonts w:ascii="Times New Roman" w:hAnsi="Times New Roman" w:cs="Times New Roman"/>
                <w:b/>
                <w:bCs/>
                <w:sz w:val="20"/>
                <w:szCs w:val="20"/>
              </w:rPr>
              <w:t xml:space="preserve"> </w:t>
            </w:r>
            <w:r w:rsidRPr="006B6C2C">
              <w:rPr>
                <w:rFonts w:ascii="Times New Roman" w:hAnsi="Times New Roman" w:cs="Times New Roman"/>
                <w:b/>
                <w:sz w:val="20"/>
                <w:szCs w:val="20"/>
              </w:rPr>
              <w:t>De Bono, E. (2000)</w:t>
            </w:r>
            <w:r w:rsidRPr="006B6C2C">
              <w:rPr>
                <w:rFonts w:ascii="Times New Roman" w:hAnsi="Times New Roman" w:cs="Times New Roman"/>
                <w:sz w:val="20"/>
                <w:szCs w:val="20"/>
              </w:rPr>
              <w:t xml:space="preserve">  Rekabet üstü. İstanbul: Remzi Kitabevi.</w:t>
            </w:r>
          </w:p>
          <w:p w:rsidR="006B6C2C" w:rsidRPr="006B6C2C" w:rsidRDefault="006B6C2C" w:rsidP="006B6C2C">
            <w:pPr>
              <w:pStyle w:val="Balk4"/>
              <w:spacing w:before="0" w:beforeAutospacing="0" w:after="0" w:afterAutospacing="0"/>
              <w:rPr>
                <w:b w:val="0"/>
                <w:bCs w:val="0"/>
                <w:sz w:val="20"/>
                <w:szCs w:val="20"/>
              </w:rPr>
            </w:pPr>
          </w:p>
        </w:tc>
      </w:tr>
      <w:tr w:rsidR="006B6C2C" w:rsidRPr="006B6C2C"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numPr>
                <w:ilvl w:val="0"/>
                <w:numId w:val="62"/>
              </w:numPr>
              <w:jc w:val="left"/>
              <w:rPr>
                <w:rFonts w:ascii="Times New Roman" w:hAnsi="Times New Roman" w:cs="Times New Roman"/>
                <w:sz w:val="20"/>
                <w:szCs w:val="20"/>
              </w:rPr>
            </w:pPr>
            <w:r w:rsidRPr="006B6C2C">
              <w:rPr>
                <w:rFonts w:ascii="Times New Roman" w:hAnsi="Times New Roman" w:cs="Times New Roman"/>
                <w:b/>
                <w:bCs/>
                <w:color w:val="000000"/>
                <w:sz w:val="20"/>
                <w:szCs w:val="20"/>
              </w:rPr>
              <w:t xml:space="preserve"> </w:t>
            </w:r>
            <w:r w:rsidRPr="006B6C2C">
              <w:rPr>
                <w:rFonts w:ascii="Times New Roman" w:hAnsi="Times New Roman" w:cs="Times New Roman"/>
                <w:b/>
                <w:sz w:val="20"/>
                <w:szCs w:val="20"/>
              </w:rPr>
              <w:t>Nordstrom, K. A. &amp; Ridderstrale, J. (2000)</w:t>
            </w:r>
            <w:r w:rsidRPr="006B6C2C">
              <w:rPr>
                <w:rFonts w:ascii="Times New Roman" w:hAnsi="Times New Roman" w:cs="Times New Roman"/>
                <w:sz w:val="20"/>
                <w:szCs w:val="20"/>
              </w:rPr>
              <w:t xml:space="preserve"> Delifişeklik, İstanbul: Kontent Yayınları.</w:t>
            </w:r>
          </w:p>
          <w:p w:rsidR="006B6C2C" w:rsidRPr="006B6C2C" w:rsidRDefault="006B6C2C" w:rsidP="006B6C2C">
            <w:pPr>
              <w:numPr>
                <w:ilvl w:val="0"/>
                <w:numId w:val="62"/>
              </w:numPr>
              <w:jc w:val="left"/>
              <w:rPr>
                <w:rFonts w:ascii="Times New Roman" w:hAnsi="Times New Roman" w:cs="Times New Roman"/>
                <w:sz w:val="20"/>
                <w:szCs w:val="20"/>
              </w:rPr>
            </w:pPr>
            <w:r w:rsidRPr="006B6C2C">
              <w:rPr>
                <w:rFonts w:ascii="Times New Roman" w:hAnsi="Times New Roman" w:cs="Times New Roman"/>
                <w:b/>
                <w:sz w:val="20"/>
                <w:szCs w:val="20"/>
              </w:rPr>
              <w:t xml:space="preserve">Peters, T. (2005) </w:t>
            </w:r>
            <w:r w:rsidRPr="006B6C2C">
              <w:rPr>
                <w:rFonts w:ascii="Times New Roman" w:hAnsi="Times New Roman" w:cs="Times New Roman"/>
                <w:sz w:val="20"/>
                <w:szCs w:val="20"/>
              </w:rPr>
              <w:t>İşinizi Yeniden Yaratın. İstanbul: Boyner Yayınları.</w:t>
            </w:r>
          </w:p>
          <w:p w:rsidR="006B6C2C" w:rsidRPr="006B6C2C" w:rsidRDefault="006B6C2C" w:rsidP="006B6C2C">
            <w:pPr>
              <w:pStyle w:val="Balk4"/>
              <w:spacing w:before="0" w:beforeAutospacing="0" w:after="0" w:afterAutospacing="0"/>
              <w:rPr>
                <w:color w:val="000000"/>
              </w:rPr>
            </w:pPr>
          </w:p>
        </w:tc>
      </w:tr>
      <w:tr w:rsidR="006B6C2C" w:rsidRPr="006B6C2C"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w:t>
            </w:r>
          </w:p>
        </w:tc>
      </w:tr>
    </w:tbl>
    <w:p w:rsidR="006B6C2C" w:rsidRPr="006B6C2C" w:rsidRDefault="006B6C2C" w:rsidP="006B6C2C">
      <w:pPr>
        <w:jc w:val="left"/>
        <w:rPr>
          <w:rFonts w:ascii="Times New Roman" w:hAnsi="Times New Roman" w:cs="Times New Roman"/>
          <w:sz w:val="18"/>
          <w:szCs w:val="18"/>
        </w:rPr>
        <w:sectPr w:rsidR="006B6C2C" w:rsidRPr="006B6C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6B6C2C" w:rsidTr="006B6C2C">
        <w:trPr>
          <w:trHeight w:val="510"/>
          <w:jc w:val="center"/>
        </w:trPr>
        <w:tc>
          <w:tcPr>
            <w:tcW w:w="5000" w:type="pct"/>
            <w:gridSpan w:val="2"/>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lastRenderedPageBreak/>
              <w:t>DERSİN HAFTALIK PLANI</w:t>
            </w:r>
          </w:p>
        </w:tc>
      </w:tr>
      <w:tr w:rsidR="006B6C2C" w:rsidRPr="006B6C2C" w:rsidTr="006B6C2C">
        <w:trPr>
          <w:jc w:val="center"/>
        </w:trPr>
        <w:tc>
          <w:tcPr>
            <w:tcW w:w="593"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HAFTA</w:t>
            </w:r>
          </w:p>
        </w:tc>
        <w:tc>
          <w:tcPr>
            <w:tcW w:w="4407" w:type="pct"/>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İŞLENEN KONULAR</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Kavramı ve Önemi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Çeşitleri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4407" w:type="pct"/>
          </w:tcPr>
          <w:p w:rsidR="006B6C2C" w:rsidRPr="006B6C2C" w:rsidRDefault="006B6C2C" w:rsidP="006B6C2C">
            <w:pPr>
              <w:jc w:val="left"/>
              <w:rPr>
                <w:rFonts w:ascii="Times New Roman" w:hAnsi="Times New Roman" w:cs="Times New Roman"/>
                <w:i/>
                <w:sz w:val="20"/>
                <w:szCs w:val="20"/>
              </w:rPr>
            </w:pPr>
            <w:r w:rsidRPr="006B6C2C">
              <w:rPr>
                <w:rFonts w:ascii="Times New Roman" w:hAnsi="Times New Roman" w:cs="Times New Roman"/>
                <w:sz w:val="20"/>
                <w:szCs w:val="20"/>
              </w:rPr>
              <w:t xml:space="preserve"> Yenilik Teorisi ve Gelişim Süreci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Pazarlama ve Yenilik</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Pazarlamada Değer Yaratma Aracı Olarak Yenilik</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Örgütlerde Yenilik ve Yönetimi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Ara Sınav</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Yenilikçi Örgüt Kültürü ve Geliştirilmesi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 Stratejileri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Ulusal Yenilik Sistemi</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Yeniliklerin Gerçekleştirilmesi ve Yayılması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12</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Yeniliğin Göstergeleri ve Ölçümü</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13</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Yeniliğin Sonuçları</w:t>
            </w:r>
          </w:p>
        </w:tc>
      </w:tr>
      <w:tr w:rsidR="006B6C2C" w:rsidRPr="006B6C2C" w:rsidTr="006B6C2C">
        <w:trPr>
          <w:jc w:val="center"/>
        </w:trPr>
        <w:tc>
          <w:tcPr>
            <w:tcW w:w="593" w:type="pct"/>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14</w:t>
            </w:r>
          </w:p>
        </w:tc>
        <w:tc>
          <w:tcPr>
            <w:tcW w:w="4407" w:type="pct"/>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Geçmiş Haftaların Tekrarı</w:t>
            </w:r>
          </w:p>
        </w:tc>
      </w:tr>
      <w:tr w:rsidR="006B6C2C" w:rsidRPr="006B6C2C" w:rsidTr="006B6C2C">
        <w:trPr>
          <w:trHeight w:val="322"/>
          <w:jc w:val="center"/>
        </w:trPr>
        <w:tc>
          <w:tcPr>
            <w:tcW w:w="593"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sz w:val="20"/>
                <w:szCs w:val="20"/>
              </w:rPr>
              <w:t xml:space="preserve"> Final Sınavı</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6B6C2C" w:rsidTr="006B6C2C">
        <w:tc>
          <w:tcPr>
            <w:tcW w:w="603" w:type="dxa"/>
            <w:tcBorders>
              <w:top w:val="single" w:sz="12" w:space="0" w:color="auto"/>
            </w:tcBorders>
            <w:vAlign w:val="center"/>
          </w:tcPr>
          <w:p w:rsidR="006B6C2C" w:rsidRPr="006B6C2C" w:rsidRDefault="006B6C2C" w:rsidP="006B6C2C">
            <w:pPr>
              <w:jc w:val="left"/>
              <w:rPr>
                <w:rFonts w:ascii="Times New Roman" w:hAnsi="Times New Roman" w:cs="Times New Roman"/>
                <w:b/>
                <w:bCs/>
                <w:sz w:val="18"/>
                <w:szCs w:val="18"/>
              </w:rPr>
            </w:pPr>
            <w:r w:rsidRPr="006B6C2C">
              <w:rPr>
                <w:rFonts w:ascii="Times New Roman" w:hAnsi="Times New Roman" w:cs="Times New Roman"/>
                <w:b/>
                <w:bCs/>
                <w:sz w:val="18"/>
                <w:szCs w:val="18"/>
              </w:rPr>
              <w:t>NO</w:t>
            </w:r>
          </w:p>
        </w:tc>
        <w:tc>
          <w:tcPr>
            <w:tcW w:w="7585" w:type="dxa"/>
            <w:tcBorders>
              <w:top w:val="single" w:sz="12" w:space="0" w:color="auto"/>
            </w:tcBorders>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3</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2</w:t>
            </w:r>
          </w:p>
        </w:tc>
        <w:tc>
          <w:tcPr>
            <w:tcW w:w="567" w:type="dxa"/>
            <w:tcBorders>
              <w:top w:val="single" w:sz="12" w:space="0" w:color="auto"/>
            </w:tcBorders>
            <w:vAlign w:val="center"/>
          </w:tcPr>
          <w:p w:rsidR="006B6C2C" w:rsidRPr="006B6C2C" w:rsidRDefault="006B6C2C" w:rsidP="006B6C2C">
            <w:pPr>
              <w:jc w:val="left"/>
              <w:rPr>
                <w:rFonts w:ascii="Times New Roman" w:hAnsi="Times New Roman" w:cs="Times New Roman"/>
                <w:b/>
                <w:bCs/>
              </w:rPr>
            </w:pPr>
            <w:r w:rsidRPr="006B6C2C">
              <w:rPr>
                <w:rFonts w:ascii="Times New Roman" w:hAnsi="Times New Roman" w:cs="Times New Roman"/>
                <w:b/>
                <w:bCs/>
              </w:rPr>
              <w:t>1</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2</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3</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4</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5</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6</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7</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8</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9</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X </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10</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Kişiler arası ilişkileri yönetebilir.</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X</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 xml:space="preserve"> </w:t>
            </w:r>
          </w:p>
        </w:tc>
      </w:tr>
      <w:tr w:rsidR="006B6C2C" w:rsidRPr="006B6C2C" w:rsidTr="006B6C2C">
        <w:tc>
          <w:tcPr>
            <w:tcW w:w="603"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11</w:t>
            </w:r>
          </w:p>
        </w:tc>
        <w:tc>
          <w:tcPr>
            <w:tcW w:w="7585" w:type="dxa"/>
            <w:vAlign w:val="center"/>
          </w:tcPr>
          <w:p w:rsidR="006B6C2C" w:rsidRPr="006B6C2C" w:rsidRDefault="006B6C2C" w:rsidP="006B6C2C">
            <w:pPr>
              <w:jc w:val="left"/>
              <w:rPr>
                <w:rFonts w:ascii="Times New Roman" w:hAnsi="Times New Roman" w:cs="Times New Roman"/>
              </w:rPr>
            </w:pPr>
            <w:r w:rsidRPr="006B6C2C">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6B6C2C" w:rsidRDefault="006B6C2C" w:rsidP="006B6C2C">
            <w:pPr>
              <w:jc w:val="left"/>
              <w:rPr>
                <w:rFonts w:ascii="Times New Roman" w:hAnsi="Times New Roman" w:cs="Times New Roman"/>
                <w:b/>
                <w:bCs/>
                <w:sz w:val="20"/>
                <w:szCs w:val="20"/>
              </w:rPr>
            </w:pPr>
            <w:r w:rsidRPr="006B6C2C">
              <w:rPr>
                <w:rFonts w:ascii="Times New Roman" w:hAnsi="Times New Roman" w:cs="Times New Roman"/>
                <w:b/>
                <w:bCs/>
                <w:sz w:val="20"/>
                <w:szCs w:val="20"/>
              </w:rPr>
              <w:t>X</w:t>
            </w: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c>
          <w:tcPr>
            <w:tcW w:w="567" w:type="dxa"/>
            <w:vAlign w:val="center"/>
          </w:tcPr>
          <w:p w:rsidR="006B6C2C" w:rsidRPr="006B6C2C" w:rsidRDefault="006B6C2C" w:rsidP="006B6C2C">
            <w:pPr>
              <w:jc w:val="left"/>
              <w:rPr>
                <w:rFonts w:ascii="Times New Roman" w:hAnsi="Times New Roman" w:cs="Times New Roman"/>
                <w:b/>
                <w:bCs/>
                <w:sz w:val="20"/>
                <w:szCs w:val="20"/>
              </w:rPr>
            </w:pPr>
          </w:p>
        </w:tc>
      </w:tr>
      <w:tr w:rsidR="006B6C2C" w:rsidRPr="006B6C2C" w:rsidTr="006B6C2C">
        <w:tc>
          <w:tcPr>
            <w:tcW w:w="9889" w:type="dxa"/>
            <w:gridSpan w:val="5"/>
            <w:tcBorders>
              <w:bottom w:val="single" w:sz="12" w:space="0" w:color="auto"/>
            </w:tcBorders>
            <w:vAlign w:val="center"/>
          </w:tcPr>
          <w:p w:rsidR="006B6C2C" w:rsidRPr="006B6C2C" w:rsidRDefault="006B6C2C" w:rsidP="006B6C2C">
            <w:pPr>
              <w:jc w:val="left"/>
              <w:rPr>
                <w:rFonts w:ascii="Times New Roman" w:hAnsi="Times New Roman" w:cs="Times New Roman"/>
                <w:sz w:val="20"/>
                <w:szCs w:val="20"/>
              </w:rPr>
            </w:pPr>
            <w:r w:rsidRPr="006B6C2C">
              <w:rPr>
                <w:rFonts w:ascii="Times New Roman" w:hAnsi="Times New Roman" w:cs="Times New Roman"/>
                <w:b/>
                <w:bCs/>
                <w:sz w:val="20"/>
                <w:szCs w:val="20"/>
              </w:rPr>
              <w:t>1</w:t>
            </w:r>
            <w:r w:rsidRPr="006B6C2C">
              <w:rPr>
                <w:rFonts w:ascii="Times New Roman" w:hAnsi="Times New Roman" w:cs="Times New Roman"/>
                <w:sz w:val="20"/>
                <w:szCs w:val="20"/>
              </w:rPr>
              <w:t xml:space="preserve">:Hiç Katkısı Yok. </w:t>
            </w:r>
            <w:r w:rsidRPr="006B6C2C">
              <w:rPr>
                <w:rFonts w:ascii="Times New Roman" w:hAnsi="Times New Roman" w:cs="Times New Roman"/>
                <w:b/>
                <w:bCs/>
                <w:sz w:val="20"/>
                <w:szCs w:val="20"/>
              </w:rPr>
              <w:t>2</w:t>
            </w:r>
            <w:r w:rsidRPr="006B6C2C">
              <w:rPr>
                <w:rFonts w:ascii="Times New Roman" w:hAnsi="Times New Roman" w:cs="Times New Roman"/>
                <w:sz w:val="20"/>
                <w:szCs w:val="20"/>
              </w:rPr>
              <w:t xml:space="preserve">:Kısmen Katkısı Var. </w:t>
            </w:r>
            <w:r w:rsidRPr="006B6C2C">
              <w:rPr>
                <w:rFonts w:ascii="Times New Roman" w:hAnsi="Times New Roman" w:cs="Times New Roman"/>
                <w:b/>
                <w:bCs/>
                <w:sz w:val="20"/>
                <w:szCs w:val="20"/>
              </w:rPr>
              <w:t>3</w:t>
            </w:r>
            <w:r w:rsidRPr="006B6C2C">
              <w:rPr>
                <w:rFonts w:ascii="Times New Roman" w:hAnsi="Times New Roman" w:cs="Times New Roman"/>
                <w:sz w:val="20"/>
                <w:szCs w:val="20"/>
              </w:rPr>
              <w:t>:Tam Katkısı Var.</w:t>
            </w:r>
          </w:p>
        </w:tc>
      </w:tr>
    </w:tbl>
    <w:p w:rsidR="006B6C2C" w:rsidRPr="006B6C2C" w:rsidRDefault="006B6C2C" w:rsidP="006B6C2C">
      <w:pPr>
        <w:jc w:val="left"/>
        <w:rPr>
          <w:rFonts w:ascii="Times New Roman" w:hAnsi="Times New Roman" w:cs="Times New Roman"/>
          <w:sz w:val="16"/>
          <w:szCs w:val="16"/>
        </w:rPr>
      </w:pPr>
    </w:p>
    <w:p w:rsidR="006B6C2C" w:rsidRPr="006B6C2C" w:rsidRDefault="006B6C2C" w:rsidP="006B6C2C">
      <w:pPr>
        <w:spacing w:line="360" w:lineRule="auto"/>
        <w:jc w:val="left"/>
        <w:rPr>
          <w:rFonts w:ascii="Times New Roman" w:hAnsi="Times New Roman" w:cs="Times New Roman"/>
        </w:rPr>
      </w:pPr>
      <w:r w:rsidRPr="006B6C2C">
        <w:rPr>
          <w:rFonts w:ascii="Times New Roman" w:hAnsi="Times New Roman" w:cs="Times New Roman"/>
          <w:b/>
          <w:bCs/>
        </w:rPr>
        <w:t>Dersin Öğretim Üyesi:</w:t>
      </w:r>
      <w:r w:rsidRPr="006B6C2C">
        <w:rPr>
          <w:rFonts w:ascii="Times New Roman" w:hAnsi="Times New Roman" w:cs="Times New Roman"/>
        </w:rPr>
        <w:t xml:space="preserve">   </w:t>
      </w:r>
      <w:r w:rsidRPr="006B6C2C">
        <w:rPr>
          <w:rFonts w:ascii="Times New Roman" w:hAnsi="Times New Roman" w:cs="Times New Roman"/>
          <w:i/>
        </w:rPr>
        <w:t>Doç Dr. Cevahir Uzkurt</w:t>
      </w:r>
    </w:p>
    <w:p w:rsidR="006B6C2C" w:rsidRPr="006B6C2C" w:rsidRDefault="006B6C2C" w:rsidP="006B6C2C">
      <w:pPr>
        <w:tabs>
          <w:tab w:val="left" w:pos="7800"/>
        </w:tabs>
        <w:jc w:val="left"/>
        <w:rPr>
          <w:rFonts w:ascii="Times New Roman" w:hAnsi="Times New Roman" w:cs="Times New Roman"/>
        </w:rPr>
      </w:pPr>
      <w:r w:rsidRPr="006B6C2C">
        <w:rPr>
          <w:rFonts w:ascii="Times New Roman" w:hAnsi="Times New Roman" w:cs="Times New Roman"/>
          <w:b/>
          <w:bCs/>
        </w:rPr>
        <w:t>İmza</w:t>
      </w:r>
      <w:r w:rsidRPr="006B6C2C">
        <w:rPr>
          <w:rFonts w:ascii="Times New Roman" w:hAnsi="Times New Roman" w:cs="Times New Roman"/>
        </w:rPr>
        <w:t xml:space="preserve">: </w:t>
      </w:r>
      <w:r w:rsidRPr="006B6C2C">
        <w:rPr>
          <w:rFonts w:ascii="Times New Roman" w:hAnsi="Times New Roman" w:cs="Times New Roman"/>
        </w:rPr>
        <w:tab/>
      </w:r>
      <w:r w:rsidRPr="006B6C2C">
        <w:rPr>
          <w:rFonts w:ascii="Times New Roman" w:hAnsi="Times New Roman" w:cs="Times New Roman"/>
          <w:b/>
          <w:bCs/>
        </w:rPr>
        <w:t>Tarih:</w:t>
      </w:r>
      <w:r w:rsidRPr="006B6C2C">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Tr="006B6C2C">
        <w:trPr>
          <w:trHeight w:val="989"/>
        </w:trPr>
        <w:tc>
          <w:tcPr>
            <w:tcW w:w="7171" w:type="dxa"/>
          </w:tcPr>
          <w:p w:rsidR="006B6C2C" w:rsidRDefault="006B6C2C" w:rsidP="006B6C2C">
            <w:pPr>
              <w:tabs>
                <w:tab w:val="left" w:pos="7800"/>
              </w:tabs>
            </w:pPr>
            <w:r>
              <w:t xml:space="preserve"> </w:t>
            </w:r>
          </w:p>
        </w:tc>
        <w:tc>
          <w:tcPr>
            <w:tcW w:w="2777" w:type="dxa"/>
          </w:tcPr>
          <w:p w:rsidR="006B6C2C" w:rsidRDefault="006B6C2C" w:rsidP="006B6C2C">
            <w:pPr>
              <w:tabs>
                <w:tab w:val="left" w:pos="7800"/>
              </w:tabs>
            </w:pPr>
          </w:p>
          <w:p w:rsidR="006B6C2C" w:rsidRDefault="006B6C2C" w:rsidP="006B6C2C">
            <w:pPr>
              <w:tabs>
                <w:tab w:val="left" w:pos="7800"/>
              </w:tabs>
            </w:pPr>
            <w:r>
              <w:t xml:space="preserve"> </w:t>
            </w:r>
          </w:p>
        </w:tc>
      </w:tr>
    </w:tbl>
    <w:p w:rsidR="006B6C2C" w:rsidRDefault="006B6C2C" w:rsidP="006B6C2C">
      <w:pPr>
        <w:tabs>
          <w:tab w:val="left" w:pos="7800"/>
        </w:tabs>
      </w:pPr>
      <w: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790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color w:val="000000"/>
              </w:rPr>
              <w:t>131218459 </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Kuram ve Uygulamada Liderlik</w:t>
            </w:r>
            <w:bookmarkStart w:id="62" w:name="kuramuygliderlik"/>
            <w:bookmarkEnd w:id="62"/>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Özellikler yaklaşımı, yetenekler yaklaşımı, davranışsal yaklaşım, durumsal yaklaşım, amaç – yol yaklaşımı, dönüşümcü liderlik, çalışanların liderden beklentileri, statükoyu değiştirme, hata ve başarılardan öğrenme, geleceğe ilişkin ideal senaryolara sahip olma, çalışanları ortak amaç ve hedeflerin etrafında bir araya getirme, işbirliğini ve karşılıklı güveni geliştirme, bilgi ve gücü paylaşma, model olma: retorik ve uygulamanın örtüşmesi, küçük başarıları, çalışanların bağlılığını (commitment) arttırmanın bir aracı olarak kullanma</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Liderlik kuramı ve uygulamalarını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Kuram ve uygulamada liderlik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 Özellikler ve yetenekler yaklaşımlarını öğrenme</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Davranışsal ve durumsal yaklaşımları anlama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Amaç – yol yaklaşımı ve dönüşümcü liderliği kavrama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Statükoyu değiştirme, hata ve başarılardan öğrenme, geleceğe ilişkin ideal senaryolara sahip olma liderlik uygulamalarını tanıma</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Çalışanları ortak amaç ve hedeflerin etrafında bir araya getirme, işbirliğini ve karşılıklı güveni geliştirme, bilgi ve gücü paylaşma uygulamalarını öğrenme </w:t>
            </w:r>
          </w:p>
          <w:p w:rsidR="006B6C2C" w:rsidRPr="00BA4775" w:rsidRDefault="006B6C2C" w:rsidP="00BA4775">
            <w:pPr>
              <w:numPr>
                <w:ilvl w:val="0"/>
                <w:numId w:val="2"/>
              </w:numPr>
              <w:jc w:val="left"/>
              <w:rPr>
                <w:rFonts w:ascii="Times New Roman" w:hAnsi="Times New Roman" w:cs="Times New Roman"/>
                <w:sz w:val="20"/>
                <w:szCs w:val="20"/>
              </w:rPr>
            </w:pPr>
            <w:r w:rsidRPr="00BA4775">
              <w:rPr>
                <w:rFonts w:ascii="Times New Roman" w:hAnsi="Times New Roman" w:cs="Times New Roman"/>
                <w:sz w:val="20"/>
                <w:szCs w:val="20"/>
              </w:rPr>
              <w:t xml:space="preserve">Model olma ve küçük başarıları, çalışanların bağlılığını arttırmanın bir aracı olarak kullanma uygulamalarını inceleme  </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18"/>
              </w:num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Koçel, T. (2005).</w:t>
            </w:r>
            <w:r w:rsidRPr="00BA4775">
              <w:rPr>
                <w:rFonts w:ascii="Times New Roman" w:hAnsi="Times New Roman" w:cs="Times New Roman"/>
                <w:sz w:val="20"/>
                <w:szCs w:val="20"/>
              </w:rPr>
              <w:t xml:space="preserve">  İşletme Yöneticiliği.  İstanbul:  Arıkan Basım Yayım Dağıtım.</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3"/>
              </w:numPr>
              <w:jc w:val="left"/>
              <w:rPr>
                <w:rFonts w:ascii="Times New Roman" w:hAnsi="Times New Roman" w:cs="Times New Roman"/>
                <w:sz w:val="20"/>
                <w:szCs w:val="20"/>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rPr>
              <w:t xml:space="preserve">Kouzes, J. M. &amp; Posner, B. Z. (1995) </w:t>
            </w:r>
            <w:r w:rsidRPr="00BA4775">
              <w:rPr>
                <w:rFonts w:ascii="Times New Roman" w:hAnsi="Times New Roman" w:cs="Times New Roman"/>
                <w:sz w:val="20"/>
                <w:szCs w:val="20"/>
              </w:rPr>
              <w:t>The Leadership Challenge, San Francisco: Josey-Bass Publishers.</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Kuram ve Uygulamada Liderliğe Giriş</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Özellikler Yaklaşımı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Davranışsal Liderlik Yaklaşımları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Durumsal Liderlik Yaklaşımları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Modern Liderlik Yaklaşımları ve Liderlikte yeni kavramlar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Sizin Kurumunuz Yüksek Performans Gösteriyor mu?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Hizmetinde Çıtayı Yükseltmek ve Vizyonun Gücü</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Anahtar Yetkilendirme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Çok Boyutlu Liderlik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Kişisel Liderlik: Yetkilendirmenin Arkasındaki Güç</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Kurumsal Liderlik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Değişimi Yönetmede Stratejiler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Hizmetkar Liderlik</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8"/>
          <w:szCs w:val="18"/>
        </w:rPr>
      </w:pPr>
    </w:p>
    <w:p w:rsidR="006B6C2C" w:rsidRPr="00BA4775" w:rsidRDefault="006B6C2C" w:rsidP="00BA4775">
      <w:pPr>
        <w:jc w:val="left"/>
        <w:rPr>
          <w:rFonts w:ascii="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spacing w:line="360" w:lineRule="auto"/>
        <w:jc w:val="left"/>
        <w:rPr>
          <w:rFonts w:ascii="Times New Roman" w:hAnsi="Times New Roman" w:cs="Times New Roman"/>
          <w:b/>
          <w:bCs/>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Özlem Uzun                                          </w:t>
      </w:r>
      <w:r w:rsidRPr="00BA4775">
        <w:rPr>
          <w:rFonts w:ascii="Times New Roman" w:hAnsi="Times New Roman" w:cs="Times New Roman"/>
          <w:b/>
          <w:bCs/>
        </w:rPr>
        <w:tab/>
      </w:r>
      <w:r w:rsidRPr="00BA4775">
        <w:rPr>
          <w:rFonts w:ascii="Times New Roman" w:hAnsi="Times New Roman" w:cs="Times New Roman"/>
          <w:b/>
          <w:bCs/>
        </w:rPr>
        <w:tab/>
      </w:r>
      <w:r w:rsidRPr="00BA4775">
        <w:rPr>
          <w:rFonts w:ascii="Times New Roman" w:hAnsi="Times New Roman" w:cs="Times New Roman"/>
          <w:b/>
          <w:bCs/>
        </w:rPr>
        <w:tab/>
      </w:r>
    </w:p>
    <w:p w:rsidR="006B6C2C" w:rsidRPr="00BA4775" w:rsidRDefault="006B6C2C" w:rsidP="00BA4775">
      <w:pPr>
        <w:spacing w:line="360" w:lineRule="auto"/>
        <w:jc w:val="left"/>
        <w:rPr>
          <w:rFonts w:ascii="Times New Roman" w:hAnsi="Times New Roman" w:cs="Times New Roman"/>
        </w:rPr>
        <w:sectPr w:rsidR="006B6C2C" w:rsidRPr="00BA4775">
          <w:pgSz w:w="11906" w:h="16838"/>
          <w:pgMar w:top="720" w:right="1134" w:bottom="720" w:left="1134" w:header="709" w:footer="709" w:gutter="0"/>
          <w:cols w:space="708"/>
        </w:sectPr>
      </w:pPr>
      <w:r w:rsidRPr="00BA4775">
        <w:rPr>
          <w:rFonts w:ascii="Times New Roman" w:hAnsi="Times New Roman" w:cs="Times New Roman"/>
          <w:b/>
          <w:bCs/>
        </w:rPr>
        <w:t>Tarih:</w:t>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rPr>
        <w:tab/>
      </w:r>
      <w:r w:rsidRPr="00BA4775">
        <w:rPr>
          <w:rFonts w:ascii="Times New Roman" w:hAnsi="Times New Roman" w:cs="Times New Roman"/>
          <w:b/>
          <w:bCs/>
        </w:rPr>
        <w:t>İmza</w:t>
      </w:r>
      <w:r w:rsidRPr="00BA4775">
        <w:rPr>
          <w:rFonts w:ascii="Times New Roman" w:hAnsi="Times New Roman" w:cs="Times New Roman"/>
        </w:rPr>
        <w:t>:</w:t>
      </w: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11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131218456</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w:t>
            </w:r>
          </w:p>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Çok Kriterli Karar Verme Teknikleri</w:t>
            </w:r>
            <w:bookmarkStart w:id="63" w:name="çkkvt"/>
            <w:bookmarkEnd w:id="63"/>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0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0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vertAlign w:val="superscript"/>
              </w:rPr>
            </w:pPr>
            <w:r w:rsidRPr="00BA4775">
              <w:rPr>
                <w:rFonts w:ascii="Times New Roman" w:hAnsi="Times New Roman" w:cs="Times New Roman"/>
                <w:sz w:val="20"/>
                <w:szCs w:val="20"/>
                <w:vertAlign w:val="superscript"/>
              </w:rPr>
              <w:t>ZORUNLU ()  SEÇMELİ ( x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sz w:val="20"/>
                <w:szCs w:val="20"/>
                <w:vertAlign w:val="superscript"/>
              </w:rPr>
            </w:pPr>
            <w:r w:rsidRPr="00BA4775">
              <w:rPr>
                <w:rFonts w:ascii="Times New Roman" w:hAnsi="Times New Roman" w:cs="Times New Roman"/>
                <w:sz w:val="20"/>
                <w:szCs w:val="20"/>
                <w:vertAlign w:val="superscript"/>
              </w:rPr>
              <w:t xml:space="preserve">              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60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Karar kriterleri ve yarar teorisi; Çok kriterli karar problemleri, Hedef Programlama, Lingo ve Ds-Wİn paket programı ile örnek uygulamalar, Analitik Hiyerarşi Süreci ve Expert-Choice2000 paket programı ile örnek uygulamalar, Analitik Serim Süreci ve Expert-Choice2000 paket programı ile örnek uygulamalar, Veri Zarflama Analizi ve Frontier Analyst programı ile örnek uygulamalar.</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Dersin temel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çok kriterli karar verme tekniklerini ve işletmelerdeki uygulama alanlarını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Çok kriterli karar verme teknikleri hakkında bilgi sahibi olmalarını sağlayarak, yapacakları projelerde ve araştırmalarda kullanılacak çok kriterli teknikler konusunda uygulama becerisine sahip olabilmelerini ve sonuçları yorumlayabilmelerini sağlamak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1. Çok kriterli karar verme problemlerini anlama.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 Çok kriterli karar verme tekniklerinin İşletme yönetimi ve karar vermedeki yerini kavrama.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3.Hedef Programlama ile öncelikleri belirleyebilme ve bu yapıdaki problemleri çözebilme.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4. Decision Support  for Windows paket programı kullanımı</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5.Analitik Hiyerarşi Süreci ile nitel kriterler içeren bir karar probleminde hiyerarşiyi kurabilme.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lastRenderedPageBreak/>
              <w:t>6. Analitik Hiyerarşi Sürecini kullanarak problemi çözme.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7.Analitik Serim Sürecinin uygulanabileceği karar problemlerini belirleyebilme ve çözebilme.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8. Çok kriterli karar problemleri ile matematiksel modeller arasındaki ilişkiyi kavrama.</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9. Ds Win, Lingo, Expert-Choice2000 ve Frontier Analyst programlarını öğrenme.</w:t>
            </w: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10.Bilgisayar paket programlarında çok kriterli karar verme tekniklerini uygulayabilme.</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ind w:right="51"/>
              <w:jc w:val="left"/>
              <w:rPr>
                <w:rFonts w:ascii="Times New Roman" w:hAnsi="Times New Roman" w:cs="Times New Roman"/>
                <w:sz w:val="20"/>
                <w:szCs w:val="20"/>
              </w:rPr>
            </w:pP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Öztürk A., 2007,  Yöneylem Araştırması , Ekin Basım Yayın Dağıtım, Bursa.</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fr-FR"/>
              </w:rPr>
            </w:pPr>
            <w:r w:rsidRPr="00BA4775">
              <w:rPr>
                <w:rFonts w:ascii="Times New Roman" w:hAnsi="Times New Roman" w:cs="Times New Roman"/>
                <w:bCs/>
                <w:color w:val="333333"/>
                <w:sz w:val="20"/>
                <w:szCs w:val="20"/>
              </w:rPr>
              <w:t>1.</w:t>
            </w:r>
            <w:r w:rsidRPr="00BA4775">
              <w:rPr>
                <w:rFonts w:ascii="Times New Roman" w:hAnsi="Times New Roman" w:cs="Times New Roman"/>
                <w:b/>
                <w:bCs/>
                <w:color w:val="333333"/>
                <w:sz w:val="20"/>
                <w:szCs w:val="20"/>
              </w:rPr>
              <w:t xml:space="preserve"> </w:t>
            </w:r>
            <w:r w:rsidRPr="00BA4775">
              <w:rPr>
                <w:rFonts w:ascii="Times New Roman" w:hAnsi="Times New Roman" w:cs="Times New Roman"/>
                <w:sz w:val="20"/>
                <w:szCs w:val="20"/>
              </w:rPr>
              <w:t>Taha A.</w:t>
            </w:r>
            <w:r w:rsidRPr="00BA4775">
              <w:rPr>
                <w:rFonts w:ascii="Times New Roman" w:hAnsi="Times New Roman" w:cs="Times New Roman"/>
                <w:sz w:val="20"/>
                <w:szCs w:val="20"/>
                <w:lang w:val="fr-FR"/>
              </w:rPr>
              <w:t>Hamdy. Çeviren ve Uyarlayan : Ş.Alp Baray Şakir Ensaf., 2000,  Yöneylem Araştırması , Literatür Yayıncılık.</w:t>
            </w:r>
          </w:p>
          <w:p w:rsidR="006B6C2C" w:rsidRPr="00BA4775" w:rsidRDefault="006B6C2C" w:rsidP="00BA4775">
            <w:pPr>
              <w:jc w:val="left"/>
              <w:rPr>
                <w:rFonts w:ascii="Times New Roman" w:hAnsi="Times New Roman" w:cs="Times New Roman"/>
                <w:sz w:val="20"/>
                <w:szCs w:val="20"/>
              </w:rPr>
            </w:pPr>
          </w:p>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2. Anderson D., Jeweney Dennis, Williams A., 1992,   Quantitative Methods for Business, Fifth Edition, West Publishing Company.</w:t>
            </w:r>
          </w:p>
          <w:p w:rsidR="006B6C2C" w:rsidRPr="00BA4775" w:rsidRDefault="006B6C2C" w:rsidP="00BA4775">
            <w:pPr>
              <w:jc w:val="left"/>
              <w:rPr>
                <w:rFonts w:ascii="Times New Roman" w:hAnsi="Times New Roman" w:cs="Times New Roman"/>
                <w:sz w:val="20"/>
                <w:szCs w:val="20"/>
                <w:lang w:val="en-GB"/>
              </w:rPr>
            </w:pPr>
          </w:p>
          <w:p w:rsidR="006B6C2C" w:rsidRPr="00BA4775" w:rsidRDefault="006B6C2C" w:rsidP="00BA4775">
            <w:pPr>
              <w:jc w:val="left"/>
              <w:rPr>
                <w:rFonts w:ascii="Times New Roman" w:hAnsi="Times New Roman" w:cs="Times New Roman"/>
                <w:sz w:val="20"/>
                <w:szCs w:val="20"/>
                <w:lang w:val="de-DE"/>
              </w:rPr>
            </w:pPr>
            <w:r w:rsidRPr="00BA4775">
              <w:rPr>
                <w:rFonts w:ascii="Times New Roman" w:hAnsi="Times New Roman" w:cs="Times New Roman"/>
                <w:sz w:val="20"/>
                <w:szCs w:val="20"/>
              </w:rPr>
              <w:t xml:space="preserve">3. Anderson D., Jeweney Dennis, Williams A., 2000,   An Introduction to Management Science Quantitative Approaches to Decision Making, Ninth Edition, </w:t>
            </w:r>
            <w:smartTag w:uri="urn:schemas-microsoft-com:office:smarttags" w:element="place">
              <w:smartTag w:uri="urn:schemas-microsoft-com:office:smarttags" w:element="PlaceName">
                <w:r w:rsidRPr="00BA4775">
                  <w:rPr>
                    <w:rFonts w:ascii="Times New Roman" w:hAnsi="Times New Roman" w:cs="Times New Roman"/>
                    <w:sz w:val="20"/>
                    <w:szCs w:val="20"/>
                  </w:rPr>
                  <w:t>South-Western</w:t>
                </w:r>
              </w:smartTag>
              <w:r w:rsidRPr="00BA4775">
                <w:rPr>
                  <w:rFonts w:ascii="Times New Roman" w:hAnsi="Times New Roman" w:cs="Times New Roman"/>
                  <w:sz w:val="20"/>
                  <w:szCs w:val="20"/>
                </w:rPr>
                <w:t xml:space="preserve"> </w:t>
              </w:r>
              <w:smartTag w:uri="urn:schemas-microsoft-com:office:smarttags" w:element="PlaceType">
                <w:r w:rsidRPr="00BA4775">
                  <w:rPr>
                    <w:rFonts w:ascii="Times New Roman" w:hAnsi="Times New Roman" w:cs="Times New Roman"/>
                    <w:sz w:val="20"/>
                    <w:szCs w:val="20"/>
                  </w:rPr>
                  <w:t>College</w:t>
                </w:r>
              </w:smartTag>
            </w:smartTag>
            <w:r w:rsidRPr="00BA4775">
              <w:rPr>
                <w:rFonts w:ascii="Times New Roman" w:hAnsi="Times New Roman" w:cs="Times New Roman"/>
                <w:sz w:val="20"/>
                <w:szCs w:val="20"/>
              </w:rPr>
              <w:t xml:space="preserve"> Publishing. </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Karar kriterleri ve yarar teorisi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Çok kriterli karar problemleri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Çok kriterli karar problemleri örnekleri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Çok kriterli karar problemlerinin çözüm yöntemleri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pStyle w:val="NormalWeb"/>
              <w:spacing w:before="0" w:beforeAutospacing="0" w:after="0" w:afterAutospacing="0"/>
              <w:ind w:right="51"/>
              <w:rPr>
                <w:sz w:val="20"/>
                <w:szCs w:val="20"/>
              </w:rPr>
            </w:pPr>
            <w:r w:rsidRPr="00BA4775">
              <w:rPr>
                <w:sz w:val="20"/>
                <w:szCs w:val="20"/>
              </w:rPr>
              <w:t>Lingo ve Ds-Wİn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Hedef Programlama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Hedef Programlamada Ds-Wİn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Analitik Hiyerarşi Süreci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Analitik Hiyerarşi Süreci için Expert-Choice2000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Analitik Serim Süreci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Analitik Serim Süreci için Expert-Choice2000 paket programı ile örnek uygulamalar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Veri Zarflama Analizi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Veri Zarflama Analizi için Frontier Analyst programı ile örnek uygulamalar</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ind w:right="51"/>
              <w:jc w:val="left"/>
              <w:rPr>
                <w:rFonts w:ascii="Times New Roman" w:hAnsi="Times New Roman" w:cs="Times New Roman"/>
                <w:sz w:val="20"/>
                <w:szCs w:val="20"/>
              </w:rPr>
            </w:pPr>
            <w:r w:rsidRPr="00BA4775">
              <w:rPr>
                <w:rFonts w:ascii="Times New Roman" w:hAnsi="Times New Roman" w:cs="Times New Roman"/>
                <w:sz w:val="20"/>
                <w:szCs w:val="20"/>
              </w:rPr>
              <w:t>Yarı Yıl Sonu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6B6C2C" w:rsidRPr="00BA4775" w:rsidRDefault="006B6C2C" w:rsidP="00BA4775">
            <w:pPr>
              <w:jc w:val="left"/>
              <w:rPr>
                <w:rFonts w:ascii="Times New Roman" w:hAnsi="Times New Roman" w:cs="Times New Roman"/>
                <w:bCs/>
                <w:sz w:val="20"/>
                <w:szCs w:val="20"/>
              </w:rPr>
            </w:pPr>
          </w:p>
        </w:tc>
        <w:tc>
          <w:tcPr>
            <w:tcW w:w="567" w:type="dxa"/>
            <w:vAlign w:val="center"/>
          </w:tcPr>
          <w:p w:rsidR="006B6C2C" w:rsidRPr="00BA4775" w:rsidRDefault="006B6C2C" w:rsidP="00BA4775">
            <w:pPr>
              <w:jc w:val="left"/>
              <w:rPr>
                <w:rFonts w:ascii="Times New Roman" w:hAnsi="Times New Roman" w:cs="Times New Roman"/>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31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b/>
              </w:rPr>
            </w:pPr>
            <w:r w:rsidRPr="00BA4775">
              <w:rPr>
                <w:rFonts w:ascii="Times New Roman" w:hAnsi="Times New Roman" w:cs="Times New Roman"/>
                <w:b/>
              </w:rPr>
              <w:t>131218455</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 xml:space="preserve">BİLGİSAYARLI MUHASEBE </w:t>
            </w:r>
            <w:bookmarkStart w:id="64" w:name="bilgmuh"/>
            <w:bookmarkEnd w:id="64"/>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lastRenderedPageBreak/>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2 </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spacing w:before="100" w:beforeAutospacing="1" w:after="100" w:afterAutospacing="1"/>
              <w:jc w:val="left"/>
              <w:rPr>
                <w:rFonts w:ascii="Times New Roman" w:hAnsi="Times New Roman" w:cs="Times New Roman"/>
                <w:sz w:val="20"/>
                <w:szCs w:val="20"/>
              </w:rPr>
            </w:pPr>
            <w:r w:rsidRPr="00BA4775">
              <w:rPr>
                <w:rFonts w:ascii="Times New Roman" w:hAnsi="Times New Roman" w:cs="Times New Roman"/>
                <w:sz w:val="20"/>
                <w:szCs w:val="20"/>
              </w:rPr>
              <w:t>Dersin içeriği: Muhasebe bilgi sistemi, muhasebe süreci, muhasebe belgeleri ve defterleri,  bilgisayarlı muhasebede temel konular, veri analizleri ve veri girişleri, LUCA Mali Müşavir Paket programlarda muhasebe uygulamaları, muhasebe programları aracılığıyla envanter işlemleri yapma, finansal tablolar, ücret bordosu ve vergi beyannamesi hazırlama.</w:t>
            </w:r>
          </w:p>
          <w:p w:rsidR="006B6C2C" w:rsidRPr="00BA4775" w:rsidRDefault="006B6C2C" w:rsidP="00BA4775">
            <w:pPr>
              <w:spacing w:before="100" w:beforeAutospacing="1" w:after="100" w:afterAutospacing="1"/>
              <w:jc w:val="left"/>
              <w:rPr>
                <w:rFonts w:ascii="Times New Roman" w:hAnsi="Times New Roman" w:cs="Times New Roman"/>
              </w:rPr>
            </w:pP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temel amacı işletmelerde kullanılan muhasebe bilgi sistemini ve bilgisayar tabanlı muhasebe sistemini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Teorik olarak öğrenilen muhasebe işlemlerini bilgisayar programı aracılığıyla uygulamasını öğrenme</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İşletmelerdeki muhasebe bilgi sistemini bilme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 üzerinden muhasebe kayıtlarını öğrenme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Bilgisayarlı muhasebe programlarını nasıl kullanıldığını öğrenme</w:t>
            </w:r>
          </w:p>
          <w:p w:rsidR="006B6C2C" w:rsidRPr="00BA4775" w:rsidRDefault="006B6C2C" w:rsidP="00BA4775">
            <w:pPr>
              <w:numPr>
                <w:ilvl w:val="0"/>
                <w:numId w:val="2"/>
              </w:numPr>
              <w:ind w:left="714" w:hanging="357"/>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Bilgisayarla finansal tabloların nasıl hazırlandığını bilme</w:t>
            </w:r>
          </w:p>
          <w:p w:rsidR="006B6C2C" w:rsidRPr="00BA4775" w:rsidRDefault="006B6C2C" w:rsidP="00BA4775">
            <w:pPr>
              <w:ind w:left="357"/>
              <w:jc w:val="left"/>
              <w:rPr>
                <w:rFonts w:ascii="Times New Roman" w:hAnsi="Times New Roman" w:cs="Times New Roman"/>
                <w:lang w:val="en-GB"/>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4"/>
              </w:numPr>
              <w:tabs>
                <w:tab w:val="clear" w:pos="720"/>
                <w:tab w:val="num" w:pos="691"/>
              </w:tabs>
              <w:ind w:left="714" w:hanging="357"/>
              <w:jc w:val="left"/>
              <w:rPr>
                <w:rFonts w:ascii="Times New Roman" w:hAnsi="Times New Roman" w:cs="Times New Roman"/>
                <w:sz w:val="20"/>
              </w:rPr>
            </w:pPr>
            <w:r w:rsidRPr="00BA4775">
              <w:rPr>
                <w:rFonts w:ascii="Times New Roman" w:hAnsi="Times New Roman" w:cs="Times New Roman"/>
                <w:sz w:val="20"/>
              </w:rPr>
              <w:t>M.Civan, Ekrem Kara, ve Vedat Bal, LUCA Uygulamalı Bilgisayarlı Muhasebe, Tesmer Yayınları</w:t>
            </w:r>
          </w:p>
          <w:p w:rsidR="006B6C2C" w:rsidRPr="00BA4775" w:rsidRDefault="006B6C2C" w:rsidP="00BA4775">
            <w:pPr>
              <w:numPr>
                <w:ilvl w:val="0"/>
                <w:numId w:val="64"/>
              </w:numPr>
              <w:tabs>
                <w:tab w:val="clear" w:pos="720"/>
                <w:tab w:val="num" w:pos="691"/>
              </w:tabs>
              <w:ind w:left="714" w:hanging="357"/>
              <w:jc w:val="left"/>
              <w:rPr>
                <w:rFonts w:ascii="Times New Roman" w:hAnsi="Times New Roman" w:cs="Times New Roman"/>
              </w:rPr>
            </w:pPr>
            <w:r w:rsidRPr="00BA4775">
              <w:rPr>
                <w:rFonts w:ascii="Times New Roman" w:hAnsi="Times New Roman" w:cs="Times New Roman"/>
                <w:sz w:val="20"/>
              </w:rPr>
              <w:t>M.Ali Feyiz, R.İnal ve S.Önel, Bilgisayarlı Muhasebe Labaratuvar Uygulamaları,</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b/>
              </w:rPr>
            </w:pPr>
          </w:p>
          <w:p w:rsidR="006B6C2C" w:rsidRPr="00BA4775" w:rsidRDefault="006B6C2C" w:rsidP="00BA4775">
            <w:pPr>
              <w:ind w:left="714"/>
              <w:jc w:val="left"/>
              <w:rPr>
                <w:rFonts w:ascii="Times New Roman" w:hAnsi="Times New Roman" w:cs="Times New Roman"/>
                <w:sz w:val="20"/>
                <w:szCs w:val="20"/>
              </w:rPr>
            </w:pPr>
            <w:r w:rsidRPr="00BA4775">
              <w:rPr>
                <w:rFonts w:ascii="Times New Roman" w:hAnsi="Times New Roman" w:cs="Times New Roman"/>
                <w:b/>
                <w:sz w:val="20"/>
                <w:szCs w:val="20"/>
              </w:rPr>
              <w:t xml:space="preserve">Sabri Önel (2003) </w:t>
            </w:r>
            <w:r w:rsidRPr="00BA4775">
              <w:rPr>
                <w:rFonts w:ascii="Times New Roman" w:hAnsi="Times New Roman" w:cs="Times New Roman"/>
                <w:sz w:val="20"/>
                <w:szCs w:val="20"/>
              </w:rPr>
              <w:t>Tekdüzen Hesap Planına Göre Bilgisayarlı Muhasebe, Seçkin Yay.Ankara</w:t>
            </w:r>
          </w:p>
          <w:p w:rsidR="006B6C2C" w:rsidRPr="00BA4775" w:rsidRDefault="006B6C2C" w:rsidP="00BA4775">
            <w:pPr>
              <w:ind w:left="714"/>
              <w:jc w:val="left"/>
              <w:rPr>
                <w:rFonts w:ascii="Times New Roman" w:hAnsi="Times New Roman" w:cs="Times New Roman"/>
                <w:sz w:val="20"/>
                <w:szCs w:val="20"/>
              </w:rPr>
            </w:pPr>
            <w:r w:rsidRPr="00BA4775">
              <w:rPr>
                <w:rFonts w:ascii="Times New Roman" w:hAnsi="Times New Roman" w:cs="Times New Roman"/>
                <w:b/>
                <w:sz w:val="20"/>
                <w:szCs w:val="20"/>
              </w:rPr>
              <w:t xml:space="preserve">Raif Parlakkaya, Mustafa Özkürkçüler (2004) </w:t>
            </w:r>
            <w:r w:rsidRPr="00BA4775">
              <w:rPr>
                <w:rFonts w:ascii="Times New Roman" w:hAnsi="Times New Roman" w:cs="Times New Roman"/>
                <w:sz w:val="20"/>
                <w:szCs w:val="20"/>
              </w:rPr>
              <w:t>Bilgisayarlı Muhasebe Nobel Yay.Bursa</w:t>
            </w:r>
          </w:p>
          <w:p w:rsidR="006B6C2C" w:rsidRPr="00BA4775" w:rsidRDefault="006B6C2C" w:rsidP="00BA4775">
            <w:pPr>
              <w:ind w:left="357"/>
              <w:jc w:val="left"/>
              <w:rPr>
                <w:rFonts w:ascii="Times New Roman" w:hAnsi="Times New Roman" w:cs="Times New Roman"/>
                <w:sz w:val="20"/>
                <w:szCs w:val="2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Bilgisayar donanımlı sınıf ve projeksiyon</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Muhasebe süreci, Muhasebe işlemleri, Tekdüzen Hesap Planı ve Muhasebe Bilgi Sistemi, Belgeler ve Defterler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Bilgisayarlı Muhasebe programlarının genel tanıtımı, LUCA, LOGO, ETASQL</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LUCA Mali Müşavir Paketi ve Müşteri oluşturma ve giriş işlemleri, Fiş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Hazır Değer/Kasa işlemlerinin LUCA aracılığıyla muhasebeleştirilmesi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Banka ve Çek işlemlerinin LUCA aracılığıyla muhasebeleştirilmesi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KDV hesaplarının incelenmesi ve mahsubu </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Cari hesapların oluşturulması, Alıcılar hesabı Satıcılar hesabı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Menkul Kıymet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Maddi duran varlık işlemleri ve Maddi olmayan duran varlık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Mali borç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Dönem sonu işlemleri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Dönem sonu işlemleri, bilanço gelir tablosu düzenleme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Beyanname düzenleme</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 xml:space="preserve">Yenilikçi fikirler üretebilme, yenilikçi fikirlerin üretilmesini teşvik etme ve bu fikirleri uygulamaya geçirebilme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52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131218454</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BORSA VE ANALİZ</w:t>
            </w:r>
            <w:bookmarkStart w:id="65" w:name="borsaanaliz"/>
            <w:bookmarkEnd w:id="65"/>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30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Finansal piyasalar ve özellikle borsa hakkında bilgiler verilerek temel ve teknik analiz yapmayı uygulamalı öğretmek</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Dersintemelhedefi, hissesenediborsasınınöğrencileretanıtmak, hissesenediyatırımlarındakullanılanyaklaşımlarınayrıntılıbirşekildeaçıklamaktır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5"/>
              </w:numPr>
              <w:tabs>
                <w:tab w:val="clear" w:pos="720"/>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Sermayepiyasalarıiçindehissesenediborsasınınyerinikavrama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Hissesenediborsasındakullanılanterimlerianlama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Hissesenediişlemlerinivebuişlemlerinsonuçlarınıanlama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Hissesenedipiyasalarınınbirbirleriileilişkilerinitakipetme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Temelanaliziuygulayabilme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Teknikanaliziuygulayabilme</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İlgilipaketprogramlarıkullanabilecekaltyapıyasahipolma</w:t>
            </w:r>
          </w:p>
          <w:p w:rsidR="006B6C2C" w:rsidRPr="00BA4775" w:rsidRDefault="006B6C2C" w:rsidP="00BA4775">
            <w:pPr>
              <w:numPr>
                <w:ilvl w:val="0"/>
                <w:numId w:val="65"/>
              </w:numPr>
              <w:tabs>
                <w:tab w:val="num" w:pos="378"/>
                <w:tab w:val="left" w:pos="7800"/>
              </w:tabs>
              <w:ind w:left="378" w:hanging="378"/>
              <w:jc w:val="left"/>
              <w:rPr>
                <w:rFonts w:ascii="Times New Roman" w:hAnsi="Times New Roman" w:cs="Times New Roman"/>
                <w:sz w:val="20"/>
                <w:szCs w:val="20"/>
              </w:rPr>
            </w:pPr>
            <w:r w:rsidRPr="00BA4775">
              <w:rPr>
                <w:rFonts w:ascii="Times New Roman" w:hAnsi="Times New Roman" w:cs="Times New Roman"/>
                <w:sz w:val="20"/>
                <w:szCs w:val="20"/>
                <w:lang w:val="en-GB"/>
              </w:rPr>
              <w:t>Hissesenediborsalarıileilgiliteorikçerçeveyevakıfolma</w:t>
            </w:r>
          </w:p>
          <w:p w:rsidR="006B6C2C" w:rsidRPr="00BA4775" w:rsidRDefault="006B6C2C" w:rsidP="00BA4775">
            <w:pPr>
              <w:tabs>
                <w:tab w:val="num" w:pos="378"/>
                <w:tab w:val="left" w:pos="1275"/>
              </w:tabs>
              <w:ind w:left="378" w:hanging="378"/>
              <w:jc w:val="left"/>
              <w:rPr>
                <w:rFonts w:ascii="Times New Roman" w:hAnsi="Times New Roman" w:cs="Times New Roman"/>
                <w:sz w:val="20"/>
                <w:szCs w:val="20"/>
              </w:rPr>
            </w:pPr>
            <w:r w:rsidRPr="00BA4775">
              <w:rPr>
                <w:rFonts w:ascii="Times New Roman" w:hAnsi="Times New Roman" w:cs="Times New Roman"/>
                <w:sz w:val="20"/>
                <w:szCs w:val="20"/>
              </w:rPr>
              <w:tab/>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sz w:val="20"/>
                <w:szCs w:val="20"/>
              </w:rPr>
            </w:pPr>
            <w:r w:rsidRPr="00BA4775">
              <w:rPr>
                <w:rStyle w:val="apple-style-span"/>
                <w:b w:val="0"/>
                <w:bCs w:val="0"/>
                <w:color w:val="333333"/>
                <w:sz w:val="20"/>
                <w:szCs w:val="20"/>
                <w:shd w:val="clear" w:color="auto" w:fill="F7F6F3"/>
                <w:lang w:val="en-US"/>
              </w:rPr>
              <w:t>Karan, Mehmet Baha</w:t>
            </w:r>
            <w:r w:rsidRPr="00BA4775">
              <w:rPr>
                <w:rStyle w:val="apple-converted-space"/>
                <w:color w:val="333333"/>
                <w:sz w:val="20"/>
                <w:szCs w:val="20"/>
                <w:shd w:val="clear" w:color="auto" w:fill="F7F6F3"/>
                <w:lang w:val="en-US"/>
              </w:rPr>
              <w:t> </w:t>
            </w:r>
            <w:r w:rsidRPr="00BA4775">
              <w:rPr>
                <w:rStyle w:val="apple-style-span"/>
                <w:color w:val="333333"/>
                <w:sz w:val="20"/>
                <w:szCs w:val="20"/>
                <w:shd w:val="clear" w:color="auto" w:fill="F7F6F3"/>
                <w:lang w:val="en-US"/>
              </w:rPr>
              <w:t>YatırımAnalizivePortföyYönetimi, HacettepeÜniversitesiFinansalAraştırmalarMerkezi (HÜFAM) Yayınları No: 1,Ankara: GaziKitabevi</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color w:val="333333"/>
                <w:sz w:val="20"/>
                <w:szCs w:val="20"/>
                <w:shd w:val="clear" w:color="auto" w:fill="F7F6F3"/>
              </w:rPr>
            </w:pPr>
            <w:r w:rsidRPr="00BA4775">
              <w:rPr>
                <w:rFonts w:ascii="Times New Roman" w:hAnsi="Times New Roman" w:cs="Times New Roman"/>
                <w:b/>
                <w:bCs/>
                <w:color w:val="333333"/>
                <w:sz w:val="20"/>
                <w:szCs w:val="20"/>
                <w:shd w:val="clear" w:color="auto" w:fill="F7F6F3"/>
                <w:lang w:val="de-DE"/>
              </w:rPr>
              <w:t xml:space="preserve">1-Uyar, Aydın </w:t>
            </w:r>
            <w:r w:rsidRPr="00BA4775">
              <w:rPr>
                <w:rFonts w:ascii="Times New Roman" w:hAnsi="Times New Roman" w:cs="Times New Roman"/>
                <w:color w:val="333333"/>
                <w:sz w:val="20"/>
                <w:szCs w:val="20"/>
                <w:shd w:val="clear" w:color="auto" w:fill="F7F6F3"/>
                <w:lang w:val="de-DE"/>
              </w:rPr>
              <w:t>Hisse SenediYatırımcılarıİçin Temel Analiz: BilançoOkumaTeknikleri, İstanbul: Beta Yayınları</w:t>
            </w:r>
          </w:p>
          <w:p w:rsidR="006B6C2C" w:rsidRPr="00BA4775" w:rsidRDefault="006B6C2C" w:rsidP="00BA4775">
            <w:pPr>
              <w:jc w:val="left"/>
              <w:rPr>
                <w:rFonts w:ascii="Times New Roman" w:hAnsi="Times New Roman" w:cs="Times New Roman"/>
                <w:color w:val="333333"/>
                <w:sz w:val="20"/>
                <w:szCs w:val="20"/>
                <w:shd w:val="clear" w:color="auto" w:fill="F7F6F3"/>
                <w:lang w:val="de-DE"/>
              </w:rPr>
            </w:pPr>
            <w:r w:rsidRPr="00BA4775">
              <w:rPr>
                <w:rFonts w:ascii="Times New Roman" w:hAnsi="Times New Roman" w:cs="Times New Roman"/>
                <w:b/>
                <w:bCs/>
                <w:color w:val="333333"/>
                <w:sz w:val="20"/>
                <w:szCs w:val="20"/>
                <w:shd w:val="clear" w:color="auto" w:fill="F7F6F3"/>
              </w:rPr>
              <w:t>Erdinç, Yaşar</w:t>
            </w:r>
            <w:r w:rsidRPr="00BA4775">
              <w:rPr>
                <w:rFonts w:ascii="Times New Roman" w:hAnsi="Times New Roman" w:cs="Times New Roman"/>
                <w:color w:val="333333"/>
                <w:sz w:val="20"/>
                <w:szCs w:val="20"/>
                <w:shd w:val="clear" w:color="auto" w:fill="F7F6F3"/>
                <w:lang w:val="de-DE"/>
              </w:rPr>
              <w:t> </w:t>
            </w:r>
            <w:r w:rsidRPr="00BA4775">
              <w:rPr>
                <w:rStyle w:val="apple-converted-space"/>
                <w:rFonts w:ascii="Times New Roman" w:hAnsi="Times New Roman" w:cs="Times New Roman"/>
                <w:color w:val="333333"/>
                <w:sz w:val="20"/>
                <w:szCs w:val="20"/>
                <w:shd w:val="clear" w:color="auto" w:fill="F7F6F3"/>
                <w:lang w:val="de-DE"/>
              </w:rPr>
              <w:t> </w:t>
            </w:r>
            <w:r w:rsidRPr="00BA4775">
              <w:rPr>
                <w:rFonts w:ascii="Times New Roman" w:hAnsi="Times New Roman" w:cs="Times New Roman"/>
                <w:color w:val="333333"/>
                <w:sz w:val="20"/>
                <w:szCs w:val="20"/>
                <w:shd w:val="clear" w:color="auto" w:fill="F7F6F3"/>
                <w:lang w:val="de-DE"/>
              </w:rPr>
              <w:t>BorsadaTeknikAnaliz, Ankara: SiyasalKitabevi</w:t>
            </w:r>
          </w:p>
          <w:p w:rsidR="006B6C2C" w:rsidRPr="00BA4775" w:rsidRDefault="006B6C2C" w:rsidP="00BA4775">
            <w:pPr>
              <w:jc w:val="left"/>
              <w:rPr>
                <w:rFonts w:ascii="Times New Roman" w:hAnsi="Times New Roman" w:cs="Times New Roman"/>
                <w:color w:val="333333"/>
                <w:sz w:val="20"/>
                <w:szCs w:val="20"/>
                <w:shd w:val="clear" w:color="auto" w:fill="F7F6F3"/>
              </w:rPr>
            </w:pPr>
            <w:r w:rsidRPr="00BA4775">
              <w:rPr>
                <w:rFonts w:ascii="Times New Roman" w:hAnsi="Times New Roman" w:cs="Times New Roman"/>
                <w:color w:val="333333"/>
                <w:sz w:val="20"/>
                <w:szCs w:val="20"/>
                <w:shd w:val="clear" w:color="auto" w:fill="F7F6F3"/>
                <w:lang w:val="de-DE"/>
              </w:rPr>
              <w:t>İMKB Borsanotları</w:t>
            </w:r>
          </w:p>
          <w:p w:rsidR="006B6C2C" w:rsidRPr="00BA4775" w:rsidRDefault="006B6C2C" w:rsidP="00BA4775">
            <w:pPr>
              <w:pStyle w:val="Balk4"/>
              <w:spacing w:before="0" w:beforeAutospacing="0" w:after="0" w:afterAutospacing="0"/>
              <w:rPr>
                <w:b w:val="0"/>
                <w:bCs w:val="0"/>
                <w:color w:val="000000"/>
                <w:sz w:val="20"/>
                <w:szCs w:val="2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Piyasaları Ve Borsaların Tarihi,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Piyasaları Ve Borsaların İşlevleri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Borsa Terimleri Ve Faaliyetleri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Aracı Kurumlar; Yatırım Ortaklıkları Ve Yatırım Fonları,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Kotasyon Ve Borsada İşlem Görme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Senetleri Borsası; Bilgisayarlı Hisse Senedi Alım-Satım Sistemi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Sermaye Artırımları, Temettü Ödemeleri; Hisse Senedi Bölünmeleri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Senedi İşlemlerinde Takas Ve Saklama</w:t>
            </w:r>
          </w:p>
        </w:tc>
      </w:tr>
      <w:tr w:rsidR="006B6C2C" w:rsidRPr="00BA4775" w:rsidTr="006B6C2C">
        <w:trPr>
          <w:trHeight w:val="195"/>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Endeksler; İMKB Ve İMKB Uluslararası Pazar;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Piyasaların Birbirleri İle Etkileşimleri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Hisse Senedine Yatırım Analizi:Temel Analiz (Ekonomik Analiz, Sektör Analizi, Firma Analizi, Fiyat Bazlı Oranlar)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Teknik Analiz (Trend Analizleri, Çizgi Grafikleri, Bar Grafikleri, Nokta Şekil Grafikleri, Bilgisayar Uygulamaları)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Teknik Analiz (Trend Analizleri, Çizgi Grafikleri, Bar Grafikleri, Nokta Şekil Grafikleri, Bilgisayar Uygulamaları)</w:t>
            </w:r>
          </w:p>
        </w:tc>
      </w:tr>
      <w:tr w:rsidR="006B6C2C" w:rsidRPr="00BA4775" w:rsidTr="006B6C2C">
        <w:trPr>
          <w:trHeight w:val="567"/>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Etkin Piyasalar Ve Rassal Yürüyüş Hipotezi (Zayıf Form Hipotezi, Yarı Etkin Form Hipotezi, Tam Etkin Form Hipotezi, Final</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Nurullah UÇKUN</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72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Cs w:val="20"/>
              </w:rPr>
              <w:t>131218458</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İLİŞKİSEL PAZARLAMA</w:t>
            </w:r>
            <w:bookmarkStart w:id="66" w:name="ilişkiselpaz"/>
            <w:bookmarkEnd w:id="66"/>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20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50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İlişkisel pazarlamada temel kavramlar(müşteri ve işletme açısından müşteri ilişkileri, müşteri yaşam eğrisi, Pazar odaklılık), İlişkisel pazarlamada hedef pazar seçimi ve konumlandırma, İlişkisel pazarlama stratejisi (müşteri kazanma, müşteri tutma, müşterileri yeniden kazanma, müşteri değeri), Uygulamada ilişkisel pazarlama, Müşteri ilişkileri yönetimi, Örnek olay çözümlemeleri, İlişkisel pazarlama uygulamalarının kontrolü.</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Dersin temel hedefi, pazarlama paradigmasındaki değişimi ve ilişkisel pazarlamayı anlatmaktır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ilişkisel pazarlamanın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Pazarlama anlayışındaki değişimi kavrama.</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İlişkisel pazarlama yönlü değişimin ne anlama geldiğini öğrenme.</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İlişkisel pazarlama ile önem kazanan kavramları öğrenme.</w:t>
            </w:r>
            <w:r w:rsidRPr="00BA4775">
              <w:rPr>
                <w:rFonts w:ascii="Times New Roman" w:hAnsi="Times New Roman" w:cs="Times New Roman"/>
                <w:sz w:val="20"/>
                <w:szCs w:val="20"/>
                <w:lang w:val="en-GB"/>
              </w:rPr>
              <w:t xml:space="preserve"> </w:t>
            </w:r>
            <w:r w:rsidRPr="00BA4775">
              <w:rPr>
                <w:rFonts w:ascii="Times New Roman" w:hAnsi="Times New Roman" w:cs="Times New Roman"/>
                <w:sz w:val="20"/>
                <w:szCs w:val="20"/>
              </w:rPr>
              <w:t xml:space="preserve">İlişkisel pazarlama süreci ve işleyişi hakkında bilgi edinme. </w:t>
            </w:r>
            <w:r w:rsidRPr="00BA4775">
              <w:rPr>
                <w:rFonts w:ascii="Times New Roman" w:hAnsi="Times New Roman" w:cs="Times New Roman"/>
                <w:sz w:val="20"/>
                <w:szCs w:val="20"/>
                <w:lang w:val="en-GB"/>
              </w:rPr>
              <w:t>Uygulamada ilişkisel pazarlamanın nasıl işlediğini görme. Müşteri ilişkileri yönetimi kavramını öğrenme. Örnek olay çözümlemeleri.</w:t>
            </w:r>
          </w:p>
          <w:p w:rsidR="006B6C2C" w:rsidRPr="00BA4775" w:rsidRDefault="006B6C2C" w:rsidP="00BA4775">
            <w:pPr>
              <w:tabs>
                <w:tab w:val="left" w:pos="7800"/>
              </w:tabs>
              <w:jc w:val="left"/>
              <w:rPr>
                <w:rFonts w:ascii="Times New Roman" w:hAnsi="Times New Roman" w:cs="Times New Roman"/>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18"/>
              </w:num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Odabaşı, Y. (2000).</w:t>
            </w:r>
            <w:r w:rsidRPr="00BA4775">
              <w:rPr>
                <w:rFonts w:ascii="Times New Roman" w:hAnsi="Times New Roman" w:cs="Times New Roman"/>
                <w:sz w:val="20"/>
                <w:szCs w:val="20"/>
              </w:rPr>
              <w:t xml:space="preserve">  Müşteri İlişkileri Yönetimi. İstanbul:  Sistem Yayıncılık.</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6"/>
              </w:numPr>
              <w:jc w:val="left"/>
              <w:rPr>
                <w:rFonts w:ascii="Times New Roman" w:hAnsi="Times New Roman" w:cs="Times New Roman"/>
                <w:sz w:val="20"/>
                <w:szCs w:val="20"/>
                <w:lang w:val="de-DE"/>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lang w:val="de-DE"/>
              </w:rPr>
              <w:t>Şahin, A. (2004).</w:t>
            </w:r>
            <w:r w:rsidRPr="00BA4775">
              <w:rPr>
                <w:rFonts w:ascii="Times New Roman" w:hAnsi="Times New Roman" w:cs="Times New Roman"/>
                <w:sz w:val="20"/>
                <w:szCs w:val="20"/>
                <w:lang w:val="de-DE"/>
              </w:rPr>
              <w:t xml:space="preserve"> Müşteri Odaklı Pazarlama Yöntemleri. İstanbul: Beta Yayınları.</w:t>
            </w:r>
          </w:p>
          <w:p w:rsidR="006B6C2C" w:rsidRPr="00BA4775" w:rsidRDefault="006B6C2C" w:rsidP="00BA4775">
            <w:pPr>
              <w:numPr>
                <w:ilvl w:val="0"/>
                <w:numId w:val="66"/>
              </w:numPr>
              <w:jc w:val="left"/>
              <w:rPr>
                <w:rFonts w:ascii="Times New Roman" w:hAnsi="Times New Roman" w:cs="Times New Roman"/>
                <w:sz w:val="20"/>
                <w:szCs w:val="20"/>
                <w:lang w:val="de-DE"/>
              </w:rPr>
            </w:pPr>
            <w:r w:rsidRPr="00BA4775">
              <w:rPr>
                <w:rFonts w:ascii="Times New Roman" w:hAnsi="Times New Roman" w:cs="Times New Roman"/>
                <w:b/>
                <w:sz w:val="20"/>
                <w:szCs w:val="20"/>
                <w:lang w:val="de-DE"/>
              </w:rPr>
              <w:t>Varinli, İ. (2006).</w:t>
            </w:r>
            <w:r w:rsidRPr="00BA4775">
              <w:rPr>
                <w:rFonts w:ascii="Times New Roman" w:hAnsi="Times New Roman" w:cs="Times New Roman"/>
                <w:sz w:val="20"/>
                <w:szCs w:val="20"/>
                <w:lang w:val="de-DE"/>
              </w:rPr>
              <w:t xml:space="preserve"> Pazarlamada Yeni Yaklaşımlar. Ankara: Detay Yayıncılık.</w:t>
            </w:r>
          </w:p>
          <w:p w:rsidR="006B6C2C" w:rsidRPr="00BA4775" w:rsidRDefault="006B6C2C" w:rsidP="00BA4775">
            <w:pPr>
              <w:pStyle w:val="Balk4"/>
              <w:spacing w:before="0" w:beforeAutospacing="0" w:after="0" w:afterAutospacing="0"/>
              <w:rPr>
                <w:color w:val="00000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 Kavramı Ve Özellikleri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İlişkilerini Geliştirme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Satış Ve Pazarlamada Toplam Kalite Yönetimi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İlişkilerinin Yeni Boyutları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İletişim Modeli Ve Öğeleri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Müşterilerle İletişim</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Hizmeti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Müşteriyi Kazanma Ve Tutma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Fokus Grup Görüşmeleri, Danışma Panelleri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Kritik Olay Tekniği, Müşteri İlişkileri Tekniği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Kıyaslama</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Müşteri Odaklı Kültürün Yaratılması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Örgütsel Kültür Ve Değişim </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rPr>
        <w:t xml:space="preserve">Yrd. </w:t>
      </w:r>
      <w:r w:rsidRPr="00BA4775">
        <w:rPr>
          <w:rFonts w:ascii="Times New Roman" w:hAnsi="Times New Roman" w:cs="Times New Roman"/>
          <w:i/>
          <w:lang w:val="en-GB"/>
        </w:rPr>
        <w:t>Doç. Dr. Müjdat Özmen</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893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131218453 </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Yerel HizmetlerYönetimi</w:t>
            </w:r>
            <w:bookmarkStart w:id="67" w:name="yhy"/>
            <w:bookmarkEnd w:id="67"/>
          </w:p>
          <w:p w:rsidR="006B6C2C" w:rsidRPr="00BA4775" w:rsidRDefault="006B6C2C" w:rsidP="00BA4775">
            <w:pPr>
              <w:jc w:val="left"/>
              <w:outlineLvl w:val="0"/>
              <w:rPr>
                <w:rFonts w:ascii="Times New Roman" w:hAnsi="Times New Roman" w:cs="Times New Roman"/>
                <w:sz w:val="20"/>
                <w:szCs w:val="20"/>
              </w:rPr>
            </w:pPr>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2</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3 </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60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Dersin içeriği ise şöyledir: Yerel hizmetler ve belediyeler, belediye hizmetleri, Türkiye’de yerel yönetimler, belediyeler ve organları, il özel idareleri, belediye hizmetlerinde yönetim anlayışı, belediyelerde hizmet yönetimi ve hizmet pazarlaması.</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Dersin temel hedefi, yerel hizmetleri ve yerel yönetimleri</w:t>
            </w:r>
            <w:r w:rsidRPr="00BA4775">
              <w:rPr>
                <w:rFonts w:ascii="Times New Roman" w:hAnsi="Times New Roman" w:cs="Times New Roman"/>
                <w:sz w:val="20"/>
                <w:szCs w:val="20"/>
              </w:rPr>
              <w:t xml:space="preserve"> öğrencilere tanıtmaktır.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Yerel Hizmetler yönetimi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numPr>
                <w:ilvl w:val="0"/>
                <w:numId w:val="67"/>
              </w:num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Belediye, belediye hizmeti ve yerel hizmetler kavramlarını öğrenmek</w:t>
            </w:r>
          </w:p>
          <w:p w:rsidR="006B6C2C" w:rsidRPr="00BA4775" w:rsidRDefault="006B6C2C" w:rsidP="00BA4775">
            <w:pPr>
              <w:numPr>
                <w:ilvl w:val="0"/>
                <w:numId w:val="67"/>
              </w:numPr>
              <w:jc w:val="left"/>
              <w:rPr>
                <w:rFonts w:ascii="Times New Roman" w:hAnsi="Times New Roman" w:cs="Times New Roman"/>
                <w:sz w:val="20"/>
                <w:szCs w:val="20"/>
                <w:lang w:val="en-GB"/>
              </w:rPr>
            </w:pPr>
            <w:r w:rsidRPr="00BA4775">
              <w:rPr>
                <w:rFonts w:ascii="Times New Roman" w:hAnsi="Times New Roman" w:cs="Times New Roman"/>
                <w:sz w:val="20"/>
                <w:szCs w:val="20"/>
              </w:rPr>
              <w:t>Türkiye’deki yerel yönetimleri kavramak.</w:t>
            </w:r>
          </w:p>
          <w:p w:rsidR="006B6C2C" w:rsidRPr="00BA4775" w:rsidRDefault="006B6C2C" w:rsidP="00BA4775">
            <w:pPr>
              <w:numPr>
                <w:ilvl w:val="0"/>
                <w:numId w:val="67"/>
              </w:numPr>
              <w:jc w:val="left"/>
              <w:rPr>
                <w:rFonts w:ascii="Times New Roman" w:hAnsi="Times New Roman" w:cs="Times New Roman"/>
                <w:sz w:val="20"/>
                <w:szCs w:val="20"/>
                <w:lang w:val="da-DK"/>
              </w:rPr>
            </w:pPr>
            <w:r w:rsidRPr="00BA4775">
              <w:rPr>
                <w:rFonts w:ascii="Times New Roman" w:hAnsi="Times New Roman" w:cs="Times New Roman"/>
                <w:sz w:val="20"/>
                <w:szCs w:val="20"/>
              </w:rPr>
              <w:t>Belediyeler ve organları ile il özel idareleri hakkında bilgi sahibi olmak</w:t>
            </w:r>
          </w:p>
          <w:p w:rsidR="006B6C2C" w:rsidRPr="00BA4775" w:rsidRDefault="006B6C2C" w:rsidP="00BA4775">
            <w:pPr>
              <w:numPr>
                <w:ilvl w:val="0"/>
                <w:numId w:val="67"/>
              </w:numPr>
              <w:jc w:val="left"/>
              <w:rPr>
                <w:rFonts w:ascii="Times New Roman" w:hAnsi="Times New Roman" w:cs="Times New Roman"/>
                <w:sz w:val="20"/>
                <w:szCs w:val="20"/>
                <w:lang w:val="da-DK"/>
              </w:rPr>
            </w:pPr>
            <w:r w:rsidRPr="00BA4775">
              <w:rPr>
                <w:rFonts w:ascii="Times New Roman" w:hAnsi="Times New Roman" w:cs="Times New Roman"/>
                <w:sz w:val="20"/>
                <w:szCs w:val="20"/>
              </w:rPr>
              <w:t>Belediye hizmetlerinde yönetim anlayışını, belediyelerde hizmet yönetimi ve hizmet pazarlamasını öğrenmek</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sz w:val="20"/>
                <w:szCs w:val="20"/>
              </w:rPr>
              <w:t>Torlak, Ö. (1999).</w:t>
            </w:r>
            <w:r w:rsidRPr="00BA4775">
              <w:rPr>
                <w:rFonts w:ascii="Times New Roman" w:hAnsi="Times New Roman" w:cs="Times New Roman"/>
                <w:sz w:val="20"/>
                <w:szCs w:val="20"/>
              </w:rPr>
              <w:t xml:space="preserve">  Belediyelerde Hizmet Yönetimi ve Pazarlama.     Ankara:  Seçkin Yayınevi</w:t>
            </w:r>
          </w:p>
          <w:p w:rsidR="006B6C2C" w:rsidRPr="00BA4775" w:rsidRDefault="006B6C2C" w:rsidP="00BA4775">
            <w:pPr>
              <w:pStyle w:val="Balk4"/>
              <w:spacing w:before="0" w:beforeAutospacing="0" w:after="0" w:afterAutospacing="0"/>
              <w:rPr>
                <w:b w:val="0"/>
                <w:bCs w:val="0"/>
                <w:sz w:val="20"/>
                <w:szCs w:val="20"/>
              </w:rPr>
            </w:pP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lang w:val="fr-FR"/>
              </w:rPr>
            </w:pPr>
            <w:r w:rsidRPr="00BA4775">
              <w:rPr>
                <w:rFonts w:ascii="Times New Roman" w:hAnsi="Times New Roman" w:cs="Times New Roman"/>
                <w:b/>
                <w:bCs/>
                <w:color w:val="000000"/>
                <w:sz w:val="20"/>
                <w:szCs w:val="20"/>
              </w:rPr>
              <w:t xml:space="preserve">         </w:t>
            </w:r>
            <w:r w:rsidRPr="00BA4775">
              <w:rPr>
                <w:rFonts w:ascii="Times New Roman" w:hAnsi="Times New Roman" w:cs="Times New Roman"/>
                <w:b/>
                <w:sz w:val="20"/>
                <w:szCs w:val="20"/>
                <w:lang w:val="fr-FR"/>
              </w:rPr>
              <w:t>Varcan, N. (2005).</w:t>
            </w:r>
            <w:r w:rsidRPr="00BA4775">
              <w:rPr>
                <w:rFonts w:ascii="Times New Roman" w:hAnsi="Times New Roman" w:cs="Times New Roman"/>
                <w:sz w:val="20"/>
                <w:szCs w:val="20"/>
                <w:lang w:val="fr-FR"/>
              </w:rPr>
              <w:t xml:space="preserve">  Yerel Yönetimler. Eskişehir: A.Ü Açıköğretişm Fakültesi Yayınları</w:t>
            </w:r>
          </w:p>
          <w:p w:rsidR="006B6C2C" w:rsidRPr="00BA4775" w:rsidRDefault="006B6C2C" w:rsidP="00BA4775">
            <w:pPr>
              <w:pStyle w:val="Balk4"/>
              <w:spacing w:before="0" w:beforeAutospacing="0" w:after="0" w:afterAutospacing="0"/>
              <w:rPr>
                <w:color w:val="000000"/>
              </w:rPr>
            </w:pP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 Özel İdarelerin Yapısı ve organları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 Özel İdarelerin Gelirleri ve Giderleri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Bölge Kalkınma İdareleri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Köy Yönetimi ve Organları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Köylerin Sosyal ve Kültürel Nitelikli Hizmetleri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İller Bankası ve Kamu Harcamaları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Ara sınav</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Belediye Hizmetlerinde Özelleştirme</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Konseyi ve Yerellik</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Kentsel Şart</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Konseyi Yerel Yönetimler Özerklik Şartı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Bölgesel Yönetimler Özerklik Şartı Taslağı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Avrupa Peyzaj Sözleşmesi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Yabancıların Yerel Düzeyde Kamusal Hayata Katılımına İlişkin Sözleşme</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 Final Sınavı</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6B6C2C" w:rsidRPr="00BA4775" w:rsidRDefault="006B6C2C"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34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6B6C2C" w:rsidRPr="00BA4775" w:rsidRDefault="006B6C2C"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B6C2C" w:rsidRPr="00BA4775" w:rsidTr="006B6C2C">
        <w:tc>
          <w:tcPr>
            <w:tcW w:w="1167"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6B6C2C" w:rsidRPr="00BA4775" w:rsidRDefault="006B6C2C"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B6C2C" w:rsidRPr="00BA4775" w:rsidTr="006B6C2C">
        <w:tc>
          <w:tcPr>
            <w:tcW w:w="1668"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6B6C2C" w:rsidRPr="00BA4775" w:rsidRDefault="006B6C2C" w:rsidP="00BA4775">
            <w:pPr>
              <w:jc w:val="left"/>
              <w:outlineLvl w:val="0"/>
              <w:rPr>
                <w:rFonts w:ascii="Times New Roman" w:hAnsi="Times New Roman" w:cs="Times New Roman"/>
              </w:rPr>
            </w:pPr>
            <w:r w:rsidRPr="00BA4775">
              <w:rPr>
                <w:rFonts w:ascii="Times New Roman" w:hAnsi="Times New Roman" w:cs="Times New Roman"/>
              </w:rPr>
              <w:t>131218452</w:t>
            </w:r>
          </w:p>
        </w:tc>
        <w:tc>
          <w:tcPr>
            <w:tcW w:w="1560" w:type="dxa"/>
            <w:vAlign w:val="center"/>
          </w:tcPr>
          <w:p w:rsidR="006B6C2C" w:rsidRPr="00BA4775" w:rsidRDefault="006B6C2C"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FİNANSAL TABLOLAR ANALİZİ</w:t>
            </w:r>
            <w:bookmarkStart w:id="68" w:name="fta"/>
            <w:bookmarkEnd w:id="68"/>
          </w:p>
        </w:tc>
      </w:tr>
    </w:tbl>
    <w:p w:rsidR="006B6C2C" w:rsidRPr="00BA4775" w:rsidRDefault="006B6C2C"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6B6C2C" w:rsidRPr="00BA4775" w:rsidTr="006B6C2C">
        <w:trPr>
          <w:trHeight w:val="383"/>
        </w:trPr>
        <w:tc>
          <w:tcPr>
            <w:tcW w:w="525" w:type="pct"/>
            <w:vMerge w:val="restart"/>
            <w:tcBorders>
              <w:top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6B6C2C" w:rsidRPr="00BA4775" w:rsidRDefault="006B6C2C"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6B6C2C" w:rsidRPr="00BA4775" w:rsidTr="006B6C2C">
        <w:trPr>
          <w:trHeight w:val="382"/>
        </w:trPr>
        <w:tc>
          <w:tcPr>
            <w:tcW w:w="525" w:type="pct"/>
            <w:vMerge/>
            <w:tcBorders>
              <w:right w:val="single" w:sz="12" w:space="0" w:color="auto"/>
            </w:tcBorders>
          </w:tcPr>
          <w:p w:rsidR="006B6C2C" w:rsidRPr="00BA4775" w:rsidRDefault="006B6C2C"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6B6C2C" w:rsidRPr="00BA4775" w:rsidRDefault="006B6C2C"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6B6C2C" w:rsidRPr="00BA4775" w:rsidTr="006B6C2C">
        <w:trPr>
          <w:trHeight w:val="367"/>
        </w:trPr>
        <w:tc>
          <w:tcPr>
            <w:tcW w:w="525" w:type="pct"/>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6B6C2C" w:rsidRPr="00BA4775" w:rsidRDefault="006B6C2C"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rPr>
            </w:pPr>
          </w:p>
        </w:tc>
        <w:tc>
          <w:tcPr>
            <w:tcW w:w="418" w:type="pct"/>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1309" w:type="pct"/>
            <w:gridSpan w:val="3"/>
            <w:tcBorders>
              <w:bottom w:val="single" w:sz="12" w:space="0" w:color="auto"/>
            </w:tcBorders>
            <w:vAlign w:val="center"/>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6B6C2C" w:rsidRPr="00BA4775" w:rsidRDefault="006B6C2C"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6B6C2C" w:rsidRPr="00BA4775" w:rsidTr="006B6C2C">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6B6C2C" w:rsidRPr="00BA4775" w:rsidTr="006B6C2C">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6B6C2C" w:rsidRPr="00BA4775" w:rsidTr="006B6C2C">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114" w:type="pct"/>
            <w:gridSpan w:val="3"/>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24"/>
        </w:trPr>
        <w:tc>
          <w:tcPr>
            <w:tcW w:w="5000" w:type="pct"/>
            <w:gridSpan w:val="14"/>
            <w:tcBorders>
              <w:top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6B6C2C" w:rsidRPr="00BA4775" w:rsidTr="006B6C2C">
        <w:tc>
          <w:tcPr>
            <w:tcW w:w="1835" w:type="pct"/>
            <w:gridSpan w:val="5"/>
            <w:vMerge w:val="restart"/>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highlight w:val="yellow"/>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sz w:val="20"/>
                <w:szCs w:val="20"/>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6B6C2C" w:rsidRPr="00BA4775" w:rsidRDefault="006B6C2C" w:rsidP="00BA4775">
            <w:pPr>
              <w:jc w:val="left"/>
              <w:rPr>
                <w:rFonts w:ascii="Times New Roman" w:hAnsi="Times New Roman" w:cs="Times New Roman"/>
              </w:rPr>
            </w:pPr>
          </w:p>
        </w:tc>
      </w:tr>
      <w:tr w:rsidR="006B6C2C" w:rsidRPr="00BA4775" w:rsidTr="006B6C2C">
        <w:tc>
          <w:tcPr>
            <w:tcW w:w="1835" w:type="pct"/>
            <w:gridSpan w:val="5"/>
            <w:vMerge/>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6B6C2C" w:rsidRPr="00BA4775" w:rsidRDefault="006B6C2C"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6B6C2C" w:rsidRPr="00BA4775" w:rsidRDefault="006B6C2C" w:rsidP="00BA4775">
            <w:pPr>
              <w:jc w:val="left"/>
              <w:rPr>
                <w:rFonts w:ascii="Times New Roman" w:hAnsi="Times New Roman" w:cs="Times New Roman"/>
              </w:rPr>
            </w:pPr>
          </w:p>
        </w:tc>
      </w:tr>
      <w:tr w:rsidR="006B6C2C" w:rsidRPr="00BA4775" w:rsidTr="006B6C2C">
        <w:trPr>
          <w:trHeight w:val="392"/>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6B6C2C" w:rsidRPr="00BA4775" w:rsidRDefault="006B6C2C"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60</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6B6C2C" w:rsidRPr="00BA4775" w:rsidTr="006B6C2C">
        <w:trPr>
          <w:trHeight w:val="447"/>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Bilanço ve gelir tablosunun temel unsurları ve bu unsurlara bağlı olarak yapılan finansal analiz teknikleri (karşılaştırmalı tablolar analizi,yüzde metodu ile analiz, trend analizi, reşyo analizi)</w:t>
            </w:r>
          </w:p>
        </w:tc>
      </w:tr>
      <w:tr w:rsidR="006B6C2C" w:rsidRPr="00BA4775" w:rsidTr="006B6C2C">
        <w:trPr>
          <w:trHeight w:val="426"/>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İşletmelerin finansal tablolarını ve bunların analizinde kullanılabilecek analiz tekniklerini öğretmek</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sz w:val="20"/>
                <w:szCs w:val="20"/>
              </w:rPr>
              <w:t>Bu ders işletmelerde kredi kullanma kararı veren, finansman kuruluşlarıyla müzakereleri yürüten, finans, pazarlama veya iş geliştirmeden sorumlu uzman ve yöneticilerin finansal tabloları analiz edebilme ve karar alabilme yetilerinin geliştirilmesi hedeflenmektedir.</w:t>
            </w:r>
          </w:p>
        </w:tc>
      </w:tr>
      <w:tr w:rsidR="006B6C2C" w:rsidRPr="00BA4775" w:rsidTr="006B6C2C">
        <w:trPr>
          <w:trHeight w:val="518"/>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ListeParagraf"/>
              <w:numPr>
                <w:ilvl w:val="0"/>
                <w:numId w:val="70"/>
              </w:num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Bir işletmenin bilanço ve gelir tablosunun ana ve alt gruplarının işletmenin mali durumu ve faaliyet sonuçları açısından ne anlama geldiğini analiz edebilme</w:t>
            </w:r>
          </w:p>
          <w:p w:rsidR="006B6C2C" w:rsidRPr="00BA4775" w:rsidRDefault="006B6C2C" w:rsidP="00BA4775">
            <w:pPr>
              <w:pStyle w:val="ListeParagraf"/>
              <w:numPr>
                <w:ilvl w:val="0"/>
                <w:numId w:val="70"/>
              </w:num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Bir işletmenin bilanço ve gelir tablosunu grupları ve kalemleri itibariyle düzenleyebilme</w:t>
            </w:r>
          </w:p>
          <w:p w:rsidR="006B6C2C" w:rsidRPr="00BA4775" w:rsidRDefault="006B6C2C" w:rsidP="00BA4775">
            <w:pPr>
              <w:pStyle w:val="ListeParagraf"/>
              <w:numPr>
                <w:ilvl w:val="0"/>
                <w:numId w:val="70"/>
              </w:numPr>
              <w:tabs>
                <w:tab w:val="left" w:pos="7800"/>
              </w:tabs>
              <w:jc w:val="left"/>
              <w:rPr>
                <w:rFonts w:ascii="Times New Roman" w:hAnsi="Times New Roman" w:cs="Times New Roman"/>
              </w:rPr>
            </w:pPr>
            <w:r w:rsidRPr="00BA4775">
              <w:rPr>
                <w:rFonts w:ascii="Times New Roman" w:hAnsi="Times New Roman" w:cs="Times New Roman"/>
                <w:sz w:val="20"/>
                <w:szCs w:val="20"/>
              </w:rPr>
              <w:t>Bir işletmenin bilanço ve gelir tablosunu mali analiz tekniklerini kullanarak analiz edip sonuçlarını yorumlayabilme</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sz w:val="20"/>
                <w:szCs w:val="20"/>
              </w:rPr>
            </w:pPr>
            <w:r w:rsidRPr="00BA4775">
              <w:rPr>
                <w:b w:val="0"/>
                <w:bCs w:val="0"/>
                <w:sz w:val="20"/>
                <w:szCs w:val="20"/>
              </w:rPr>
              <w:t>MALİ TABLOLAR ANALİZİ-Sabri Bektöre, Ferruh Çömlekçi, Halim Sözbilir, Nisan Kitabevi</w:t>
            </w:r>
          </w:p>
        </w:tc>
      </w:tr>
      <w:tr w:rsidR="006B6C2C" w:rsidRPr="00BA4775" w:rsidTr="006B6C2C">
        <w:trPr>
          <w:trHeight w:val="54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pStyle w:val="Balk4"/>
              <w:spacing w:before="0" w:beforeAutospacing="0" w:after="0" w:afterAutospacing="0"/>
              <w:rPr>
                <w:b w:val="0"/>
                <w:bCs w:val="0"/>
                <w:color w:val="000000"/>
                <w:sz w:val="20"/>
                <w:szCs w:val="20"/>
              </w:rPr>
            </w:pPr>
          </w:p>
          <w:p w:rsidR="006B6C2C" w:rsidRPr="00BA4775" w:rsidRDefault="006B6C2C" w:rsidP="00BA4775">
            <w:pPr>
              <w:pStyle w:val="Balk4"/>
              <w:spacing w:before="0" w:beforeAutospacing="0" w:after="0" w:afterAutospacing="0"/>
              <w:rPr>
                <w:b w:val="0"/>
                <w:bCs w:val="0"/>
                <w:color w:val="000000"/>
                <w:sz w:val="20"/>
                <w:szCs w:val="20"/>
              </w:rPr>
            </w:pPr>
            <w:r w:rsidRPr="00BA4775">
              <w:rPr>
                <w:b w:val="0"/>
                <w:bCs w:val="0"/>
                <w:color w:val="000000"/>
                <w:sz w:val="20"/>
                <w:szCs w:val="20"/>
              </w:rPr>
              <w:t>FİNANSAL TABLOLAR VE MALİ ANALİZ TEKNİKLERİ- :Nalana Akdoğan, Nejat Tenker,Gazi Kitabevi</w:t>
            </w:r>
          </w:p>
        </w:tc>
      </w:tr>
      <w:tr w:rsidR="006B6C2C" w:rsidRPr="00BA4775" w:rsidTr="006B6C2C">
        <w:trPr>
          <w:trHeight w:val="520"/>
        </w:trPr>
        <w:tc>
          <w:tcPr>
            <w:tcW w:w="1835" w:type="pct"/>
            <w:gridSpan w:val="5"/>
            <w:tcBorders>
              <w:top w:val="single" w:sz="12" w:space="0" w:color="auto"/>
              <w:bottom w:val="single" w:sz="12" w:space="0" w:color="auto"/>
              <w:right w:val="single" w:sz="12" w:space="0" w:color="auto"/>
            </w:tcBorders>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6B6C2C" w:rsidRPr="00BA4775" w:rsidRDefault="006B6C2C" w:rsidP="00BA4775">
            <w:pPr>
              <w:jc w:val="left"/>
              <w:rPr>
                <w:rFonts w:ascii="Times New Roman" w:hAnsi="Times New Roman" w:cs="Times New Roman"/>
                <w:sz w:val="20"/>
                <w:szCs w:val="20"/>
              </w:rPr>
            </w:pPr>
          </w:p>
        </w:tc>
      </w:tr>
    </w:tbl>
    <w:p w:rsidR="006B6C2C" w:rsidRPr="00BA4775" w:rsidRDefault="006B6C2C" w:rsidP="00BA4775">
      <w:pPr>
        <w:jc w:val="left"/>
        <w:rPr>
          <w:rFonts w:ascii="Times New Roman" w:hAnsi="Times New Roman" w:cs="Times New Roman"/>
          <w:sz w:val="18"/>
          <w:szCs w:val="18"/>
        </w:rPr>
        <w:sectPr w:rsidR="006B6C2C"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6C2C" w:rsidRPr="00BA4775" w:rsidTr="006B6C2C">
        <w:trPr>
          <w:trHeight w:val="510"/>
          <w:jc w:val="center"/>
        </w:trPr>
        <w:tc>
          <w:tcPr>
            <w:tcW w:w="5000" w:type="pct"/>
            <w:gridSpan w:val="2"/>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6B6C2C" w:rsidRPr="00BA4775" w:rsidTr="006B6C2C">
        <w:trPr>
          <w:jc w:val="center"/>
        </w:trPr>
        <w:tc>
          <w:tcPr>
            <w:tcW w:w="593"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Mali Analiz Hakkında Genel Bilgiler</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Bilanço ve Gelir Tablosunun Temel Unsurları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Varlıkların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Kaynakların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Gelir Tablosunun Analiz Açısından Anlam ve Önemi</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(Bilanço)</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(Gelir Tablosu)</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6B6C2C" w:rsidRPr="00BA4775" w:rsidRDefault="006B6C2C"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Karşılaştırmalı Tablolar Analizi 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Yüzde Metodu ile Analiz (Bilanço)</w:t>
            </w:r>
          </w:p>
        </w:tc>
      </w:tr>
      <w:tr w:rsidR="006B6C2C" w:rsidRPr="00BA4775" w:rsidTr="006B6C2C">
        <w:trPr>
          <w:trHeight w:val="195"/>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Yüzde Metodu ile Analiz (Gelir Tablosu)</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Yüzde Metodu ile Analiz </w:t>
            </w:r>
            <w:r w:rsidRPr="00BA4775">
              <w:rPr>
                <w:rStyle w:val="apple-style-span"/>
                <w:rFonts w:ascii="Times New Roman" w:hAnsi="Times New Roman" w:cs="Times New Roman"/>
                <w:color w:val="333333"/>
                <w:sz w:val="23"/>
                <w:szCs w:val="23"/>
                <w:shd w:val="clear" w:color="auto" w:fill="F7F6F3"/>
              </w:rPr>
              <w:t>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Trend Yüzdeleri Metodu ile Analiz</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Trend Yüzdeleri Metodu ile Analiz Uygulaması</w:t>
            </w:r>
          </w:p>
        </w:tc>
      </w:tr>
      <w:tr w:rsidR="006B6C2C" w:rsidRPr="00BA4775" w:rsidTr="006B6C2C">
        <w:trPr>
          <w:jc w:val="center"/>
        </w:trPr>
        <w:tc>
          <w:tcPr>
            <w:tcW w:w="593" w:type="pct"/>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Oran Analizi</w:t>
            </w:r>
          </w:p>
        </w:tc>
      </w:tr>
      <w:tr w:rsidR="006B6C2C" w:rsidRPr="00BA4775" w:rsidTr="006B6C2C">
        <w:trPr>
          <w:trHeight w:val="322"/>
          <w:jc w:val="center"/>
        </w:trPr>
        <w:tc>
          <w:tcPr>
            <w:tcW w:w="593" w:type="pct"/>
            <w:tcBorders>
              <w:bottom w:val="single" w:sz="12" w:space="0" w:color="auto"/>
            </w:tcBorders>
            <w:shd w:val="clear" w:color="auto" w:fill="E6E6E6"/>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Oran Analizi Uygulaması, Final</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6C2C" w:rsidRPr="00BA4775" w:rsidTr="006B6C2C">
        <w:tc>
          <w:tcPr>
            <w:tcW w:w="603" w:type="dxa"/>
            <w:tcBorders>
              <w:top w:val="single" w:sz="12" w:space="0" w:color="auto"/>
            </w:tcBorders>
            <w:vAlign w:val="center"/>
          </w:tcPr>
          <w:p w:rsidR="006B6C2C" w:rsidRPr="00BA4775" w:rsidRDefault="006B6C2C"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6B6C2C" w:rsidRPr="00BA4775" w:rsidRDefault="006B6C2C" w:rsidP="00BA4775">
            <w:pPr>
              <w:jc w:val="left"/>
              <w:rPr>
                <w:rFonts w:ascii="Times New Roman" w:hAnsi="Times New Roman" w:cs="Times New Roman"/>
                <w:b/>
                <w:bCs/>
              </w:rPr>
            </w:pPr>
            <w:r w:rsidRPr="00BA4775">
              <w:rPr>
                <w:rFonts w:ascii="Times New Roman" w:hAnsi="Times New Roman" w:cs="Times New Roman"/>
                <w:b/>
                <w:bCs/>
              </w:rPr>
              <w:t>1</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6B6C2C" w:rsidRPr="00BA4775" w:rsidTr="006B6C2C">
        <w:tc>
          <w:tcPr>
            <w:tcW w:w="603"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6B6C2C" w:rsidRPr="00BA4775" w:rsidRDefault="006B6C2C"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c>
          <w:tcPr>
            <w:tcW w:w="567" w:type="dxa"/>
            <w:vAlign w:val="center"/>
          </w:tcPr>
          <w:p w:rsidR="006B6C2C" w:rsidRPr="00BA4775" w:rsidRDefault="006B6C2C"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6B6C2C" w:rsidRPr="00BA4775" w:rsidRDefault="006B6C2C" w:rsidP="00BA4775">
            <w:pPr>
              <w:jc w:val="left"/>
              <w:rPr>
                <w:rFonts w:ascii="Times New Roman" w:hAnsi="Times New Roman" w:cs="Times New Roman"/>
                <w:b/>
                <w:bCs/>
                <w:sz w:val="20"/>
                <w:szCs w:val="20"/>
              </w:rPr>
            </w:pPr>
          </w:p>
        </w:tc>
      </w:tr>
      <w:tr w:rsidR="006B6C2C" w:rsidRPr="00BA4775" w:rsidTr="006B6C2C">
        <w:tc>
          <w:tcPr>
            <w:tcW w:w="9889" w:type="dxa"/>
            <w:gridSpan w:val="5"/>
            <w:tcBorders>
              <w:bottom w:val="single" w:sz="12" w:space="0" w:color="auto"/>
            </w:tcBorders>
            <w:vAlign w:val="center"/>
          </w:tcPr>
          <w:p w:rsidR="006B6C2C" w:rsidRPr="00BA4775" w:rsidRDefault="006B6C2C"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6B6C2C" w:rsidRPr="00BA4775" w:rsidRDefault="006B6C2C" w:rsidP="00BA4775">
      <w:pPr>
        <w:jc w:val="left"/>
        <w:rPr>
          <w:rFonts w:ascii="Times New Roman" w:hAnsi="Times New Roman" w:cs="Times New Roman"/>
          <w:sz w:val="16"/>
          <w:szCs w:val="16"/>
        </w:rPr>
      </w:pPr>
    </w:p>
    <w:p w:rsidR="006B6C2C" w:rsidRPr="00BA4775" w:rsidRDefault="006B6C2C"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Prof. Dr. Münevver YILANCI</w:t>
      </w: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6B6C2C" w:rsidRPr="00BA4775" w:rsidTr="006B6C2C">
        <w:trPr>
          <w:trHeight w:val="989"/>
        </w:trPr>
        <w:tc>
          <w:tcPr>
            <w:tcW w:w="7171" w:type="dxa"/>
          </w:tcPr>
          <w:p w:rsidR="006B6C2C" w:rsidRPr="00BA4775" w:rsidRDefault="006B6C2C" w:rsidP="00BA4775">
            <w:pPr>
              <w:tabs>
                <w:tab w:val="left" w:pos="7800"/>
              </w:tabs>
              <w:jc w:val="left"/>
              <w:rPr>
                <w:rFonts w:ascii="Times New Roman" w:hAnsi="Times New Roman" w:cs="Times New Roman"/>
              </w:rPr>
            </w:pPr>
          </w:p>
        </w:tc>
        <w:tc>
          <w:tcPr>
            <w:tcW w:w="2777" w:type="dxa"/>
          </w:tcPr>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p>
        </w:tc>
      </w:tr>
    </w:tbl>
    <w:p w:rsidR="006B6C2C" w:rsidRPr="00BA4775" w:rsidRDefault="006B6C2C" w:rsidP="00BA4775">
      <w:pPr>
        <w:tabs>
          <w:tab w:val="left" w:pos="7800"/>
        </w:tabs>
        <w:jc w:val="left"/>
        <w:rPr>
          <w:rFonts w:ascii="Times New Roman" w:hAnsi="Times New Roman" w:cs="Times New Roman"/>
        </w:rPr>
      </w:pPr>
    </w:p>
    <w:p w:rsidR="006B6C2C" w:rsidRPr="00BA4775" w:rsidRDefault="006B6C2C"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54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rPr>
              <w:t>131217447</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Çok Değişkenli Analizler 1</w:t>
            </w:r>
            <w:bookmarkStart w:id="69" w:name="çda1"/>
            <w:bookmarkEnd w:id="69"/>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rPr>
              <w:t xml:space="preserve"> </w:t>
            </w:r>
            <w:r w:rsidRPr="00BA4775">
              <w:rPr>
                <w:rFonts w:ascii="Times New Roman" w:hAnsi="Times New Roman" w:cs="Times New Roman"/>
                <w:sz w:val="20"/>
                <w:szCs w:val="20"/>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Problem oluşturma ve bu problemin çözümünde bilimsel araştırma yöntemlerini kullanarak, sistemli bir rapor hazırlama ve sonuçları analiz edebilme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Çalışma alanına ilişkin kaynak tarama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Evren ve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Verilerin toplanmasında kullanılacak aracın seçimi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ve içeriğinin sunulması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Yarıyıl Sonu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1F7C7F" w:rsidRPr="00BA4775" w:rsidRDefault="001F7C7F" w:rsidP="00BA4775">
            <w:pPr>
              <w:jc w:val="left"/>
              <w:rPr>
                <w:rFonts w:ascii="Times New Roman" w:hAnsi="Times New Roman" w:cs="Times New Roman"/>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75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 xml:space="preserve"> 131217465</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Karar Verme Teknikleri I</w:t>
            </w:r>
            <w:bookmarkStart w:id="70" w:name="kararverme1"/>
            <w:bookmarkEnd w:id="70"/>
          </w:p>
          <w:p w:rsidR="001F7C7F" w:rsidRPr="00BA4775" w:rsidRDefault="001F7C7F" w:rsidP="00BA4775">
            <w:pPr>
              <w:jc w:val="left"/>
              <w:outlineLvl w:val="0"/>
              <w:rPr>
                <w:rFonts w:ascii="Times New Roman" w:hAnsi="Times New Roman" w:cs="Times New Roman"/>
                <w:sz w:val="20"/>
                <w:szCs w:val="20"/>
              </w:rPr>
            </w:pPr>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lastRenderedPageBreak/>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0</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Bu dersin amacı: 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Gerçek hayat problemlerinin çözüme yönelik ayrıştırılması ve  planlanması</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Literatürü inceleme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Sunumu</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Araştırmada verilerin toplanması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Araştırmada verilerin toplanması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7995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Cs w:val="20"/>
              </w:rPr>
              <w:t>131217464</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İLETİŞİMİ ARAŞTIRMALARI</w:t>
            </w:r>
            <w:bookmarkStart w:id="71" w:name="pia"/>
            <w:bookmarkEnd w:id="71"/>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40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1F7C7F" w:rsidRPr="00BA4775" w:rsidRDefault="001F7C7F" w:rsidP="00BA4775">
            <w:pPr>
              <w:tabs>
                <w:tab w:val="left" w:pos="7800"/>
              </w:tabs>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Her öğrencinin belirleyeceği konu ile ilgili her tür yayın ve  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c>
          <w:tcPr>
            <w:tcW w:w="567" w:type="dxa"/>
            <w:vAlign w:val="center"/>
          </w:tcPr>
          <w:p w:rsidR="001F7C7F" w:rsidRPr="00BA4775" w:rsidRDefault="001F7C7F"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1F7C7F" w:rsidRPr="00BA4775" w:rsidRDefault="001F7C7F" w:rsidP="00BA4775">
            <w:pPr>
              <w:jc w:val="left"/>
              <w:rPr>
                <w:rFonts w:ascii="Times New Roman" w:hAnsi="Times New Roman" w:cs="Times New Roman"/>
                <w:b/>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w:t>
      </w:r>
      <w:r w:rsidRPr="00BA4775">
        <w:rPr>
          <w:rFonts w:ascii="Times New Roman" w:hAnsi="Times New Roman" w:cs="Times New Roman"/>
          <w:i/>
        </w:rPr>
        <w:t>Ömer Torlak</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lastRenderedPageBreak/>
        <w:drawing>
          <wp:anchor distT="0" distB="0" distL="114300" distR="114300" simplePos="0" relativeHeight="2518016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Cs w:val="20"/>
              </w:rPr>
              <w:t>131217462</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ÜRETİM YÖNETİMİ ARAŞTIRMALARI I</w:t>
            </w:r>
            <w:bookmarkStart w:id="72" w:name="üya1"/>
            <w:bookmarkEnd w:id="72"/>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40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Üretim yönetimiyle ilgili uzmanlık gerektiren çalışma alanlarında proje yürütebilecek ya da bir projede görev alabilecek, uygulamaya dönük olarak yeni fikirler geliştirip uygulayabilecek ve üretim yönetiminin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1F7C7F" w:rsidRPr="00BA4775" w:rsidRDefault="001F7C7F" w:rsidP="00BA4775">
            <w:pPr>
              <w:tabs>
                <w:tab w:val="left" w:pos="7800"/>
              </w:tabs>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lang w:val="en-GB"/>
        </w:rPr>
        <w:t>Doç. Dr. Cevahir Uzkurt</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36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b/>
              </w:rPr>
            </w:pPr>
            <w:r w:rsidRPr="00BA4775">
              <w:rPr>
                <w:rFonts w:ascii="Times New Roman" w:hAnsi="Times New Roman" w:cs="Times New Roman"/>
                <w:b/>
              </w:rPr>
              <w:t>131217461</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DENETİM ARAŞTIRMALARI I</w:t>
            </w:r>
            <w:bookmarkStart w:id="73" w:name="denetimar1"/>
            <w:bookmarkEnd w:id="73"/>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1F7C7F" w:rsidRPr="00BA4775" w:rsidRDefault="001F7C7F" w:rsidP="00BA4775">
            <w:pPr>
              <w:spacing w:before="100" w:beforeAutospacing="1" w:after="100" w:afterAutospacing="1"/>
              <w:jc w:val="left"/>
              <w:rPr>
                <w:rFonts w:ascii="Times New Roman" w:hAnsi="Times New Roman" w:cs="Times New Roman"/>
              </w:rPr>
            </w:pP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Öğrencinin temel olarak bilimsel çalışma yapabilme becerisine kavuşması</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1F7C7F" w:rsidRPr="00BA4775" w:rsidRDefault="001F7C7F" w:rsidP="00BA4775">
            <w:pPr>
              <w:ind w:left="357"/>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Muhasebe ve Denetim alanında yazılmış, yayınlanmış her türlü bilimsel çalışmalar.</w:t>
            </w:r>
          </w:p>
          <w:p w:rsidR="001F7C7F" w:rsidRPr="00BA4775" w:rsidRDefault="001F7C7F" w:rsidP="00BA4775">
            <w:pPr>
              <w:ind w:left="360"/>
              <w:jc w:val="left"/>
              <w:rPr>
                <w:rFonts w:ascii="Times New Roman" w:hAnsi="Times New Roman" w:cs="Times New Roman"/>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b/>
              </w:rPr>
            </w:pPr>
          </w:p>
          <w:p w:rsidR="001F7C7F" w:rsidRPr="00BA4775" w:rsidRDefault="001F7C7F" w:rsidP="00BA4775">
            <w:pPr>
              <w:ind w:left="360"/>
              <w:jc w:val="left"/>
              <w:rPr>
                <w:rFonts w:ascii="Times New Roman" w:hAnsi="Times New Roman" w:cs="Times New Roman"/>
                <w:color w:val="000000"/>
              </w:rPr>
            </w:pP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araştırma ve araştırma konusunun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Kaynak inceleme, hipotez ve strateji geliştirme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evreni ve örnekleme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araştırmada veri türleri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önerisi hazırlama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önerisi hazırlama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kaynak toplama ve değerlendirme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kaynak toplama ve değerlendirme</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içindekiler oluşturma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 için içindekiler oluşturma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giriş bölümlerinin yazılması ve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Tez çalışmasının giriş bölümlerinin yazılması ve değerlendirilmesi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giriş bölümlerinin yazılması ve değerlendirilmesi</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8"/>
                <w:szCs w:val="28"/>
              </w:rPr>
            </w:pPr>
            <w:r w:rsidRPr="00BA4775">
              <w:rPr>
                <w:rFonts w:ascii="Times New Roman" w:hAnsi="Times New Roman" w:cs="Times New Roman"/>
                <w:b/>
                <w:bCs/>
                <w:sz w:val="28"/>
                <w:szCs w:val="28"/>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56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131217460</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p>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YATIRIM ANALİZLERİ I</w:t>
            </w:r>
            <w:bookmarkStart w:id="74" w:name="yatırımanaliz1"/>
            <w:bookmarkEnd w:id="74"/>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Problem tanımlama ve çözümünde bilimsel yöntemleri uygulama ve sistemli rapor hazırlama ve bulguları yorumlayabilme.</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tezler, resmi internet siteleri ve veri bankaları.</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color w:val="000000"/>
                <w:sz w:val="20"/>
                <w:szCs w:val="20"/>
              </w:rPr>
            </w:pP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Alanına İlişkin Kaynak Tarama Araştırma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Çalışma Alanına İlişkin Kaynak Tarama Araştırma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1F7C7F" w:rsidRPr="00BA4775" w:rsidTr="00B779E6">
        <w:trPr>
          <w:trHeight w:val="195"/>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 Çerçevesinin, İçeriğinin Hazırlanması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Teklifinin ve İçeriğinin Sunulması, Savunulması, Final</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Arzum ERKEN ÇELİK</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p>
        </w:tc>
      </w:tr>
    </w:tbl>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77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color w:val="000000"/>
              </w:rPr>
            </w:pPr>
            <w:r w:rsidRPr="00BA4775">
              <w:rPr>
                <w:rFonts w:ascii="Times New Roman" w:hAnsi="Times New Roman" w:cs="Times New Roman"/>
                <w:color w:val="000000"/>
              </w:rPr>
              <w:t xml:space="preserve"> </w:t>
            </w:r>
            <w:hyperlink r:id="rId12" w:history="1">
              <w:r w:rsidRPr="00BA4775">
                <w:rPr>
                  <w:rStyle w:val="Kpr"/>
                  <w:rFonts w:ascii="Times New Roman" w:hAnsi="Times New Roman" w:cs="Times New Roman"/>
                  <w:color w:val="000000"/>
                  <w:sz w:val="27"/>
                  <w:szCs w:val="27"/>
                  <w:shd w:val="clear" w:color="auto" w:fill="FFFFFF"/>
                </w:rPr>
                <w:t>131217459</w:t>
              </w:r>
            </w:hyperlink>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Postmodern Yönetim Araştırmaları I</w:t>
            </w:r>
            <w:bookmarkStart w:id="75" w:name="pmya1"/>
            <w:bookmarkEnd w:id="75"/>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60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Postmodern yönetimle ilgili uzmanlık gerektiren çalışma alanlarında proje yürütebilecek ya da bir projede görev alabilecek, uygulamaya dönük olarak yeni fikirler geliştirip uygulayabilecek ve postmodern yönetimin diğer alanlarla etkileşimini analiz edebilecek yetenek ve beceri kazandırmak.</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1F7C7F" w:rsidRPr="00BA4775" w:rsidRDefault="001F7C7F" w:rsidP="00BA4775">
            <w:pPr>
              <w:pStyle w:val="Balk4"/>
              <w:spacing w:before="0" w:beforeAutospacing="0" w:after="0" w:afterAutospacing="0"/>
              <w:rPr>
                <w:b w:val="0"/>
                <w:bCs w:val="0"/>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color w:val="000000"/>
              </w:rPr>
            </w:pPr>
            <w:r w:rsidRPr="00BA4775">
              <w:rPr>
                <w:b w:val="0"/>
                <w:bCs w:val="0"/>
                <w:color w:val="000000"/>
                <w:sz w:val="20"/>
                <w:szCs w:val="20"/>
              </w:rPr>
              <w:t xml:space="preserve"> </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Erkan Erdemir</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097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1F7C7F" w:rsidRPr="00BA4775" w:rsidRDefault="001F7C7F"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C7F" w:rsidRPr="00BA4775" w:rsidTr="00B779E6">
        <w:tc>
          <w:tcPr>
            <w:tcW w:w="1167"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1F7C7F" w:rsidRPr="00BA4775" w:rsidRDefault="001F7C7F"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C7F" w:rsidRPr="00BA4775" w:rsidTr="00B779E6">
        <w:tc>
          <w:tcPr>
            <w:tcW w:w="1668"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1F7C7F" w:rsidRPr="00BA4775" w:rsidRDefault="001F7C7F" w:rsidP="00BA4775">
            <w:pPr>
              <w:jc w:val="left"/>
              <w:outlineLvl w:val="0"/>
              <w:rPr>
                <w:rFonts w:ascii="Times New Roman" w:hAnsi="Times New Roman" w:cs="Times New Roman"/>
              </w:rPr>
            </w:pPr>
            <w:r w:rsidRPr="00BA4775">
              <w:rPr>
                <w:rFonts w:ascii="Times New Roman" w:hAnsi="Times New Roman" w:cs="Times New Roman"/>
              </w:rPr>
              <w:t>131237458</w:t>
            </w:r>
          </w:p>
        </w:tc>
        <w:tc>
          <w:tcPr>
            <w:tcW w:w="1560" w:type="dxa"/>
            <w:vAlign w:val="center"/>
          </w:tcPr>
          <w:p w:rsidR="001F7C7F" w:rsidRPr="00BA4775" w:rsidRDefault="001F7C7F"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1F7C7F" w:rsidRPr="00BA4775" w:rsidRDefault="001F7C7F" w:rsidP="00BA4775">
            <w:pPr>
              <w:jc w:val="left"/>
              <w:outlineLvl w:val="0"/>
              <w:rPr>
                <w:rFonts w:ascii="Times New Roman" w:hAnsi="Times New Roman" w:cs="Times New Roman"/>
                <w:smallCaps/>
                <w:sz w:val="20"/>
                <w:szCs w:val="20"/>
              </w:rPr>
            </w:pPr>
            <w:r w:rsidRPr="00BA4775">
              <w:rPr>
                <w:rFonts w:ascii="Times New Roman" w:hAnsi="Times New Roman" w:cs="Times New Roman"/>
                <w:sz w:val="20"/>
                <w:szCs w:val="20"/>
              </w:rPr>
              <w:t xml:space="preserve">ORGANİZASYON ARAŞTIRMALARI </w:t>
            </w:r>
            <w:r w:rsidRPr="00BA4775">
              <w:rPr>
                <w:rFonts w:ascii="Times New Roman" w:hAnsi="Times New Roman" w:cs="Times New Roman"/>
                <w:smallCaps/>
                <w:sz w:val="20"/>
                <w:szCs w:val="20"/>
              </w:rPr>
              <w:t>I</w:t>
            </w:r>
            <w:bookmarkStart w:id="76" w:name="orgar1"/>
            <w:bookmarkEnd w:id="76"/>
          </w:p>
        </w:tc>
      </w:tr>
    </w:tbl>
    <w:p w:rsidR="001F7C7F" w:rsidRPr="00BA4775" w:rsidRDefault="001F7C7F"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1F7C7F" w:rsidRPr="00BA4775" w:rsidTr="00B779E6">
        <w:trPr>
          <w:trHeight w:val="383"/>
        </w:trPr>
        <w:tc>
          <w:tcPr>
            <w:tcW w:w="525" w:type="pct"/>
            <w:vMerge w:val="restart"/>
            <w:tcBorders>
              <w:top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1F7C7F" w:rsidRPr="00BA4775" w:rsidRDefault="001F7C7F"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1F7C7F" w:rsidRPr="00BA4775" w:rsidTr="00B779E6">
        <w:trPr>
          <w:trHeight w:val="382"/>
        </w:trPr>
        <w:tc>
          <w:tcPr>
            <w:tcW w:w="525" w:type="pct"/>
            <w:vMerge/>
            <w:tcBorders>
              <w:right w:val="single" w:sz="12" w:space="0" w:color="auto"/>
            </w:tcBorders>
          </w:tcPr>
          <w:p w:rsidR="001F7C7F" w:rsidRPr="00BA4775" w:rsidRDefault="001F7C7F"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1F7C7F" w:rsidRPr="00BA4775" w:rsidRDefault="001F7C7F"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1F7C7F" w:rsidRPr="00BA4775" w:rsidTr="00B779E6">
        <w:trPr>
          <w:trHeight w:val="367"/>
        </w:trPr>
        <w:tc>
          <w:tcPr>
            <w:tcW w:w="525" w:type="pct"/>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1F7C7F" w:rsidRPr="00BA4775" w:rsidRDefault="001F7C7F"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rPr>
            </w:pPr>
          </w:p>
        </w:tc>
        <w:tc>
          <w:tcPr>
            <w:tcW w:w="418" w:type="pct"/>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(X)</w:t>
            </w:r>
          </w:p>
        </w:tc>
        <w:tc>
          <w:tcPr>
            <w:tcW w:w="768" w:type="pct"/>
            <w:tcBorders>
              <w:bottom w:val="single" w:sz="12" w:space="0" w:color="auto"/>
            </w:tcBorders>
          </w:tcPr>
          <w:p w:rsidR="001F7C7F" w:rsidRPr="00BA4775" w:rsidRDefault="001F7C7F"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1F7C7F"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1F7C7F"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1F7C7F"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1F7C7F" w:rsidRPr="00BA4775" w:rsidRDefault="001F7C7F"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24"/>
        </w:trPr>
        <w:tc>
          <w:tcPr>
            <w:tcW w:w="5000" w:type="pct"/>
            <w:gridSpan w:val="14"/>
            <w:tcBorders>
              <w:top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1F7C7F"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highlight w:val="yellow"/>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sz w:val="20"/>
                <w:szCs w:val="20"/>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1F7C7F" w:rsidRPr="00BA4775" w:rsidRDefault="001F7C7F" w:rsidP="00BA4775">
            <w:pPr>
              <w:jc w:val="left"/>
              <w:rPr>
                <w:rFonts w:ascii="Times New Roman" w:hAnsi="Times New Roman" w:cs="Times New Roman"/>
              </w:rPr>
            </w:pPr>
          </w:p>
        </w:tc>
      </w:tr>
      <w:tr w:rsidR="001F7C7F" w:rsidRPr="00BA4775" w:rsidTr="00B779E6">
        <w:tc>
          <w:tcPr>
            <w:tcW w:w="1835" w:type="pct"/>
            <w:gridSpan w:val="5"/>
            <w:vMerge/>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1F7C7F" w:rsidRPr="00BA4775" w:rsidRDefault="001F7C7F"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1F7C7F" w:rsidRPr="00BA4775" w:rsidRDefault="001F7C7F" w:rsidP="00BA4775">
            <w:pPr>
              <w:jc w:val="left"/>
              <w:rPr>
                <w:rFonts w:ascii="Times New Roman" w:hAnsi="Times New Roman" w:cs="Times New Roman"/>
              </w:rPr>
            </w:pPr>
          </w:p>
        </w:tc>
      </w:tr>
      <w:tr w:rsidR="001F7C7F"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1F7C7F" w:rsidRPr="00BA4775" w:rsidRDefault="001F7C7F"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60</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1F7C7F"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shd w:val="clear" w:color="auto" w:fill="FFFFFF"/>
              </w:rPr>
            </w:pPr>
            <w:r w:rsidRPr="00BA4775">
              <w:rPr>
                <w:rFonts w:ascii="Times New Roman" w:hAnsi="Times New Roman" w:cs="Times New Roman"/>
                <w:sz w:val="20"/>
                <w:szCs w:val="20"/>
                <w:shd w:val="clear" w:color="auto" w:fill="FFFFFF"/>
              </w:rPr>
              <w:t>Çalışma Alanının Belirlenmesi; Çalışma Alanına İlişkin Kaynak Tarama Probleminin/Konusunun Belirlenmesi;; Araştırmanın Öneminin ve Amaçlarının Belirlenmesi; Araştırmanın Varsayımlarının, Kavramlarının Evren ve Örneklem Seçimi, Verilerin analizinde kullanılacak paket programın belirlenmesi ve sayısal analiz tekniğinin uygulanması; bulguların alınması; sonuçların yorumlanması; araştırmanın rapor haline getirilmesi; araştırmanın sunuşu ve savunulması.</w:t>
            </w:r>
          </w:p>
        </w:tc>
      </w:tr>
      <w:tr w:rsidR="001F7C7F"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sz w:val="20"/>
                <w:szCs w:val="20"/>
              </w:rPr>
              <w:t>Bir çalışma konusunda gerekli verilerin elde edilerek nihai kullanıcıya bilgi sunumunda etkinlik kazandırma.</w:t>
            </w:r>
          </w:p>
        </w:tc>
      </w:tr>
      <w:tr w:rsidR="001F7C7F"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rPr>
              <w:t>Araştırma metodolojisi bilgisi.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rPr>
              <w:t>Sorun/problem belirleyebilme ve tanımlayabilme 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İncelenenkonuyuanalizedebilmebecerisi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Sorun/problem çözümsürecinitasarlayabilmebecerisi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Araştırmateklifihazırlayabilmeyeteneği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Yönetimuygulamalarıkonusundabilgilenmeveanalizveyorumkabiliyeti</w:t>
            </w:r>
          </w:p>
          <w:p w:rsidR="001F7C7F" w:rsidRPr="00BA4775" w:rsidRDefault="001F7C7F" w:rsidP="00BA4775">
            <w:pPr>
              <w:numPr>
                <w:ilvl w:val="0"/>
                <w:numId w:val="71"/>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Yönetimkonularındauygulamayapmakveönerilerdebulunabilmek.</w:t>
            </w:r>
          </w:p>
          <w:p w:rsidR="001F7C7F" w:rsidRPr="00BA4775" w:rsidRDefault="001F7C7F" w:rsidP="00BA4775">
            <w:pPr>
              <w:tabs>
                <w:tab w:val="left" w:pos="7800"/>
              </w:tabs>
              <w:jc w:val="left"/>
              <w:rPr>
                <w:rFonts w:ascii="Times New Roman" w:hAnsi="Times New Roman" w:cs="Times New Roman"/>
                <w:sz w:val="20"/>
                <w:szCs w:val="20"/>
              </w:rPr>
            </w:pP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1F7C7F"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pStyle w:val="Balk4"/>
              <w:spacing w:before="0" w:beforeAutospacing="0" w:after="0" w:afterAutospacing="0"/>
              <w:rPr>
                <w:b w:val="0"/>
                <w:bCs w:val="0"/>
                <w:color w:val="000000"/>
                <w:sz w:val="20"/>
                <w:szCs w:val="20"/>
              </w:rPr>
            </w:pPr>
            <w:r w:rsidRPr="00BA4775">
              <w:rPr>
                <w:b w:val="0"/>
                <w:bCs w:val="0"/>
                <w:sz w:val="20"/>
                <w:szCs w:val="20"/>
              </w:rPr>
              <w:t>İlgilenilen dalda yazılmış, yayınlanmış bilimsel çalışmalar bütünü.</w:t>
            </w:r>
          </w:p>
        </w:tc>
      </w:tr>
      <w:tr w:rsidR="001F7C7F"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1F7C7F" w:rsidRPr="00BA4775" w:rsidRDefault="001F7C7F" w:rsidP="00BA4775">
            <w:pPr>
              <w:jc w:val="left"/>
              <w:rPr>
                <w:rFonts w:ascii="Times New Roman" w:hAnsi="Times New Roman" w:cs="Times New Roman"/>
                <w:sz w:val="20"/>
                <w:szCs w:val="20"/>
              </w:rPr>
            </w:pPr>
          </w:p>
        </w:tc>
      </w:tr>
    </w:tbl>
    <w:p w:rsidR="001F7C7F" w:rsidRPr="00BA4775" w:rsidRDefault="001F7C7F" w:rsidP="00BA4775">
      <w:pPr>
        <w:jc w:val="left"/>
        <w:rPr>
          <w:rFonts w:ascii="Times New Roman" w:hAnsi="Times New Roman" w:cs="Times New Roman"/>
          <w:sz w:val="18"/>
          <w:szCs w:val="18"/>
        </w:rPr>
        <w:sectPr w:rsidR="001F7C7F"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F7C7F" w:rsidRPr="00BA4775" w:rsidTr="00B779E6">
        <w:trPr>
          <w:trHeight w:val="510"/>
          <w:jc w:val="center"/>
        </w:trPr>
        <w:tc>
          <w:tcPr>
            <w:tcW w:w="5000" w:type="pct"/>
            <w:gridSpan w:val="2"/>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1F7C7F" w:rsidRPr="00BA4775" w:rsidTr="00B779E6">
        <w:trPr>
          <w:jc w:val="center"/>
        </w:trPr>
        <w:tc>
          <w:tcPr>
            <w:tcW w:w="593"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Probleminin/Konusunun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1F7C7F" w:rsidRPr="00BA4775" w:rsidRDefault="001F7C7F"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Problemine İlişkin Kaynak Tarama</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 Sınav</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Araştırmanın Varsayımlarının, Kavramlarının Belirlenmesi Ve Tanımlanması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Türünün Ve Yönteminin Belirlenmesi,</w:t>
            </w:r>
          </w:p>
        </w:tc>
      </w:tr>
      <w:tr w:rsidR="001F7C7F" w:rsidRPr="00BA4775" w:rsidTr="00B779E6">
        <w:trPr>
          <w:trHeight w:val="195"/>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 Evren Örneklem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Verilerin Analizinde Kullanılabilecek Sayısal Analiz Yöntem Ve Tekniklerinin Belirlenmesi,</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Teklifinin Hazırlanması</w:t>
            </w:r>
          </w:p>
        </w:tc>
      </w:tr>
      <w:tr w:rsidR="001F7C7F" w:rsidRPr="00BA4775" w:rsidTr="00B779E6">
        <w:trPr>
          <w:jc w:val="center"/>
        </w:trPr>
        <w:tc>
          <w:tcPr>
            <w:tcW w:w="593" w:type="pct"/>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Çerçevesinin, İçeriğinin Hazırlanması,</w:t>
            </w:r>
          </w:p>
        </w:tc>
      </w:tr>
      <w:tr w:rsidR="001F7C7F" w:rsidRPr="00BA4775" w:rsidTr="00B779E6">
        <w:trPr>
          <w:trHeight w:val="322"/>
          <w:jc w:val="center"/>
        </w:trPr>
        <w:tc>
          <w:tcPr>
            <w:tcW w:w="593" w:type="pct"/>
            <w:tcBorders>
              <w:bottom w:val="single" w:sz="12" w:space="0" w:color="auto"/>
            </w:tcBorders>
            <w:shd w:val="clear" w:color="auto" w:fill="E6E6E6"/>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Araştırma Teklifinin Ve İçeriğinin Sunulması, Savunulması; Final</w:t>
            </w:r>
          </w:p>
          <w:p w:rsidR="001F7C7F" w:rsidRPr="00BA4775" w:rsidRDefault="001F7C7F" w:rsidP="00BA4775">
            <w:pPr>
              <w:jc w:val="left"/>
              <w:rPr>
                <w:rFonts w:ascii="Times New Roman" w:hAnsi="Times New Roman" w:cs="Times New Roman"/>
              </w:rPr>
            </w:pP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7C7F" w:rsidRPr="00BA4775" w:rsidTr="00B779E6">
        <w:tc>
          <w:tcPr>
            <w:tcW w:w="603" w:type="dxa"/>
            <w:tcBorders>
              <w:top w:val="single" w:sz="12" w:space="0" w:color="auto"/>
            </w:tcBorders>
            <w:vAlign w:val="center"/>
          </w:tcPr>
          <w:p w:rsidR="001F7C7F" w:rsidRPr="00BA4775" w:rsidRDefault="001F7C7F"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1F7C7F" w:rsidRPr="00BA4775" w:rsidRDefault="001F7C7F" w:rsidP="00BA4775">
            <w:pPr>
              <w:jc w:val="left"/>
              <w:rPr>
                <w:rFonts w:ascii="Times New Roman" w:hAnsi="Times New Roman" w:cs="Times New Roman"/>
                <w:b/>
                <w:bCs/>
              </w:rPr>
            </w:pPr>
            <w:r w:rsidRPr="00BA4775">
              <w:rPr>
                <w:rFonts w:ascii="Times New Roman" w:hAnsi="Times New Roman" w:cs="Times New Roman"/>
                <w:b/>
                <w:bCs/>
              </w:rPr>
              <w:t>1</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603"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1F7C7F" w:rsidRPr="00BA4775" w:rsidRDefault="001F7C7F"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p>
        </w:tc>
        <w:tc>
          <w:tcPr>
            <w:tcW w:w="567" w:type="dxa"/>
            <w:vAlign w:val="center"/>
          </w:tcPr>
          <w:p w:rsidR="001F7C7F" w:rsidRPr="00BA4775" w:rsidRDefault="001F7C7F"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1F7C7F" w:rsidRPr="00BA4775" w:rsidTr="00B779E6">
        <w:tc>
          <w:tcPr>
            <w:tcW w:w="9889" w:type="dxa"/>
            <w:gridSpan w:val="5"/>
            <w:tcBorders>
              <w:bottom w:val="single" w:sz="12" w:space="0" w:color="auto"/>
            </w:tcBorders>
            <w:vAlign w:val="center"/>
          </w:tcPr>
          <w:p w:rsidR="001F7C7F" w:rsidRPr="00BA4775" w:rsidRDefault="001F7C7F"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1F7C7F" w:rsidRPr="00BA4775" w:rsidRDefault="001F7C7F" w:rsidP="00BA4775">
      <w:pPr>
        <w:jc w:val="left"/>
        <w:rPr>
          <w:rFonts w:ascii="Times New Roman" w:hAnsi="Times New Roman" w:cs="Times New Roman"/>
          <w:sz w:val="16"/>
          <w:szCs w:val="16"/>
        </w:rPr>
      </w:pPr>
    </w:p>
    <w:p w:rsidR="001F7C7F" w:rsidRPr="00BA4775" w:rsidRDefault="001F7C7F"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Abdullah YALAMA</w:t>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1F7C7F" w:rsidRPr="00BA4775" w:rsidTr="00B779E6">
        <w:trPr>
          <w:trHeight w:val="989"/>
        </w:trPr>
        <w:tc>
          <w:tcPr>
            <w:tcW w:w="7171" w:type="dxa"/>
          </w:tcPr>
          <w:p w:rsidR="001F7C7F" w:rsidRPr="00BA4775" w:rsidRDefault="001F7C7F" w:rsidP="00BA4775">
            <w:pPr>
              <w:tabs>
                <w:tab w:val="left" w:pos="7800"/>
              </w:tabs>
              <w:jc w:val="left"/>
              <w:rPr>
                <w:rFonts w:ascii="Times New Roman" w:hAnsi="Times New Roman" w:cs="Times New Roman"/>
              </w:rPr>
            </w:pPr>
          </w:p>
        </w:tc>
        <w:tc>
          <w:tcPr>
            <w:tcW w:w="2777" w:type="dxa"/>
          </w:tcPr>
          <w:p w:rsidR="001F7C7F" w:rsidRPr="00BA4775" w:rsidRDefault="001F7C7F" w:rsidP="00BA4775">
            <w:pPr>
              <w:tabs>
                <w:tab w:val="left" w:pos="7800"/>
              </w:tabs>
              <w:jc w:val="left"/>
              <w:rPr>
                <w:rFonts w:ascii="Times New Roman" w:hAnsi="Times New Roman" w:cs="Times New Roman"/>
              </w:rPr>
            </w:pPr>
          </w:p>
          <w:p w:rsidR="001F7C7F" w:rsidRPr="00BA4775" w:rsidRDefault="001F7C7F" w:rsidP="00BA4775">
            <w:pPr>
              <w:tabs>
                <w:tab w:val="left" w:pos="7800"/>
              </w:tabs>
              <w:jc w:val="left"/>
              <w:rPr>
                <w:rFonts w:ascii="Times New Roman" w:hAnsi="Times New Roman" w:cs="Times New Roman"/>
              </w:rPr>
            </w:pPr>
          </w:p>
        </w:tc>
      </w:tr>
    </w:tbl>
    <w:p w:rsidR="001F7C7F" w:rsidRPr="00BA4775" w:rsidRDefault="001F7C7F" w:rsidP="00BA4775">
      <w:pPr>
        <w:tabs>
          <w:tab w:val="left" w:pos="7800"/>
        </w:tabs>
        <w:jc w:val="left"/>
        <w:rPr>
          <w:rFonts w:ascii="Times New Roman" w:hAnsi="Times New Roman" w:cs="Times New Roman"/>
        </w:rPr>
      </w:pP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lastRenderedPageBreak/>
        <w:drawing>
          <wp:anchor distT="0" distB="0" distL="114300" distR="114300" simplePos="0" relativeHeight="2518118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131217457</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İşletme Politikaları I</w:t>
            </w:r>
            <w:bookmarkStart w:id="77" w:name="işlpol1"/>
            <w:bookmarkEnd w:id="77"/>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60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779E6" w:rsidRPr="00BA4775" w:rsidRDefault="00B779E6" w:rsidP="00BA4775">
            <w:pPr>
              <w:jc w:val="left"/>
              <w:rPr>
                <w:rFonts w:ascii="Times New Roman" w:hAnsi="Times New Roman" w:cs="Times New Roman"/>
                <w:sz w:val="20"/>
                <w:szCs w:val="20"/>
              </w:rPr>
            </w:pP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politikaları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779E6" w:rsidRPr="00BA4775" w:rsidRDefault="00B779E6" w:rsidP="00BA4775">
            <w:pPr>
              <w:pStyle w:val="Balk4"/>
              <w:spacing w:before="0" w:beforeAutospacing="0" w:after="0" w:afterAutospacing="0"/>
              <w:rPr>
                <w:b w:val="0"/>
                <w:bCs w:val="0"/>
                <w:sz w:val="20"/>
                <w:szCs w:val="20"/>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1F7C7F" w:rsidRPr="00BA4775" w:rsidRDefault="001F7C7F"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38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131237456</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Özel Hukuk Araştırmaları I</w:t>
            </w:r>
            <w:bookmarkStart w:id="78" w:name="özelhukuk"/>
            <w:bookmarkEnd w:id="78"/>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60</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Bu dersin 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779E6" w:rsidRPr="00BA4775" w:rsidRDefault="00B779E6"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İlgili tüm kaynaklar</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Taslak İçerik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Taslak İçeriğin Kontrolü</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SINAV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Geliştirme(Devam)</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Raporu Hazırlanması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59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131217442</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Stratejik Yönetim Araştırmaları I</w:t>
            </w:r>
            <w:bookmarkStart w:id="79" w:name="stryönar1"/>
            <w:bookmarkEnd w:id="79"/>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lastRenderedPageBreak/>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 </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60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Stratejik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779E6" w:rsidRPr="00BA4775" w:rsidRDefault="00B779E6" w:rsidP="00BA4775">
            <w:pPr>
              <w:pStyle w:val="Balk4"/>
              <w:spacing w:before="0" w:beforeAutospacing="0" w:after="0" w:afterAutospacing="0"/>
              <w:rPr>
                <w:b w:val="0"/>
                <w:bCs w:val="0"/>
                <w:sz w:val="20"/>
                <w:szCs w:val="20"/>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color w:val="000000"/>
              </w:rPr>
            </w:pPr>
            <w:r w:rsidRPr="00BA4775">
              <w:rPr>
                <w:b w:val="0"/>
                <w:bCs w:val="0"/>
                <w:color w:val="000000"/>
                <w:sz w:val="20"/>
                <w:szCs w:val="20"/>
              </w:rPr>
              <w:t xml:space="preserve"> </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Sıtkı Çorbacıoğlu</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779E6" w:rsidRPr="00BA4775" w:rsidRDefault="00B779E6"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179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779E6" w:rsidRPr="00BA4775" w:rsidRDefault="00B779E6"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79E6" w:rsidRPr="00BA4775" w:rsidTr="00B779E6">
        <w:tc>
          <w:tcPr>
            <w:tcW w:w="1167"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779E6" w:rsidRPr="00BA4775" w:rsidRDefault="00B779E6"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79E6" w:rsidRPr="00BA4775" w:rsidTr="00B779E6">
        <w:tc>
          <w:tcPr>
            <w:tcW w:w="1668"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779E6" w:rsidRPr="00BA4775" w:rsidRDefault="00B779E6" w:rsidP="00BA4775">
            <w:pPr>
              <w:jc w:val="left"/>
              <w:outlineLvl w:val="0"/>
              <w:rPr>
                <w:rFonts w:ascii="Times New Roman" w:hAnsi="Times New Roman" w:cs="Times New Roman"/>
              </w:rPr>
            </w:pPr>
            <w:r w:rsidRPr="00BA4775">
              <w:rPr>
                <w:rFonts w:ascii="Times New Roman" w:hAnsi="Times New Roman" w:cs="Times New Roman"/>
              </w:rPr>
              <w:t>131217441</w:t>
            </w:r>
          </w:p>
        </w:tc>
        <w:tc>
          <w:tcPr>
            <w:tcW w:w="1560" w:type="dxa"/>
            <w:vAlign w:val="center"/>
          </w:tcPr>
          <w:p w:rsidR="00B779E6" w:rsidRPr="00BA4775" w:rsidRDefault="00B779E6"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MALİYET YÖNETİMİ I</w:t>
            </w:r>
            <w:bookmarkStart w:id="80" w:name="malyön1"/>
            <w:bookmarkEnd w:id="80"/>
          </w:p>
        </w:tc>
      </w:tr>
    </w:tbl>
    <w:p w:rsidR="00B779E6" w:rsidRPr="00BA4775" w:rsidRDefault="00B779E6"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779E6" w:rsidRPr="00BA4775" w:rsidTr="00B779E6">
        <w:trPr>
          <w:trHeight w:val="383"/>
        </w:trPr>
        <w:tc>
          <w:tcPr>
            <w:tcW w:w="525" w:type="pct"/>
            <w:vMerge w:val="restart"/>
            <w:tcBorders>
              <w:top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779E6" w:rsidRPr="00BA4775" w:rsidRDefault="00B779E6"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779E6" w:rsidRPr="00BA4775" w:rsidTr="00B779E6">
        <w:trPr>
          <w:trHeight w:val="382"/>
        </w:trPr>
        <w:tc>
          <w:tcPr>
            <w:tcW w:w="525" w:type="pct"/>
            <w:vMerge/>
            <w:tcBorders>
              <w:right w:val="single" w:sz="12" w:space="0" w:color="auto"/>
            </w:tcBorders>
          </w:tcPr>
          <w:p w:rsidR="00B779E6" w:rsidRPr="00BA4775" w:rsidRDefault="00B779E6"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779E6" w:rsidRPr="00BA4775" w:rsidRDefault="00B779E6"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779E6" w:rsidRPr="00BA4775" w:rsidTr="00B779E6">
        <w:trPr>
          <w:trHeight w:val="367"/>
        </w:trPr>
        <w:tc>
          <w:tcPr>
            <w:tcW w:w="525" w:type="pct"/>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779E6" w:rsidRPr="00BA4775" w:rsidRDefault="00B779E6"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rPr>
            </w:pPr>
          </w:p>
        </w:tc>
        <w:tc>
          <w:tcPr>
            <w:tcW w:w="418" w:type="pct"/>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779E6" w:rsidRPr="00BA4775" w:rsidRDefault="00B779E6"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779E6" w:rsidRPr="00BA4775" w:rsidTr="00B779E6">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779E6" w:rsidRPr="00BA4775" w:rsidTr="00B779E6">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779E6" w:rsidRPr="00BA4775" w:rsidTr="00B779E6">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779E6" w:rsidRPr="00BA4775" w:rsidRDefault="00B779E6"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24"/>
        </w:trPr>
        <w:tc>
          <w:tcPr>
            <w:tcW w:w="5000" w:type="pct"/>
            <w:gridSpan w:val="14"/>
            <w:tcBorders>
              <w:top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779E6" w:rsidRPr="00BA4775" w:rsidTr="00B779E6">
        <w:tc>
          <w:tcPr>
            <w:tcW w:w="1835" w:type="pct"/>
            <w:gridSpan w:val="5"/>
            <w:vMerge w:val="restart"/>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highlight w:val="yellow"/>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sz w:val="20"/>
                <w:szCs w:val="20"/>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779E6" w:rsidRPr="00BA4775" w:rsidRDefault="00B779E6" w:rsidP="00BA4775">
            <w:pPr>
              <w:jc w:val="left"/>
              <w:rPr>
                <w:rFonts w:ascii="Times New Roman" w:hAnsi="Times New Roman" w:cs="Times New Roman"/>
              </w:rPr>
            </w:pPr>
          </w:p>
        </w:tc>
      </w:tr>
      <w:tr w:rsidR="00B779E6" w:rsidRPr="00BA4775" w:rsidTr="00B779E6">
        <w:tc>
          <w:tcPr>
            <w:tcW w:w="1835" w:type="pct"/>
            <w:gridSpan w:val="5"/>
            <w:vMerge/>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779E6" w:rsidRPr="00BA4775" w:rsidRDefault="00B779E6"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779E6" w:rsidRPr="00BA4775" w:rsidRDefault="00B779E6" w:rsidP="00BA4775">
            <w:pPr>
              <w:jc w:val="left"/>
              <w:rPr>
                <w:rFonts w:ascii="Times New Roman" w:hAnsi="Times New Roman" w:cs="Times New Roman"/>
              </w:rPr>
            </w:pPr>
          </w:p>
        </w:tc>
      </w:tr>
      <w:tr w:rsidR="00B779E6" w:rsidRPr="00BA4775" w:rsidTr="00B779E6">
        <w:trPr>
          <w:trHeight w:val="392"/>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779E6" w:rsidRPr="00BA4775" w:rsidRDefault="00B779E6"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60</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779E6" w:rsidRPr="00BA4775" w:rsidTr="00B779E6">
        <w:trPr>
          <w:trHeight w:val="447"/>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779E6" w:rsidRPr="00BA4775" w:rsidTr="00B779E6">
        <w:trPr>
          <w:trHeight w:val="426"/>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779E6" w:rsidRPr="00BA4775" w:rsidTr="00B779E6">
        <w:trPr>
          <w:trHeight w:val="518"/>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tabs>
                <w:tab w:val="left" w:pos="7800"/>
              </w:tabs>
              <w:jc w:val="left"/>
              <w:rPr>
                <w:rFonts w:ascii="Times New Roman" w:hAnsi="Times New Roman" w:cs="Times New Roman"/>
                <w:sz w:val="20"/>
                <w:szCs w:val="20"/>
              </w:rPr>
            </w:pPr>
          </w:p>
          <w:tbl>
            <w:tblPr>
              <w:tblW w:w="8520" w:type="dxa"/>
              <w:tblLayout w:type="fixed"/>
              <w:tblCellMar>
                <w:top w:w="60" w:type="dxa"/>
                <w:left w:w="60" w:type="dxa"/>
                <w:bottom w:w="60" w:type="dxa"/>
                <w:right w:w="60" w:type="dxa"/>
              </w:tblCellMar>
              <w:tblLook w:val="04A0" w:firstRow="1" w:lastRow="0" w:firstColumn="1" w:lastColumn="0" w:noHBand="0" w:noVBand="1"/>
            </w:tblPr>
            <w:tblGrid>
              <w:gridCol w:w="8520"/>
            </w:tblGrid>
            <w:tr w:rsidR="00B779E6" w:rsidRPr="00BA4775" w:rsidTr="00B779E6">
              <w:tc>
                <w:tcPr>
                  <w:tcW w:w="8520" w:type="dxa"/>
                  <w:shd w:val="clear" w:color="auto" w:fill="FFFFFF"/>
                  <w:vAlign w:val="center"/>
                  <w:hideMark/>
                </w:tcPr>
                <w:p w:rsidR="00B779E6" w:rsidRPr="00BA4775" w:rsidRDefault="00B779E6"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lang w:val="en-GB"/>
                    </w:rPr>
                    <w:t>Bilimselbiraraştırmanınnasılyapıldığınıöğrenme</w:t>
                  </w:r>
                </w:p>
              </w:tc>
            </w:tr>
            <w:tr w:rsidR="00B779E6" w:rsidRPr="00BA4775" w:rsidTr="00B779E6">
              <w:tc>
                <w:tcPr>
                  <w:tcW w:w="8520" w:type="dxa"/>
                  <w:shd w:val="clear" w:color="auto" w:fill="F7F6F3"/>
                  <w:vAlign w:val="center"/>
                  <w:hideMark/>
                </w:tcPr>
                <w:p w:rsidR="00B779E6" w:rsidRPr="00BA4775" w:rsidRDefault="00B779E6" w:rsidP="00BA4775">
                  <w:pPr>
                    <w:tabs>
                      <w:tab w:val="left" w:pos="7800"/>
                    </w:tabs>
                    <w:jc w:val="left"/>
                    <w:rPr>
                      <w:rFonts w:ascii="Times New Roman" w:hAnsi="Times New Roman" w:cs="Times New Roman"/>
                      <w:sz w:val="20"/>
                      <w:szCs w:val="20"/>
                    </w:rPr>
                  </w:pPr>
                </w:p>
              </w:tc>
            </w:tr>
          </w:tbl>
          <w:p w:rsidR="00B779E6" w:rsidRPr="00BA4775" w:rsidRDefault="00B779E6" w:rsidP="00BA4775">
            <w:pPr>
              <w:tabs>
                <w:tab w:val="left" w:pos="7800"/>
              </w:tabs>
              <w:jc w:val="left"/>
              <w:rPr>
                <w:rFonts w:ascii="Times New Roman" w:hAnsi="Times New Roman" w:cs="Times New Roman"/>
              </w:rPr>
            </w:pP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779E6" w:rsidRPr="00BA4775" w:rsidTr="00B779E6">
        <w:trPr>
          <w:trHeight w:val="54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tc>
      </w:tr>
      <w:tr w:rsidR="00B779E6" w:rsidRPr="00BA4775" w:rsidTr="00B779E6">
        <w:trPr>
          <w:trHeight w:val="520"/>
        </w:trPr>
        <w:tc>
          <w:tcPr>
            <w:tcW w:w="1835" w:type="pct"/>
            <w:gridSpan w:val="5"/>
            <w:tcBorders>
              <w:top w:val="single" w:sz="12" w:space="0" w:color="auto"/>
              <w:bottom w:val="single" w:sz="12" w:space="0" w:color="auto"/>
              <w:right w:val="single" w:sz="12" w:space="0" w:color="auto"/>
            </w:tcBorders>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779E6" w:rsidRPr="00BA4775" w:rsidRDefault="00B779E6" w:rsidP="00BA4775">
            <w:pPr>
              <w:jc w:val="left"/>
              <w:rPr>
                <w:rFonts w:ascii="Times New Roman" w:hAnsi="Times New Roman" w:cs="Times New Roman"/>
                <w:sz w:val="20"/>
                <w:szCs w:val="20"/>
              </w:rPr>
            </w:pPr>
          </w:p>
        </w:tc>
      </w:tr>
    </w:tbl>
    <w:p w:rsidR="00B779E6" w:rsidRPr="00BA4775" w:rsidRDefault="00B779E6" w:rsidP="00BA4775">
      <w:pPr>
        <w:jc w:val="left"/>
        <w:rPr>
          <w:rFonts w:ascii="Times New Roman" w:hAnsi="Times New Roman" w:cs="Times New Roman"/>
          <w:sz w:val="18"/>
          <w:szCs w:val="18"/>
        </w:rPr>
        <w:sectPr w:rsidR="00B779E6"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779E6" w:rsidRPr="00BA4775" w:rsidTr="00B779E6">
        <w:trPr>
          <w:trHeight w:val="510"/>
          <w:jc w:val="center"/>
        </w:trPr>
        <w:tc>
          <w:tcPr>
            <w:tcW w:w="5000" w:type="pct"/>
            <w:gridSpan w:val="2"/>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779E6" w:rsidRPr="00BA4775" w:rsidTr="00B779E6">
        <w:trPr>
          <w:jc w:val="center"/>
        </w:trPr>
        <w:tc>
          <w:tcPr>
            <w:tcW w:w="593"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alanının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779E6" w:rsidRPr="00BA4775" w:rsidRDefault="00B779E6" w:rsidP="00BA4775">
            <w:pPr>
              <w:jc w:val="left"/>
              <w:rPr>
                <w:rStyle w:val="apple-style-span"/>
                <w:rFonts w:ascii="Times New Roman" w:hAnsi="Times New Roman" w:cs="Times New Roman"/>
                <w:color w:val="33333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problemine ilişkin kaynak tarama</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Araştırmanın Varsayımlarının, kavramlarının belirlenmesi ve tanımlanması,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türünün ve yönteminin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779E6" w:rsidRPr="00BA4775" w:rsidRDefault="00B779E6"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B779E6" w:rsidRPr="00BA4775" w:rsidTr="00B779E6">
        <w:trPr>
          <w:trHeight w:val="195"/>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779E6" w:rsidRPr="00BA4775" w:rsidRDefault="00B779E6"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çerçevesinin,</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içeriğinin hazırlanması</w:t>
            </w:r>
          </w:p>
        </w:tc>
      </w:tr>
      <w:tr w:rsidR="00B779E6" w:rsidRPr="00BA4775" w:rsidTr="00B779E6">
        <w:trPr>
          <w:jc w:val="center"/>
        </w:trPr>
        <w:tc>
          <w:tcPr>
            <w:tcW w:w="593" w:type="pct"/>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çerçevesinin,</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içeriğinin hazırlanması</w:t>
            </w:r>
          </w:p>
        </w:tc>
      </w:tr>
      <w:tr w:rsidR="00B779E6" w:rsidRPr="00BA4775" w:rsidTr="00B779E6">
        <w:trPr>
          <w:trHeight w:val="322"/>
          <w:jc w:val="center"/>
        </w:trPr>
        <w:tc>
          <w:tcPr>
            <w:tcW w:w="593" w:type="pct"/>
            <w:tcBorders>
              <w:bottom w:val="single" w:sz="12" w:space="0" w:color="auto"/>
            </w:tcBorders>
            <w:shd w:val="clear" w:color="auto" w:fill="E6E6E6"/>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779E6" w:rsidRPr="00BA4775" w:rsidRDefault="00B779E6"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ve içeriğinin sunulması,</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79E6" w:rsidRPr="00BA4775" w:rsidTr="00B779E6">
        <w:tc>
          <w:tcPr>
            <w:tcW w:w="603" w:type="dxa"/>
            <w:tcBorders>
              <w:top w:val="single" w:sz="12" w:space="0" w:color="auto"/>
            </w:tcBorders>
            <w:vAlign w:val="center"/>
          </w:tcPr>
          <w:p w:rsidR="00B779E6" w:rsidRPr="00BA4775" w:rsidRDefault="00B779E6"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779E6" w:rsidRPr="00BA4775" w:rsidRDefault="00B779E6" w:rsidP="00BA4775">
            <w:pPr>
              <w:jc w:val="left"/>
              <w:rPr>
                <w:rFonts w:ascii="Times New Roman" w:hAnsi="Times New Roman" w:cs="Times New Roman"/>
                <w:b/>
                <w:bCs/>
              </w:rPr>
            </w:pPr>
            <w:r w:rsidRPr="00BA4775">
              <w:rPr>
                <w:rFonts w:ascii="Times New Roman" w:hAnsi="Times New Roman" w:cs="Times New Roman"/>
                <w:b/>
                <w:bCs/>
              </w:rPr>
              <w:t>1</w:t>
            </w: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603"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779E6" w:rsidRPr="00BA4775" w:rsidRDefault="00B779E6"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c>
          <w:tcPr>
            <w:tcW w:w="567" w:type="dxa"/>
            <w:vAlign w:val="center"/>
          </w:tcPr>
          <w:p w:rsidR="00B779E6" w:rsidRPr="00BA4775" w:rsidRDefault="00B779E6"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779E6" w:rsidRPr="00BA4775" w:rsidRDefault="00B779E6" w:rsidP="00BA4775">
            <w:pPr>
              <w:jc w:val="left"/>
              <w:rPr>
                <w:rFonts w:ascii="Times New Roman" w:hAnsi="Times New Roman" w:cs="Times New Roman"/>
                <w:b/>
                <w:bCs/>
                <w:sz w:val="20"/>
                <w:szCs w:val="20"/>
              </w:rPr>
            </w:pPr>
          </w:p>
        </w:tc>
      </w:tr>
      <w:tr w:rsidR="00B779E6" w:rsidRPr="00BA4775" w:rsidTr="00B779E6">
        <w:tc>
          <w:tcPr>
            <w:tcW w:w="9889" w:type="dxa"/>
            <w:gridSpan w:val="5"/>
            <w:tcBorders>
              <w:bottom w:val="single" w:sz="12" w:space="0" w:color="auto"/>
            </w:tcBorders>
            <w:vAlign w:val="center"/>
          </w:tcPr>
          <w:p w:rsidR="00B779E6" w:rsidRPr="00BA4775" w:rsidRDefault="00B779E6"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779E6" w:rsidRPr="00BA4775" w:rsidRDefault="00B779E6" w:rsidP="00BA4775">
      <w:pPr>
        <w:jc w:val="left"/>
        <w:rPr>
          <w:rFonts w:ascii="Times New Roman" w:hAnsi="Times New Roman" w:cs="Times New Roman"/>
          <w:sz w:val="16"/>
          <w:szCs w:val="16"/>
        </w:rPr>
      </w:pPr>
    </w:p>
    <w:p w:rsidR="00B779E6" w:rsidRPr="00BA4775" w:rsidRDefault="00B779E6"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Tunç KÖSE</w:t>
      </w: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779E6" w:rsidRPr="00BA4775" w:rsidTr="00B779E6">
        <w:trPr>
          <w:trHeight w:val="989"/>
        </w:trPr>
        <w:tc>
          <w:tcPr>
            <w:tcW w:w="7171" w:type="dxa"/>
          </w:tcPr>
          <w:p w:rsidR="00B779E6" w:rsidRPr="00BA4775" w:rsidRDefault="00B779E6" w:rsidP="00BA4775">
            <w:pPr>
              <w:tabs>
                <w:tab w:val="left" w:pos="7800"/>
              </w:tabs>
              <w:jc w:val="left"/>
              <w:rPr>
                <w:rFonts w:ascii="Times New Roman" w:hAnsi="Times New Roman" w:cs="Times New Roman"/>
              </w:rPr>
            </w:pPr>
          </w:p>
        </w:tc>
        <w:tc>
          <w:tcPr>
            <w:tcW w:w="2777" w:type="dxa"/>
          </w:tcPr>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p>
        </w:tc>
      </w:tr>
    </w:tbl>
    <w:p w:rsidR="00B779E6" w:rsidRPr="00BA4775" w:rsidRDefault="00B779E6" w:rsidP="00BA4775">
      <w:pPr>
        <w:tabs>
          <w:tab w:val="left" w:pos="7800"/>
        </w:tabs>
        <w:jc w:val="left"/>
        <w:rPr>
          <w:rFonts w:ascii="Times New Roman" w:hAnsi="Times New Roman" w:cs="Times New Roman"/>
        </w:rPr>
      </w:pPr>
    </w:p>
    <w:p w:rsidR="00B779E6" w:rsidRPr="00BA4775" w:rsidRDefault="00B779E6"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00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131217428</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Yönetim Araştırmaları I</w:t>
            </w:r>
            <w:bookmarkStart w:id="81" w:name="yönar1"/>
            <w:bookmarkEnd w:id="81"/>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Özlem Uzun</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20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b/>
              </w:rPr>
            </w:pPr>
            <w:r w:rsidRPr="00BA4775">
              <w:rPr>
                <w:rFonts w:ascii="Times New Roman" w:hAnsi="Times New Roman" w:cs="Times New Roman"/>
                <w:b/>
              </w:rPr>
              <w:t>131217427</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MALİ ANALİZ TEKNİKLERİ I</w:t>
            </w:r>
            <w:bookmarkStart w:id="82" w:name="mat1"/>
            <w:bookmarkEnd w:id="82"/>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Öğrencinin araştırma yapma ve elde ettiği bilgileri raporlama yeteneğinin arttırılması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 bilimsel yollarla bir konu hakkında bilgi sahibi olma ve bunu raporlama yeteneği kazanır.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B92570" w:rsidRPr="00BA4775" w:rsidRDefault="00B92570" w:rsidP="00BA4775">
            <w:pPr>
              <w:ind w:left="357"/>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ind w:left="360"/>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b/>
              </w:rPr>
            </w:pPr>
          </w:p>
          <w:p w:rsidR="00B92570" w:rsidRPr="00BA4775" w:rsidRDefault="00B92570" w:rsidP="00BA4775">
            <w:pPr>
              <w:ind w:left="360"/>
              <w:jc w:val="left"/>
              <w:rPr>
                <w:rFonts w:ascii="Times New Roman" w:hAnsi="Times New Roman" w:cs="Times New Roman"/>
                <w:color w:val="00000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 ve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veVerilerin Analizi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Birol YILDIZ</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41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131217426</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SORUNLARI VE ANALİZİ I</w:t>
            </w:r>
            <w:bookmarkStart w:id="83" w:name="pazsoranal1"/>
            <w:bookmarkEnd w:id="83"/>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40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saptanabilmesi; olayın bütününe sistematik açıdan yaklaşılabilmesi ve sınırlandırılabilmesi; konunun/olayın/sorunun bir araştırma teklifi olarak genel çerçevesi ile birlikte sunulabilmesini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sz w:val="20"/>
                <w:szCs w:val="20"/>
              </w:rPr>
              <w:t>Her öğrencinin belirleyeceği konu ile ilgili her tür yayın 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Torlak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61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rPr>
          <w:trHeight w:val="262"/>
        </w:trPr>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Style w:val="apple-style-span"/>
                <w:rFonts w:ascii="Times New Roman" w:hAnsi="Times New Roman" w:cs="Times New Roman"/>
                <w:color w:val="333333"/>
                <w:sz w:val="27"/>
                <w:szCs w:val="27"/>
                <w:shd w:val="clear" w:color="auto" w:fill="F7F6F3"/>
              </w:rPr>
              <w:t>131217424</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İŞLETMELERDE RİSK YÖNETİMİ</w:t>
            </w:r>
            <w:bookmarkStart w:id="84" w:name="iry1"/>
            <w:bookmarkEnd w:id="84"/>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Style w:val="apple-style-span"/>
                <w:rFonts w:ascii="Times New Roman" w:hAnsi="Times New Roman" w:cs="Times New Roman"/>
                <w:color w:val="333333"/>
                <w:shd w:val="clear" w:color="auto" w:fill="F7F6F3"/>
              </w:rPr>
            </w:pPr>
            <w:r w:rsidRPr="00BA4775">
              <w:rPr>
                <w:rFonts w:ascii="Times New Roman" w:hAnsi="Times New Roman" w:cs="Times New Roman"/>
                <w:color w:val="333333"/>
                <w:shd w:val="clear" w:color="auto" w:fill="F7F6F3"/>
              </w:rPr>
              <w:t>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Türünün Ve Yönteminin Belirlenmesi,</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Çerçevesinin, İçeriğinin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 Teklifinin Ve İçeriğinin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Yrd. Doç. Dr. Nurullah UÇKUN</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282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131217423</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İÇ KONTROL SİSTEMLERİ I</w:t>
            </w:r>
            <w:bookmarkStart w:id="85" w:name="iks1"/>
            <w:bookmarkEnd w:id="85"/>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yönetmeleri doğrultusunda problemin tespitinden sonuçların yorumlanmasına kadar bir araştırma projesinin hazırlanması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Problemleri tespit edebilme ve problem çözümünde bilimsel yöntemleri uygulayabilme, sonuçları sistematik raporlayıp  ve yorumlayabilme becerisinin kazanılması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olayı saptayabilme</w:t>
            </w:r>
          </w:p>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veya olaya sistematik olarak yaklaşabilme ve genel çerçevesini saptayabilme</w:t>
            </w:r>
          </w:p>
          <w:p w:rsidR="00B92570" w:rsidRPr="00BA4775" w:rsidRDefault="00B92570" w:rsidP="00BA4775">
            <w:pPr>
              <w:pStyle w:val="ListeParagraf"/>
              <w:numPr>
                <w:ilvl w:val="0"/>
                <w:numId w:val="73"/>
              </w:numPr>
              <w:tabs>
                <w:tab w:val="left" w:pos="7800"/>
              </w:tabs>
              <w:jc w:val="left"/>
              <w:rPr>
                <w:rFonts w:ascii="Times New Roman" w:hAnsi="Times New Roman" w:cs="Times New Roman"/>
              </w:rPr>
            </w:pPr>
            <w:r w:rsidRPr="00BA4775">
              <w:rPr>
                <w:rFonts w:ascii="Times New Roman" w:hAnsi="Times New Roman" w:cs="Times New Roman"/>
              </w:rPr>
              <w:t>İşletmecilik alanı ile ilgili bir sorun, durum veya olaya ilişkin değerlendirme sürecinin aşamalarını belirleyebilme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r w:rsidRPr="00BA4775">
              <w:rPr>
                <w:b w:val="0"/>
                <w:bCs w:val="0"/>
                <w:color w:val="000000"/>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color w:val="000000"/>
                <w:sz w:val="20"/>
                <w:szCs w:val="2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tabs>
                <w:tab w:val="left" w:pos="1695"/>
              </w:tabs>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A</w:t>
            </w:r>
            <w:r w:rsidRPr="00BA4775">
              <w:rPr>
                <w:rStyle w:val="apple-style-span"/>
                <w:rFonts w:ascii="Times New Roman" w:hAnsi="Times New Roman" w:cs="Times New Roman"/>
                <w:color w:val="333333"/>
                <w:shd w:val="clear" w:color="auto" w:fill="F7F6F3"/>
              </w:rPr>
              <w:t>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 xml:space="preserve">Araştırmanın varsayımlarının, kavramlarının belirlenmesi </w:t>
            </w: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tabs>
                <w:tab w:val="left" w:pos="405"/>
              </w:tabs>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z w:val="23"/>
                <w:szCs w:val="23"/>
                <w:shd w:val="clear" w:color="auto" w:fill="F7F6F3"/>
              </w:rPr>
              <w:t>A</w:t>
            </w:r>
            <w:r w:rsidRPr="00BA4775">
              <w:rPr>
                <w:rStyle w:val="apple-style-span"/>
                <w:rFonts w:ascii="Times New Roman" w:hAnsi="Times New Roman" w:cs="Times New Roman"/>
                <w:color w:val="333333"/>
                <w:shd w:val="clear" w:color="auto" w:fill="F7F6F3"/>
              </w:rPr>
              <w:t>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Style w:val="apple-style-span"/>
                <w:rFonts w:ascii="Times New Roman" w:hAnsi="Times New Roman" w:cs="Times New Roman"/>
                <w:color w:val="333333"/>
                <w:sz w:val="23"/>
                <w:szCs w:val="23"/>
                <w:shd w:val="clear" w:color="auto" w:fill="F7F6F3"/>
              </w:rPr>
            </w:pPr>
            <w:r w:rsidRPr="00BA4775">
              <w:rPr>
                <w:rStyle w:val="apple-style-span"/>
                <w:rFonts w:ascii="Times New Roman" w:hAnsi="Times New Roman" w:cs="Times New Roman"/>
                <w:color w:val="333333"/>
                <w:shd w:val="clear" w:color="auto" w:fill="F7F6F3"/>
              </w:rPr>
              <w:t>Verilerin toplanmasında kullanılacak yöntemin ve aracın seçimi</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tabs>
                <w:tab w:val="left" w:pos="870"/>
              </w:tabs>
              <w:jc w:val="left"/>
              <w:rPr>
                <w:rFonts w:ascii="Times New Roman" w:hAnsi="Times New Roman" w:cs="Times New Roman"/>
              </w:rPr>
            </w:pPr>
            <w:r w:rsidRPr="00BA4775">
              <w:rPr>
                <w:rFonts w:ascii="Times New Roman" w:hAnsi="Times New Roman" w:cs="Times New Roman"/>
              </w:rPr>
              <w:t>A</w:t>
            </w:r>
            <w:r w:rsidRPr="00BA4775">
              <w:rPr>
                <w:rStyle w:val="apple-style-span"/>
                <w:rFonts w:ascii="Times New Roman" w:hAnsi="Times New Roman" w:cs="Times New Roman"/>
                <w:color w:val="333333"/>
                <w:shd w:val="clear" w:color="auto" w:fill="F7F6F3"/>
              </w:rPr>
              <w:t>raştırma çerçevesinin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içeriğinin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Araştırma teklifinin ve içeriğinin sunulması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Prof. Dr. Münevver YILANCI</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02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131237422</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İşletme Hukuku Araştırmaları I</w:t>
            </w:r>
            <w:bookmarkStart w:id="86" w:name="işlhukuk1"/>
            <w:bookmarkEnd w:id="86"/>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 Dersin içeriği: 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92570" w:rsidRPr="00BA4775" w:rsidRDefault="00B92570"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İlgili tüm kaynaklar</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Tez Konusunun Belirlenmesi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Taslak İçerik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Taslak İçeriğin Kontrolü</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SINAV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Literatür Taraması ve Kaynak Toplama (Devam)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Eleştirel Kaynak İncelemesi ve Hipotez Geliştirme(Devam)</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Raporu Hazırlanması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92570" w:rsidRPr="00BA4775" w:rsidRDefault="00B92570" w:rsidP="00BA4775">
      <w:pPr>
        <w:jc w:val="left"/>
        <w:rPr>
          <w:rFonts w:ascii="Times New Roman" w:hAnsi="Times New Roman" w:cs="Times New Roman"/>
          <w:sz w:val="18"/>
          <w:szCs w:val="18"/>
        </w:rPr>
      </w:pPr>
    </w:p>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23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rPr>
              <w:t xml:space="preserve"> 131218476</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Çok Değişkenli Analizler 2</w:t>
            </w:r>
            <w:bookmarkStart w:id="87" w:name="çda2"/>
            <w:bookmarkEnd w:id="87"/>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lastRenderedPageBreak/>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rPr>
              <w:t xml:space="preserve"> </w:t>
            </w:r>
            <w:r w:rsidRPr="00BA4775">
              <w:rPr>
                <w:rFonts w:ascii="Times New Roman" w:hAnsi="Times New Roman" w:cs="Times New Roman"/>
                <w:sz w:val="20"/>
                <w:szCs w:val="20"/>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sz w:val="20"/>
                <w:szCs w:val="20"/>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Problem oluşturma ve bu problemin çözümünde bilimsel araştırma yöntemlerini kullanarak, sistemli bir rapor hazırlama ve sonuçları analiz edebilme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için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ortaya konulması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Yarıyıl Sonu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Cs/>
                <w:sz w:val="20"/>
                <w:szCs w:val="20"/>
              </w:rPr>
            </w:pPr>
            <w:r w:rsidRPr="00BA4775">
              <w:rPr>
                <w:rFonts w:ascii="Times New Roman" w:hAnsi="Times New Roman" w:cs="Times New Roman"/>
                <w:bCs/>
                <w:sz w:val="20"/>
                <w:szCs w:val="20"/>
              </w:rPr>
              <w:t>x</w:t>
            </w:r>
          </w:p>
        </w:tc>
        <w:tc>
          <w:tcPr>
            <w:tcW w:w="567" w:type="dxa"/>
            <w:vAlign w:val="center"/>
          </w:tcPr>
          <w:p w:rsidR="00B92570" w:rsidRPr="00BA4775" w:rsidRDefault="00B92570" w:rsidP="00BA4775">
            <w:pPr>
              <w:jc w:val="left"/>
              <w:rPr>
                <w:rFonts w:ascii="Times New Roman" w:hAnsi="Times New Roman" w:cs="Times New Roman"/>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Zeliha KAYGISIZ</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43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 xml:space="preserve"> 131218475</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Karar Verme Teknikleri II</w:t>
            </w:r>
            <w:bookmarkStart w:id="88" w:name="kvt2"/>
            <w:bookmarkEnd w:id="88"/>
          </w:p>
          <w:p w:rsidR="00B92570" w:rsidRPr="00BA4775" w:rsidRDefault="00B92570" w:rsidP="00BA4775">
            <w:pPr>
              <w:jc w:val="left"/>
              <w:outlineLvl w:val="0"/>
              <w:rPr>
                <w:rFonts w:ascii="Times New Roman" w:hAnsi="Times New Roman" w:cs="Times New Roman"/>
                <w:sz w:val="20"/>
                <w:szCs w:val="20"/>
              </w:rPr>
            </w:pP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lastRenderedPageBreak/>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8.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0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Dersin içeriği ise şöyledir:  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Bu dersin amacı, 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sz w:val="20"/>
                <w:szCs w:val="20"/>
              </w:rPr>
              <w:t xml:space="preserve"> İşletmeye ait bir karar problemini yapılandırma, çözme ve raporlama</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 xml:space="preserve"> İlgilenilen dalda yazılmış, yayınlanmış bilimsel çalışmalar tümü.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İlgilenilen dalda yazılmış, yayınlanmış bilimsel çalışmalar tümü.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 çözüm sürecini işletme (Model kurma-modeli çözme/verilerin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 yönetmeliğine göre araştırmanın yazılması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Raporlamanın bitirilmesi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Raporun sunumu</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364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131218474</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PAZARLAMA İLETİŞİMİ ARAŞTIRMALARI</w:t>
            </w:r>
            <w:bookmarkStart w:id="89" w:name="pia2"/>
            <w:bookmarkEnd w:id="89"/>
            <w:r w:rsidRPr="00BA4775">
              <w:rPr>
                <w:rFonts w:ascii="Times New Roman" w:hAnsi="Times New Roman" w:cs="Times New Roman"/>
                <w:sz w:val="20"/>
                <w:szCs w:val="20"/>
              </w:rPr>
              <w:t xml:space="preserve"> II</w:t>
            </w: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40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yeni iş fikirleri geliştirip uygulayabilecek ve pazarlamanın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sz w:val="20"/>
                <w:szCs w:val="20"/>
              </w:rPr>
              <w:t>Her öğrencinin belirleyeceği konu ile ilgili her tür yayın ve  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c>
          <w:tcPr>
            <w:tcW w:w="567" w:type="dxa"/>
            <w:vAlign w:val="center"/>
          </w:tcPr>
          <w:p w:rsidR="00B92570" w:rsidRPr="00BA4775" w:rsidRDefault="00B92570" w:rsidP="00BA4775">
            <w:pPr>
              <w:jc w:val="left"/>
              <w:rPr>
                <w:rFonts w:ascii="Times New Roman" w:hAnsi="Times New Roman" w:cs="Times New Roman"/>
                <w:b/>
                <w:sz w:val="20"/>
                <w:szCs w:val="20"/>
              </w:rPr>
            </w:pPr>
            <w:r w:rsidRPr="00BA4775">
              <w:rPr>
                <w:rFonts w:ascii="Times New Roman" w:hAnsi="Times New Roman" w:cs="Times New Roman"/>
                <w:b/>
                <w:sz w:val="20"/>
                <w:szCs w:val="20"/>
              </w:rPr>
              <w:t>X</w:t>
            </w:r>
          </w:p>
        </w:tc>
        <w:tc>
          <w:tcPr>
            <w:tcW w:w="567" w:type="dxa"/>
            <w:vAlign w:val="center"/>
          </w:tcPr>
          <w:p w:rsidR="00B92570" w:rsidRPr="00BA4775" w:rsidRDefault="00B92570" w:rsidP="00BA4775">
            <w:pPr>
              <w:jc w:val="left"/>
              <w:rPr>
                <w:rFonts w:ascii="Times New Roman" w:hAnsi="Times New Roman" w:cs="Times New Roman"/>
                <w:b/>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Torlak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lastRenderedPageBreak/>
        <w:drawing>
          <wp:anchor distT="0" distB="0" distL="114300" distR="114300" simplePos="0" relativeHeight="2518384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Cs w:val="20"/>
              </w:rPr>
              <w:t>131218472</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ÜRETİM YÖNETİMİ ARAŞTIRMALARI II</w:t>
            </w:r>
            <w:bookmarkStart w:id="90" w:name="üya2"/>
            <w:bookmarkEnd w:id="90"/>
          </w:p>
          <w:p w:rsidR="00B92570" w:rsidRPr="00BA4775" w:rsidRDefault="00B92570" w:rsidP="00BA4775">
            <w:pPr>
              <w:jc w:val="left"/>
              <w:outlineLvl w:val="0"/>
              <w:rPr>
                <w:rFonts w:ascii="Times New Roman" w:hAnsi="Times New Roman" w:cs="Times New Roman"/>
                <w:sz w:val="20"/>
                <w:szCs w:val="20"/>
              </w:rPr>
            </w:pPr>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(X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X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40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A</w:t>
            </w:r>
            <w:r w:rsidRPr="00BA4775">
              <w:rPr>
                <w:rFonts w:ascii="Times New Roman" w:hAnsi="Times New Roman" w:cs="Times New Roman"/>
                <w:sz w:val="20"/>
                <w:szCs w:val="20"/>
              </w:rPr>
              <w:t>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Cs/>
                <w:sz w:val="20"/>
                <w:szCs w:val="20"/>
              </w:rPr>
              <w:t>Üretim yönetimiyle ilgili uzmanlık gerektiren çalışma alanlarında proje yürütebilecek ya da bir projede görev alabilecek, uygulamaya dönük olarak yeni fikirler geliştirip uygulayabilecek ve üretim yönetiminin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92570" w:rsidRPr="00BA4775" w:rsidRDefault="00B92570" w:rsidP="00BA4775">
            <w:pPr>
              <w:tabs>
                <w:tab w:val="left" w:pos="7800"/>
              </w:tabs>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tümü.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Çalışma alanının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lang w:val="en-GB"/>
              </w:rPr>
            </w:pPr>
            <w:r w:rsidRPr="00BA4775">
              <w:rPr>
                <w:rFonts w:ascii="Times New Roman" w:hAnsi="Times New Roman" w:cs="Times New Roman"/>
                <w:sz w:val="20"/>
                <w:szCs w:val="20"/>
              </w:rPr>
              <w:t>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Kaynakların incelenmesi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probleminin/konusunun belirlenmesi 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öneminin ve amaçlarının belirlenmesi 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türünün ve yönteminin belirlenmesi 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 teklifinin hazırlanması 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 toplama aracının hazırlanması ve veri toplama aracının uygulanması ve 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işlenmesi ve 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Verilerin analizinde kullanılacak paket programın belirlenmesi ve sayısal analiz tekniğinin uygulanması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Bulguların alınması ve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w:t>
      </w:r>
      <w:r w:rsidRPr="00BA4775">
        <w:rPr>
          <w:rFonts w:ascii="Times New Roman" w:hAnsi="Times New Roman" w:cs="Times New Roman"/>
          <w:i/>
        </w:rPr>
        <w:t>Doç. Dr. Cevahir Uzkurt</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lastRenderedPageBreak/>
        <w:drawing>
          <wp:anchor distT="0" distB="0" distL="114300" distR="114300" simplePos="0" relativeHeight="2518405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b/>
              </w:rPr>
            </w:pPr>
            <w:r w:rsidRPr="00BA4775">
              <w:rPr>
                <w:rFonts w:ascii="Times New Roman" w:hAnsi="Times New Roman" w:cs="Times New Roman"/>
                <w:b/>
              </w:rPr>
              <w:t>131218471</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lang w:val="en-GB"/>
              </w:rPr>
              <w:t>DENETİM ARAŞTIRMALARI II</w:t>
            </w:r>
            <w:bookmarkStart w:id="91" w:name="denar2"/>
            <w:bookmarkEnd w:id="91"/>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92570" w:rsidRPr="00BA4775" w:rsidTr="00BA4775">
        <w:trPr>
          <w:trHeight w:val="383"/>
        </w:trPr>
        <w:tc>
          <w:tcPr>
            <w:tcW w:w="524"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4"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10"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4"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 </w:t>
            </w:r>
          </w:p>
        </w:tc>
        <w:tc>
          <w:tcPr>
            <w:tcW w:w="1310"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p w:rsidR="00B92570" w:rsidRPr="00BA4775" w:rsidRDefault="00B92570" w:rsidP="00BA4775">
            <w:pPr>
              <w:spacing w:before="100" w:beforeAutospacing="1" w:after="100" w:afterAutospacing="1"/>
              <w:jc w:val="left"/>
              <w:rPr>
                <w:rFonts w:ascii="Times New Roman" w:hAnsi="Times New Roman" w:cs="Times New Roman"/>
              </w:rPr>
            </w:pP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Bu dersin amacı</w:t>
            </w:r>
            <w:r w:rsidRPr="00BA4775">
              <w:rPr>
                <w:rFonts w:ascii="Times New Roman" w:hAnsi="Times New Roman" w:cs="Times New Roman"/>
                <w:b/>
                <w:sz w:val="20"/>
                <w:szCs w:val="20"/>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Öğrencinin temel olarak bilimsel çalışma yapabilme becerisine kavuşması</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p w:rsidR="00B92570" w:rsidRPr="00BA4775" w:rsidRDefault="00B92570" w:rsidP="00BA4775">
            <w:pPr>
              <w:ind w:left="357"/>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Muhasebe ve Denetim alanında yazılmış, yayınlanmış her türlü bilimsel çalışmalar.</w:t>
            </w:r>
          </w:p>
          <w:p w:rsidR="00B92570" w:rsidRPr="00BA4775" w:rsidRDefault="00B92570" w:rsidP="00BA4775">
            <w:pPr>
              <w:ind w:left="360"/>
              <w:jc w:val="left"/>
              <w:rPr>
                <w:rFonts w:ascii="Times New Roman" w:hAnsi="Times New Roman" w:cs="Times New Roman"/>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b/>
              </w:rPr>
            </w:pPr>
          </w:p>
          <w:p w:rsidR="00B92570" w:rsidRPr="00BA4775" w:rsidRDefault="00B92570" w:rsidP="00BA4775">
            <w:pPr>
              <w:ind w:left="360"/>
              <w:jc w:val="left"/>
              <w:rPr>
                <w:rFonts w:ascii="Times New Roman" w:hAnsi="Times New Roman" w:cs="Times New Roman"/>
                <w:color w:val="00000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çalışmasının gelişme bölümlerinin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Saha çalışmasının yapılması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Saha çalışmasının yapılması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 ve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 ve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çalışmansın sonuç bölümünün yazılması ve değerlendirilmesi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 xml:space="preserve">× </w:t>
            </w: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8"/>
                <w:szCs w:val="28"/>
              </w:rPr>
              <w:t>×</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spacing w:before="100" w:beforeAutospacing="1" w:after="100" w:afterAutospacing="1"/>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8"/>
                <w:szCs w:val="28"/>
              </w:rPr>
              <w:t>×</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Murat KİRACI</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25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131218470</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p>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YATIRIM ANALİZLERİ II</w:t>
            </w:r>
            <w:bookmarkStart w:id="92" w:name="yatırım"/>
            <w:bookmarkEnd w:id="92"/>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Problem tanımlama ve çözümünde bilimsel yöntemleri uygulama ve sistemli rapor hazırlama ve bulguları yorumlayabilme.</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sz w:val="20"/>
                <w:szCs w:val="20"/>
              </w:rPr>
            </w:pPr>
            <w:r w:rsidRPr="00BA4775">
              <w:rPr>
                <w:b w:val="0"/>
                <w:bCs w:val="0"/>
                <w:sz w:val="20"/>
                <w:szCs w:val="20"/>
              </w:rPr>
              <w:t>İlgilenilen dalda yazılmış, yayınlanmış bilimsel çalışmalar, tezler, resmi internet siteleri ve veri bankaları.</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b w:val="0"/>
                <w:bCs w:val="0"/>
                <w:color w:val="000000"/>
                <w:sz w:val="20"/>
                <w:szCs w:val="20"/>
              </w:rPr>
            </w:pP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Yrd. Doç. Dr. Arzum </w:t>
      </w:r>
      <w:r w:rsidRPr="00BA4775">
        <w:rPr>
          <w:rFonts w:ascii="Times New Roman" w:hAnsi="Times New Roman" w:cs="Times New Roman"/>
        </w:rPr>
        <w:tab/>
        <w:t>ERKEN ÇELİK</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46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color w:val="000000"/>
              </w:rPr>
            </w:pPr>
            <w:r w:rsidRPr="00BA4775">
              <w:rPr>
                <w:rFonts w:ascii="Times New Roman" w:hAnsi="Times New Roman" w:cs="Times New Roman"/>
              </w:rPr>
              <w:t xml:space="preserve"> </w:t>
            </w:r>
            <w:hyperlink r:id="rId13" w:history="1">
              <w:r w:rsidRPr="00BA4775">
                <w:rPr>
                  <w:rStyle w:val="Kpr"/>
                  <w:rFonts w:ascii="Times New Roman" w:hAnsi="Times New Roman" w:cs="Times New Roman"/>
                  <w:color w:val="000000"/>
                  <w:shd w:val="clear" w:color="auto" w:fill="FFFFFF"/>
                </w:rPr>
                <w:t>131218469</w:t>
              </w:r>
            </w:hyperlink>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Postmodern Yönetim Araştırmaları II</w:t>
            </w:r>
            <w:bookmarkStart w:id="93" w:name="postmodern"/>
            <w:bookmarkEnd w:id="93"/>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92570" w:rsidRPr="00BA4775" w:rsidTr="00BA4775">
        <w:trPr>
          <w:trHeight w:val="383"/>
        </w:trPr>
        <w:tc>
          <w:tcPr>
            <w:tcW w:w="525"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5"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5"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VII </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 </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60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r w:rsidRPr="00BA4775">
              <w:rPr>
                <w:rFonts w:ascii="Times New Roman" w:hAnsi="Times New Roman" w:cs="Times New Roman"/>
                <w:bCs/>
                <w:sz w:val="20"/>
                <w:szCs w:val="20"/>
              </w:rPr>
              <w:t>Postmodern yönetimle ilgili uzmanlık gerektiren çalışma alanlarında proje yürütebilecek ya da bir projede görev alabilecek, uygulamaya dönük olarak yeni fikirler geliştirip uygulayabilecek ve postmodern yönetimin diğer alanlarla etkileşimini analiz edebilecek yetenek ve beceri kazandırmak.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92570" w:rsidRPr="00BA4775" w:rsidRDefault="00B92570" w:rsidP="00BA4775">
            <w:pPr>
              <w:pStyle w:val="Balk4"/>
              <w:spacing w:before="0" w:beforeAutospacing="0" w:after="0" w:afterAutospacing="0"/>
              <w:rPr>
                <w:b w:val="0"/>
                <w:bCs w:val="0"/>
                <w:sz w:val="20"/>
                <w:szCs w:val="20"/>
              </w:rPr>
            </w:pP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spacing w:before="0" w:beforeAutospacing="0" w:after="0" w:afterAutospacing="0"/>
              <w:rPr>
                <w:color w:val="000000"/>
              </w:rPr>
            </w:pPr>
            <w:r w:rsidRPr="00BA4775">
              <w:rPr>
                <w:b w:val="0"/>
                <w:bCs w:val="0"/>
                <w:color w:val="000000"/>
                <w:sz w:val="20"/>
                <w:szCs w:val="20"/>
              </w:rPr>
              <w:t xml:space="preserve"> </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Yrd. Doç. Dr. Erkan Erdemir</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92570" w:rsidRPr="00BA4775" w:rsidRDefault="00B92570"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66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92570" w:rsidRPr="00BA4775" w:rsidRDefault="00B92570"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92570" w:rsidRPr="00BA4775" w:rsidTr="00BA4775">
        <w:tc>
          <w:tcPr>
            <w:tcW w:w="1167"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92570" w:rsidRPr="00BA4775" w:rsidRDefault="00B92570"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92570" w:rsidRPr="00BA4775" w:rsidTr="00BA4775">
        <w:tc>
          <w:tcPr>
            <w:tcW w:w="1668"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92570" w:rsidRPr="00BA4775" w:rsidRDefault="00B92570" w:rsidP="00BA4775">
            <w:pPr>
              <w:jc w:val="left"/>
              <w:outlineLvl w:val="0"/>
              <w:rPr>
                <w:rFonts w:ascii="Times New Roman" w:hAnsi="Times New Roman" w:cs="Times New Roman"/>
              </w:rPr>
            </w:pPr>
            <w:r w:rsidRPr="00BA4775">
              <w:rPr>
                <w:rFonts w:ascii="Times New Roman" w:hAnsi="Times New Roman" w:cs="Times New Roman"/>
              </w:rPr>
              <w:t>131238468</w:t>
            </w:r>
          </w:p>
        </w:tc>
        <w:tc>
          <w:tcPr>
            <w:tcW w:w="1560" w:type="dxa"/>
            <w:vAlign w:val="center"/>
          </w:tcPr>
          <w:p w:rsidR="00B92570" w:rsidRPr="00BA4775" w:rsidRDefault="00B92570"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92570" w:rsidRPr="00BA4775" w:rsidRDefault="00B92570" w:rsidP="00BA4775">
            <w:pPr>
              <w:jc w:val="left"/>
              <w:outlineLvl w:val="0"/>
              <w:rPr>
                <w:rFonts w:ascii="Times New Roman" w:hAnsi="Times New Roman" w:cs="Times New Roman"/>
                <w:smallCaps/>
                <w:sz w:val="20"/>
                <w:szCs w:val="20"/>
              </w:rPr>
            </w:pPr>
            <w:r w:rsidRPr="00BA4775">
              <w:rPr>
                <w:rFonts w:ascii="Times New Roman" w:hAnsi="Times New Roman" w:cs="Times New Roman"/>
                <w:sz w:val="20"/>
                <w:szCs w:val="20"/>
              </w:rPr>
              <w:t xml:space="preserve">ORGANİZASYON ARAŞTIRMALARI </w:t>
            </w:r>
            <w:r w:rsidRPr="00BA4775">
              <w:rPr>
                <w:rFonts w:ascii="Times New Roman" w:hAnsi="Times New Roman" w:cs="Times New Roman"/>
                <w:smallCaps/>
                <w:sz w:val="20"/>
                <w:szCs w:val="20"/>
              </w:rPr>
              <w:t>II</w:t>
            </w:r>
            <w:bookmarkStart w:id="94" w:name="organizasyon"/>
            <w:bookmarkEnd w:id="94"/>
          </w:p>
        </w:tc>
      </w:tr>
    </w:tbl>
    <w:p w:rsidR="00B92570" w:rsidRPr="00BA4775" w:rsidRDefault="00B92570"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92570" w:rsidRPr="00BA4775" w:rsidTr="00BA4775">
        <w:trPr>
          <w:trHeight w:val="383"/>
        </w:trPr>
        <w:tc>
          <w:tcPr>
            <w:tcW w:w="524" w:type="pct"/>
            <w:vMerge w:val="restart"/>
            <w:tcBorders>
              <w:top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92570" w:rsidRPr="00BA4775" w:rsidRDefault="00B92570"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92570" w:rsidRPr="00BA4775" w:rsidTr="00BA4775">
        <w:trPr>
          <w:trHeight w:val="382"/>
        </w:trPr>
        <w:tc>
          <w:tcPr>
            <w:tcW w:w="524" w:type="pct"/>
            <w:vMerge/>
            <w:tcBorders>
              <w:right w:val="single" w:sz="12" w:space="0" w:color="auto"/>
            </w:tcBorders>
          </w:tcPr>
          <w:p w:rsidR="00B92570" w:rsidRPr="00BA4775" w:rsidRDefault="00B92570"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92570" w:rsidRPr="00BA4775" w:rsidRDefault="00B92570"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10" w:type="pct"/>
            <w:gridSpan w:val="3"/>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92570" w:rsidRPr="00BA4775" w:rsidTr="00BA4775">
        <w:trPr>
          <w:trHeight w:val="367"/>
        </w:trPr>
        <w:tc>
          <w:tcPr>
            <w:tcW w:w="524" w:type="pct"/>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92570" w:rsidRPr="00BA4775" w:rsidRDefault="00B92570"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rPr>
            </w:pPr>
          </w:p>
        </w:tc>
        <w:tc>
          <w:tcPr>
            <w:tcW w:w="418" w:type="pct"/>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1310" w:type="pct"/>
            <w:gridSpan w:val="3"/>
            <w:tcBorders>
              <w:bottom w:val="single" w:sz="12" w:space="0" w:color="auto"/>
            </w:tcBorders>
            <w:vAlign w:val="center"/>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(X)</w:t>
            </w:r>
          </w:p>
        </w:tc>
        <w:tc>
          <w:tcPr>
            <w:tcW w:w="768" w:type="pct"/>
            <w:tcBorders>
              <w:bottom w:val="single" w:sz="12" w:space="0" w:color="auto"/>
            </w:tcBorders>
          </w:tcPr>
          <w:p w:rsidR="00B92570" w:rsidRPr="00BA4775" w:rsidRDefault="00B92570"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92570"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92570"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92570"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92570" w:rsidRPr="00BA4775" w:rsidRDefault="00B92570"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24"/>
        </w:trPr>
        <w:tc>
          <w:tcPr>
            <w:tcW w:w="5000" w:type="pct"/>
            <w:gridSpan w:val="14"/>
            <w:tcBorders>
              <w:top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92570"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highlight w:val="yellow"/>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sz w:val="20"/>
                <w:szCs w:val="20"/>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92570" w:rsidRPr="00BA4775" w:rsidRDefault="00B92570" w:rsidP="00BA4775">
            <w:pPr>
              <w:jc w:val="left"/>
              <w:rPr>
                <w:rFonts w:ascii="Times New Roman" w:hAnsi="Times New Roman" w:cs="Times New Roman"/>
              </w:rPr>
            </w:pPr>
          </w:p>
        </w:tc>
      </w:tr>
      <w:tr w:rsidR="00B92570" w:rsidRPr="00BA4775" w:rsidTr="00BA4775">
        <w:tc>
          <w:tcPr>
            <w:tcW w:w="1835" w:type="pct"/>
            <w:gridSpan w:val="5"/>
            <w:vMerge/>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92570" w:rsidRPr="00BA4775" w:rsidRDefault="00B92570"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92570" w:rsidRPr="00BA4775" w:rsidRDefault="00B92570" w:rsidP="00BA4775">
            <w:pPr>
              <w:jc w:val="left"/>
              <w:rPr>
                <w:rFonts w:ascii="Times New Roman" w:hAnsi="Times New Roman" w:cs="Times New Roman"/>
              </w:rPr>
            </w:pPr>
          </w:p>
        </w:tc>
      </w:tr>
      <w:tr w:rsidR="00B92570"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92570" w:rsidRPr="00BA4775" w:rsidRDefault="00B92570"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60</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92570"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7"/>
                <w:szCs w:val="27"/>
                <w:shd w:val="clear" w:color="auto" w:fill="FFFFFF"/>
              </w:rPr>
            </w:pPr>
            <w:r w:rsidRPr="00BA4775">
              <w:rPr>
                <w:rFonts w:ascii="Times New Roman" w:hAnsi="Times New Roman" w:cs="Times New Roman"/>
                <w:sz w:val="20"/>
                <w:szCs w:val="20"/>
                <w:shd w:val="clear" w:color="auto" w:fill="FFFFFF"/>
              </w:rPr>
              <w:t>Çalışma Alanının Belirlenmesi; Çalışma Alanına İlişkin Kaynak Tarama Probleminin/Konusunun Belirlenmesi;; Araştırmanın Öneminin ve Amaçlarının Belirlenmesi; Araştırmanın Varsayımlarının, Kavramlarının Evren ve Örneklem Seçimi, Verilerin analizinde kullanılacak paket programın belirlenmesi ve sayısal analiz tekniğinin uygulanması; bulguların alınması; sonuçların yorumlanması; araştırmanın rapor haline getirilmesi; araştırmanın sunuşu ve savunulması.</w:t>
            </w:r>
          </w:p>
        </w:tc>
      </w:tr>
      <w:tr w:rsidR="00B92570"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rPr>
              <w:t>Araştırma metodolojisi bilgisi.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rPr>
              <w:t>Sorun/problem belirleyebilme ve tanımlayabilme 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İncelenenkonuyuanalizedebilmebecerisi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Sorun/problem çözümsürecinitasarlayabilmebecerisi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Araştırmateklifihazırlayabilmeyeteneği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Yönetimuygulamalarıkonusundabilgilenmeveanalizveyorumkabiliyeti</w:t>
            </w:r>
          </w:p>
          <w:p w:rsidR="00B92570" w:rsidRPr="00BA4775" w:rsidRDefault="00B92570" w:rsidP="00BA4775">
            <w:pPr>
              <w:numPr>
                <w:ilvl w:val="0"/>
                <w:numId w:val="74"/>
              </w:numPr>
              <w:jc w:val="left"/>
              <w:rPr>
                <w:rFonts w:ascii="Times New Roman" w:hAnsi="Times New Roman" w:cs="Times New Roman"/>
                <w:sz w:val="20"/>
                <w:szCs w:val="20"/>
                <w:lang w:val="en-GB"/>
              </w:rPr>
            </w:pPr>
            <w:r w:rsidRPr="00BA4775">
              <w:rPr>
                <w:rFonts w:ascii="Times New Roman" w:hAnsi="Times New Roman" w:cs="Times New Roman"/>
                <w:sz w:val="20"/>
                <w:szCs w:val="20"/>
                <w:lang w:val="en-GB"/>
              </w:rPr>
              <w:t>Yönetimkonularındauygulamayapmakveönerilerdebulunabilmek.</w:t>
            </w:r>
          </w:p>
        </w:tc>
      </w:tr>
      <w:tr w:rsidR="00B92570"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rPr>
              <w:t>Bilimsel bir araştırmanın nasıl yapıldığını öğrenme</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pStyle w:val="Balk4"/>
              <w:rPr>
                <w:b w:val="0"/>
                <w:bCs w:val="0"/>
                <w:sz w:val="20"/>
                <w:szCs w:val="20"/>
              </w:rPr>
            </w:pPr>
            <w:r w:rsidRPr="00BA4775">
              <w:rPr>
                <w:b w:val="0"/>
                <w:bCs w:val="0"/>
                <w:sz w:val="20"/>
                <w:szCs w:val="20"/>
              </w:rPr>
              <w:t>İlgilenilen dalda yazılmış, yayınlanmış bilimsel çalışmalar bütünü.</w:t>
            </w:r>
          </w:p>
        </w:tc>
      </w:tr>
      <w:tr w:rsidR="00B92570"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92570" w:rsidRPr="00BA4775" w:rsidRDefault="00B92570" w:rsidP="00BA4775">
            <w:pPr>
              <w:jc w:val="left"/>
              <w:rPr>
                <w:rFonts w:ascii="Times New Roman" w:hAnsi="Times New Roman" w:cs="Times New Roman"/>
                <w:sz w:val="20"/>
                <w:szCs w:val="20"/>
              </w:rPr>
            </w:pPr>
          </w:p>
        </w:tc>
      </w:tr>
    </w:tbl>
    <w:p w:rsidR="00B92570" w:rsidRPr="00BA4775" w:rsidRDefault="00B92570" w:rsidP="00BA4775">
      <w:pPr>
        <w:jc w:val="left"/>
        <w:rPr>
          <w:rFonts w:ascii="Times New Roman" w:hAnsi="Times New Roman" w:cs="Times New Roman"/>
          <w:sz w:val="18"/>
          <w:szCs w:val="18"/>
        </w:rPr>
        <w:sectPr w:rsidR="00B92570"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92570" w:rsidRPr="00BA4775" w:rsidTr="00BA4775">
        <w:trPr>
          <w:trHeight w:val="510"/>
          <w:jc w:val="center"/>
        </w:trPr>
        <w:tc>
          <w:tcPr>
            <w:tcW w:w="5000" w:type="pct"/>
            <w:gridSpan w:val="2"/>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92570" w:rsidRPr="00BA4775" w:rsidTr="00BA4775">
        <w:trPr>
          <w:jc w:val="center"/>
        </w:trPr>
        <w:tc>
          <w:tcPr>
            <w:tcW w:w="593"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 Toplama Aracının Hazırlanması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 Sınav</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Analizi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trHeight w:val="195"/>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Bulgular, Sonuçların Yorumlanması,</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Verilerin Toplanmasında Kullanılacak Yöntemin Ve Aracın Seçimi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jc w:val="center"/>
        </w:trPr>
        <w:tc>
          <w:tcPr>
            <w:tcW w:w="593" w:type="pct"/>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Rapor Haline Getirilmesi.</w:t>
            </w:r>
          </w:p>
        </w:tc>
      </w:tr>
      <w:tr w:rsidR="00B92570" w:rsidRPr="00BA4775" w:rsidTr="00BA4775">
        <w:trPr>
          <w:trHeight w:val="322"/>
          <w:jc w:val="center"/>
        </w:trPr>
        <w:tc>
          <w:tcPr>
            <w:tcW w:w="593" w:type="pct"/>
            <w:tcBorders>
              <w:bottom w:val="single" w:sz="12" w:space="0" w:color="auto"/>
            </w:tcBorders>
            <w:shd w:val="clear" w:color="auto" w:fill="E6E6E6"/>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Araştırmanın Sunulması, Savunulması; Final</w:t>
            </w:r>
          </w:p>
          <w:p w:rsidR="00B92570" w:rsidRPr="00BA4775" w:rsidRDefault="00B92570" w:rsidP="00BA4775">
            <w:pPr>
              <w:jc w:val="left"/>
              <w:rPr>
                <w:rFonts w:ascii="Times New Roman" w:hAnsi="Times New Roman" w:cs="Times New Roman"/>
              </w:rPr>
            </w:pP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2570" w:rsidRPr="00BA4775" w:rsidTr="00BA4775">
        <w:tc>
          <w:tcPr>
            <w:tcW w:w="603" w:type="dxa"/>
            <w:tcBorders>
              <w:top w:val="single" w:sz="12" w:space="0" w:color="auto"/>
            </w:tcBorders>
            <w:vAlign w:val="center"/>
          </w:tcPr>
          <w:p w:rsidR="00B92570" w:rsidRPr="00BA4775" w:rsidRDefault="00B92570"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92570" w:rsidRPr="00BA4775" w:rsidRDefault="00B92570" w:rsidP="00BA4775">
            <w:pPr>
              <w:jc w:val="left"/>
              <w:rPr>
                <w:rFonts w:ascii="Times New Roman" w:hAnsi="Times New Roman" w:cs="Times New Roman"/>
                <w:b/>
                <w:bCs/>
              </w:rPr>
            </w:pPr>
            <w:r w:rsidRPr="00BA4775">
              <w:rPr>
                <w:rFonts w:ascii="Times New Roman" w:hAnsi="Times New Roman" w:cs="Times New Roman"/>
                <w:b/>
                <w:bCs/>
              </w:rPr>
              <w:t>1</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603"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92570" w:rsidRPr="00BA4775" w:rsidRDefault="00B92570"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p>
        </w:tc>
        <w:tc>
          <w:tcPr>
            <w:tcW w:w="567" w:type="dxa"/>
            <w:vAlign w:val="center"/>
          </w:tcPr>
          <w:p w:rsidR="00B92570" w:rsidRPr="00BA4775" w:rsidRDefault="00B92570"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r>
      <w:tr w:rsidR="00B92570" w:rsidRPr="00BA4775" w:rsidTr="00BA4775">
        <w:tc>
          <w:tcPr>
            <w:tcW w:w="9889" w:type="dxa"/>
            <w:gridSpan w:val="5"/>
            <w:tcBorders>
              <w:bottom w:val="single" w:sz="12" w:space="0" w:color="auto"/>
            </w:tcBorders>
            <w:vAlign w:val="center"/>
          </w:tcPr>
          <w:p w:rsidR="00B92570" w:rsidRPr="00BA4775" w:rsidRDefault="00B92570"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92570" w:rsidRPr="00BA4775" w:rsidRDefault="00B92570" w:rsidP="00BA4775">
      <w:pPr>
        <w:jc w:val="left"/>
        <w:rPr>
          <w:rFonts w:ascii="Times New Roman" w:hAnsi="Times New Roman" w:cs="Times New Roman"/>
          <w:sz w:val="16"/>
          <w:szCs w:val="16"/>
        </w:rPr>
      </w:pPr>
    </w:p>
    <w:p w:rsidR="00B92570" w:rsidRPr="00BA4775" w:rsidRDefault="00B92570"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Abdullah YALAMA</w:t>
      </w: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92570" w:rsidRPr="00BA4775" w:rsidTr="00BA4775">
        <w:trPr>
          <w:trHeight w:val="989"/>
        </w:trPr>
        <w:tc>
          <w:tcPr>
            <w:tcW w:w="7171" w:type="dxa"/>
          </w:tcPr>
          <w:p w:rsidR="00B92570" w:rsidRPr="00BA4775" w:rsidRDefault="00B92570" w:rsidP="00BA4775">
            <w:pPr>
              <w:tabs>
                <w:tab w:val="left" w:pos="7800"/>
              </w:tabs>
              <w:jc w:val="left"/>
              <w:rPr>
                <w:rFonts w:ascii="Times New Roman" w:hAnsi="Times New Roman" w:cs="Times New Roman"/>
              </w:rPr>
            </w:pPr>
          </w:p>
        </w:tc>
        <w:tc>
          <w:tcPr>
            <w:tcW w:w="2777" w:type="dxa"/>
          </w:tcPr>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p>
        </w:tc>
      </w:tr>
    </w:tbl>
    <w:p w:rsidR="00B92570" w:rsidRPr="00BA4775" w:rsidRDefault="00B92570" w:rsidP="00BA4775">
      <w:pPr>
        <w:tabs>
          <w:tab w:val="left" w:pos="7800"/>
        </w:tabs>
        <w:jc w:val="left"/>
        <w:rPr>
          <w:rFonts w:ascii="Times New Roman" w:hAnsi="Times New Roman" w:cs="Times New Roman"/>
        </w:rPr>
      </w:pPr>
    </w:p>
    <w:p w:rsidR="00B92570" w:rsidRPr="00BA4775" w:rsidRDefault="00B92570"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487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lastRenderedPageBreak/>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131218467 </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İşletme Politikaları II</w:t>
            </w:r>
            <w:bookmarkStart w:id="95" w:name="işletme"/>
            <w:bookmarkEnd w:id="95"/>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60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p w:rsidR="00BA4775" w:rsidRPr="00BA4775" w:rsidRDefault="00BA4775" w:rsidP="00BA4775">
            <w:pPr>
              <w:jc w:val="left"/>
              <w:rPr>
                <w:rFonts w:ascii="Times New Roman" w:hAnsi="Times New Roman" w:cs="Times New Roman"/>
                <w:sz w:val="20"/>
                <w:szCs w:val="20"/>
              </w:rPr>
            </w:pP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İşletme politikaları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Öğr. Gör. Sami Tekdemir</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A4775" w:rsidRPr="00BA4775" w:rsidTr="00BA4775">
        <w:trPr>
          <w:trHeight w:val="989"/>
        </w:trPr>
        <w:tc>
          <w:tcPr>
            <w:tcW w:w="7171" w:type="dxa"/>
          </w:tcPr>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A4775" w:rsidRPr="00BA4775" w:rsidRDefault="00BA4775" w:rsidP="00BA4775">
            <w:pPr>
              <w:tabs>
                <w:tab w:val="left" w:pos="7800"/>
              </w:tabs>
              <w:jc w:val="left"/>
              <w:rPr>
                <w:rFonts w:ascii="Times New Roman" w:hAnsi="Times New Roman" w:cs="Times New Roman"/>
              </w:rPr>
            </w:pP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07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131238466</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r w:rsidRPr="00BA4775">
              <w:rPr>
                <w:rFonts w:ascii="Times New Roman" w:hAnsi="Times New Roman" w:cs="Times New Roman"/>
              </w:rPr>
              <w:t>Özel Hukuk Araştırmaları II</w:t>
            </w:r>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3</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0</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  SEÇMELİ ( X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40</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60</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Bu dersin amacı</w:t>
            </w:r>
            <w:r w:rsidRPr="00BA4775">
              <w:rPr>
                <w:rFonts w:ascii="Times New Roman" w:hAnsi="Times New Roman" w:cs="Times New Roman"/>
                <w:b/>
                <w:sz w:val="20"/>
                <w:szCs w:val="20"/>
                <w:lang w:val="en-GB"/>
              </w:rPr>
              <w:t xml:space="preserve">,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lang w:val="en-GB"/>
              </w:rPr>
              <w:t>Bilimsel bir araştırmanın nasıl yapıldığını öğrenme</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numPr>
                <w:ilvl w:val="0"/>
                <w:numId w:val="72"/>
              </w:numPr>
              <w:tabs>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Bu ders öğrencinin bağımsız çalışması esasına göre yürütülmektedir. </w:t>
            </w:r>
          </w:p>
          <w:p w:rsidR="00BA4775" w:rsidRPr="00BA4775" w:rsidRDefault="00BA4775" w:rsidP="00BA4775">
            <w:pPr>
              <w:numPr>
                <w:ilvl w:val="0"/>
                <w:numId w:val="72"/>
              </w:numPr>
              <w:tabs>
                <w:tab w:val="num" w:pos="720"/>
                <w:tab w:val="left" w:pos="7800"/>
              </w:tabs>
              <w:jc w:val="left"/>
              <w:rPr>
                <w:rFonts w:ascii="Times New Roman" w:hAnsi="Times New Roman" w:cs="Times New Roman"/>
                <w:b/>
                <w:bCs/>
                <w:sz w:val="20"/>
                <w:szCs w:val="20"/>
              </w:rPr>
            </w:pPr>
            <w:r w:rsidRPr="00BA4775">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sz w:val="20"/>
                <w:szCs w:val="20"/>
              </w:rPr>
              <w:t>3.</w:t>
            </w:r>
            <w:r w:rsidRPr="00BA4775">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sz w:val="20"/>
                <w:szCs w:val="20"/>
              </w:rPr>
            </w:pPr>
            <w:r w:rsidRPr="00BA4775">
              <w:rPr>
                <w:b w:val="0"/>
                <w:bCs w:val="0"/>
                <w:sz w:val="20"/>
                <w:szCs w:val="20"/>
              </w:rPr>
              <w:t xml:space="preserve"> </w:t>
            </w:r>
            <w:r w:rsidRPr="00BA4775">
              <w:rPr>
                <w:b w:val="0"/>
                <w:color w:val="333333"/>
                <w:sz w:val="20"/>
                <w:szCs w:val="20"/>
              </w:rPr>
              <w:t>Seçilen konu dikkate alınarak danışman öğretim üyesi tarafından kaynaklar önerilmektedir</w:t>
            </w: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İlgli tüm  kaynaklar</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Yazımı ve Bölümlerin Kontrolü (Devam)</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 Sunumu ve Tartışma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Tezin Düzeltilmesi- Kaynakçanın Tekrar Gözden Geçirilmesi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İçerikte Gerekli Değişikliklerin Yapılması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Hipotezlerin Kontrol Edilmesi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Sonuç Bölümünün Yazılması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Sonuçlar Üzerine Tartışma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Düzeltmelerin Yapılması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Düzeltmelerin Yapılması( Devam)</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Prof. Dr. Ömer Adil Atasoy</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28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 xml:space="preserve">    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 xml:space="preserve"> Bahar</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 xml:space="preserve"> </w:t>
            </w:r>
            <w:r w:rsidRPr="00BA4775">
              <w:rPr>
                <w:rFonts w:ascii="Times New Roman" w:hAnsi="Times New Roman" w:cs="Times New Roman"/>
                <w:color w:val="000000"/>
              </w:rPr>
              <w:t>131218451</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sz w:val="20"/>
                <w:szCs w:val="20"/>
              </w:rPr>
              <w:t xml:space="preserve"> </w:t>
            </w:r>
          </w:p>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Stratejik Yönetim Araştırmaları II</w:t>
            </w:r>
            <w:bookmarkStart w:id="96" w:name="stratejik"/>
            <w:bookmarkEnd w:id="96"/>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lastRenderedPageBreak/>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3 </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1 </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40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60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color w:val="000000"/>
                <w:sz w:val="20"/>
                <w:szCs w:val="20"/>
              </w:rPr>
              <w:t xml:space="preserve"> </w:t>
            </w:r>
            <w:r w:rsidRPr="00BA4775">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Stratejik yönetim araştırmaları </w:t>
            </w:r>
            <w:r w:rsidRPr="00BA4775">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Bilimsel bir araştırmanın nasıl yapıldığını öğrenme</w:t>
            </w:r>
          </w:p>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 xml:space="preserve"> </w:t>
            </w:r>
            <w:r w:rsidRPr="00BA4775">
              <w:rPr>
                <w:rFonts w:ascii="Times New Roman" w:hAnsi="Times New Roman" w:cs="Times New Roman"/>
                <w:sz w:val="20"/>
                <w:szCs w:val="20"/>
              </w:rPr>
              <w:t>İlgilenilen dalda yazılmış, yayınlanmış bilimsel çalışmalar bütünü.</w:t>
            </w:r>
          </w:p>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color w:val="000000"/>
              </w:rPr>
            </w:pPr>
            <w:r w:rsidRPr="00BA4775">
              <w:rPr>
                <w:b w:val="0"/>
                <w:bCs w:val="0"/>
                <w:color w:val="000000"/>
                <w:sz w:val="20"/>
                <w:szCs w:val="20"/>
              </w:rPr>
              <w:t xml:space="preserve"> </w:t>
            </w: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w:t>
            </w: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tartışılması,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alanının belirlenmesi, </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Çalışma alanına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probleminin/konusunun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problemine ilişkin kaynak tarama,</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Araştırmanın varsayımlarının, kavramlarının belirlenmesi ve tanımlanması,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 sınav</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türünün ve yönteminin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Evren örneklem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toplanmasında kullanılacak yöntemin ve aracın seçimi,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Verilerin analizinde kullanılabilecek sayısal analiz yöntem ve tekniklerinin belirlenmesi,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çerçevesinin, içeriğinin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Araştırma teklifinin ve içeriğinin sunulması, savunulması.</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 xml:space="preserve"> Final sınavı</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X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 xml:space="preserve"> </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X</w:t>
            </w: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c>
          <w:tcPr>
            <w:tcW w:w="567" w:type="dxa"/>
            <w:vAlign w:val="center"/>
          </w:tcPr>
          <w:p w:rsidR="00BA4775" w:rsidRPr="00BA4775" w:rsidRDefault="00BA4775" w:rsidP="00BA4775">
            <w:pPr>
              <w:jc w:val="left"/>
              <w:rPr>
                <w:rFonts w:ascii="Times New Roman" w:hAnsi="Times New Roman" w:cs="Times New Roman"/>
                <w:b/>
                <w:bCs/>
                <w:sz w:val="20"/>
                <w:szCs w:val="20"/>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 xml:space="preserve">   Doç. Dr. Sıtkı Çorbacıoğlu</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r w:rsidRPr="00BA4775">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BA4775" w:rsidRPr="00BA4775" w:rsidTr="00BA4775">
        <w:trPr>
          <w:trHeight w:val="989"/>
        </w:trPr>
        <w:tc>
          <w:tcPr>
            <w:tcW w:w="7171" w:type="dxa"/>
          </w:tcPr>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c>
          <w:tcPr>
            <w:tcW w:w="2777" w:type="dxa"/>
          </w:tcPr>
          <w:p w:rsidR="00BA4775" w:rsidRPr="00BA4775" w:rsidRDefault="00BA4775" w:rsidP="00BA4775">
            <w:pPr>
              <w:tabs>
                <w:tab w:val="left" w:pos="7800"/>
              </w:tabs>
              <w:jc w:val="left"/>
              <w:rPr>
                <w:rFonts w:ascii="Times New Roman" w:hAnsi="Times New Roman" w:cs="Times New Roman"/>
              </w:rPr>
            </w:pP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tc>
      </w:tr>
    </w:tbl>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 xml:space="preserve">                        </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rPr>
        <w:tab/>
      </w:r>
      <w:r w:rsidRPr="00BA4775">
        <w:rPr>
          <w:rFonts w:ascii="Times New Roman" w:hAnsi="Times New Roman" w:cs="Times New Roman"/>
        </w:rPr>
        <w:tab/>
      </w:r>
    </w:p>
    <w:p w:rsidR="00BA4775" w:rsidRPr="00BA4775" w:rsidRDefault="00BA4775" w:rsidP="00BA4775">
      <w:pPr>
        <w:jc w:val="left"/>
        <w:outlineLvl w:val="0"/>
        <w:rPr>
          <w:rFonts w:ascii="Times New Roman" w:hAnsi="Times New Roman" w:cs="Times New Roman"/>
          <w:b/>
          <w:bCs/>
          <w:sz w:val="28"/>
          <w:szCs w:val="28"/>
        </w:rPr>
      </w:pPr>
      <w:r w:rsidRPr="00BA4775">
        <w:rPr>
          <w:rFonts w:ascii="Times New Roman" w:hAnsi="Times New Roman" w:cs="Times New Roman"/>
          <w:noProof/>
          <w:lang w:val="tr-TR" w:eastAsia="tr-TR"/>
        </w:rPr>
        <w:drawing>
          <wp:anchor distT="0" distB="0" distL="114300" distR="114300" simplePos="0" relativeHeight="2518548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A4775">
        <w:rPr>
          <w:rFonts w:ascii="Times New Roman" w:hAnsi="Times New Roman" w:cs="Times New Roman"/>
          <w:b/>
          <w:bCs/>
          <w:sz w:val="28"/>
          <w:szCs w:val="28"/>
        </w:rPr>
        <w:t>ESOGÜ İşletme Bölümü Ders Bilgi Formu</w:t>
      </w:r>
    </w:p>
    <w:p w:rsidR="00BA4775" w:rsidRPr="00BA4775" w:rsidRDefault="00BA4775" w:rsidP="00BA4775">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BA4775" w:rsidTr="00BA4775">
        <w:tc>
          <w:tcPr>
            <w:tcW w:w="1167"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DÖNEM</w:t>
            </w:r>
          </w:p>
        </w:tc>
        <w:tc>
          <w:tcPr>
            <w:tcW w:w="1527" w:type="dxa"/>
            <w:vAlign w:val="center"/>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GÜZ</w:t>
            </w:r>
          </w:p>
        </w:tc>
      </w:tr>
    </w:tbl>
    <w:p w:rsidR="00BA4775" w:rsidRPr="00BA4775" w:rsidRDefault="00BA4775" w:rsidP="00BA4775">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BA4775" w:rsidTr="00BA4775">
        <w:tc>
          <w:tcPr>
            <w:tcW w:w="1668"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KODU</w:t>
            </w:r>
          </w:p>
        </w:tc>
        <w:tc>
          <w:tcPr>
            <w:tcW w:w="2760" w:type="dxa"/>
            <w:vAlign w:val="center"/>
          </w:tcPr>
          <w:p w:rsidR="00BA4775" w:rsidRPr="00BA4775" w:rsidRDefault="00BA4775" w:rsidP="00BA4775">
            <w:pPr>
              <w:jc w:val="left"/>
              <w:outlineLvl w:val="0"/>
              <w:rPr>
                <w:rFonts w:ascii="Times New Roman" w:hAnsi="Times New Roman" w:cs="Times New Roman"/>
              </w:rPr>
            </w:pPr>
            <w:r w:rsidRPr="00BA4775">
              <w:rPr>
                <w:rFonts w:ascii="Times New Roman" w:hAnsi="Times New Roman" w:cs="Times New Roman"/>
              </w:rPr>
              <w:t>1312178450</w:t>
            </w:r>
          </w:p>
        </w:tc>
        <w:tc>
          <w:tcPr>
            <w:tcW w:w="1560" w:type="dxa"/>
            <w:vAlign w:val="center"/>
          </w:tcPr>
          <w:p w:rsidR="00BA4775" w:rsidRPr="00BA4775" w:rsidRDefault="00BA4775" w:rsidP="00BA4775">
            <w:pPr>
              <w:jc w:val="left"/>
              <w:outlineLvl w:val="0"/>
              <w:rPr>
                <w:rFonts w:ascii="Times New Roman" w:hAnsi="Times New Roman" w:cs="Times New Roman"/>
                <w:b/>
                <w:bCs/>
                <w:sz w:val="20"/>
                <w:szCs w:val="20"/>
              </w:rPr>
            </w:pPr>
            <w:r w:rsidRPr="00BA4775">
              <w:rPr>
                <w:rFonts w:ascii="Times New Roman" w:hAnsi="Times New Roman" w:cs="Times New Roman"/>
                <w:b/>
                <w:bCs/>
                <w:sz w:val="20"/>
                <w:szCs w:val="20"/>
              </w:rPr>
              <w:t>DERSİN ADI</w:t>
            </w:r>
          </w:p>
        </w:tc>
        <w:tc>
          <w:tcPr>
            <w:tcW w:w="4185" w:type="dxa"/>
          </w:tcPr>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sz w:val="20"/>
                <w:szCs w:val="20"/>
              </w:rPr>
              <w:t>MALİYET YÖNETİMİ II</w:t>
            </w:r>
            <w:bookmarkStart w:id="97" w:name="maliyet"/>
            <w:bookmarkEnd w:id="97"/>
          </w:p>
        </w:tc>
      </w:tr>
    </w:tbl>
    <w:p w:rsidR="00BA4775" w:rsidRPr="00BA4775" w:rsidRDefault="00BA4775" w:rsidP="00BA4775">
      <w:pPr>
        <w:jc w:val="left"/>
        <w:outlineLvl w:val="0"/>
        <w:rPr>
          <w:rFonts w:ascii="Times New Roman" w:hAnsi="Times New Roman" w:cs="Times New Roman"/>
          <w:sz w:val="20"/>
          <w:szCs w:val="20"/>
        </w:rPr>
      </w:pP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r w:rsidRPr="00BA4775">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BA4775" w:rsidTr="00BA4775">
        <w:trPr>
          <w:trHeight w:val="383"/>
        </w:trPr>
        <w:tc>
          <w:tcPr>
            <w:tcW w:w="525" w:type="pct"/>
            <w:vMerge w:val="restart"/>
            <w:tcBorders>
              <w:top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YARIYIL</w:t>
            </w:r>
          </w:p>
          <w:p w:rsidR="00BA4775" w:rsidRPr="00BA4775" w:rsidRDefault="00BA4775" w:rsidP="00BA4775">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w:t>
            </w:r>
          </w:p>
        </w:tc>
      </w:tr>
      <w:tr w:rsidR="00BA4775" w:rsidRPr="00BA4775" w:rsidTr="00BA4775">
        <w:trPr>
          <w:trHeight w:val="382"/>
        </w:trPr>
        <w:tc>
          <w:tcPr>
            <w:tcW w:w="525" w:type="pct"/>
            <w:vMerge/>
            <w:tcBorders>
              <w:right w:val="single" w:sz="12" w:space="0" w:color="auto"/>
            </w:tcBorders>
          </w:tcPr>
          <w:p w:rsidR="00BA4775" w:rsidRPr="00BA4775" w:rsidRDefault="00BA4775" w:rsidP="00BA4775">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Teorik</w:t>
            </w:r>
          </w:p>
        </w:tc>
        <w:tc>
          <w:tcPr>
            <w:tcW w:w="53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Laboratuar</w:t>
            </w:r>
          </w:p>
        </w:tc>
        <w:tc>
          <w:tcPr>
            <w:tcW w:w="41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Kredisi</w:t>
            </w:r>
          </w:p>
        </w:tc>
        <w:tc>
          <w:tcPr>
            <w:tcW w:w="326" w:type="pct"/>
            <w:gridSpan w:val="2"/>
            <w:vAlign w:val="center"/>
          </w:tcPr>
          <w:p w:rsidR="00BA4775" w:rsidRPr="00BA4775" w:rsidRDefault="00BA4775" w:rsidP="00BA4775">
            <w:pPr>
              <w:ind w:left="-111" w:right="-108"/>
              <w:jc w:val="left"/>
              <w:rPr>
                <w:rFonts w:ascii="Times New Roman" w:hAnsi="Times New Roman" w:cs="Times New Roman"/>
                <w:b/>
                <w:bCs/>
                <w:sz w:val="20"/>
                <w:szCs w:val="20"/>
              </w:rPr>
            </w:pPr>
            <w:r w:rsidRPr="00BA4775">
              <w:rPr>
                <w:rFonts w:ascii="Times New Roman" w:hAnsi="Times New Roman" w:cs="Times New Roman"/>
                <w:b/>
                <w:bCs/>
                <w:sz w:val="20"/>
                <w:szCs w:val="20"/>
              </w:rPr>
              <w:t>AKTS</w:t>
            </w:r>
          </w:p>
        </w:tc>
        <w:tc>
          <w:tcPr>
            <w:tcW w:w="1309" w:type="pct"/>
            <w:gridSpan w:val="3"/>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TÜRÜ</w:t>
            </w:r>
          </w:p>
        </w:tc>
        <w:tc>
          <w:tcPr>
            <w:tcW w:w="768" w:type="pct"/>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DİLİ</w:t>
            </w:r>
          </w:p>
        </w:tc>
      </w:tr>
      <w:tr w:rsidR="00BA4775" w:rsidRPr="00BA4775" w:rsidTr="00BA4775">
        <w:trPr>
          <w:trHeight w:val="367"/>
        </w:trPr>
        <w:tc>
          <w:tcPr>
            <w:tcW w:w="525" w:type="pct"/>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538" w:type="pct"/>
            <w:tcBorders>
              <w:bottom w:val="single" w:sz="12" w:space="0" w:color="auto"/>
            </w:tcBorders>
            <w:vAlign w:val="center"/>
          </w:tcPr>
          <w:p w:rsidR="00BA4775" w:rsidRPr="00BA4775" w:rsidRDefault="00BA4775" w:rsidP="00BA4775">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rPr>
            </w:pPr>
          </w:p>
        </w:tc>
        <w:tc>
          <w:tcPr>
            <w:tcW w:w="418" w:type="pct"/>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326" w:type="pct"/>
            <w:gridSpan w:val="2"/>
            <w:tcBorders>
              <w:bottom w:val="single" w:sz="12"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1309" w:type="pct"/>
            <w:gridSpan w:val="3"/>
            <w:tcBorders>
              <w:bottom w:val="single" w:sz="12" w:space="0" w:color="auto"/>
            </w:tcBorders>
            <w:vAlign w:val="center"/>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ZORUNLU (x)  SEÇMELİ (   )</w:t>
            </w:r>
          </w:p>
        </w:tc>
        <w:tc>
          <w:tcPr>
            <w:tcW w:w="768" w:type="pct"/>
            <w:tcBorders>
              <w:bottom w:val="single" w:sz="12" w:space="0" w:color="auto"/>
            </w:tcBorders>
          </w:tcPr>
          <w:p w:rsidR="00BA4775" w:rsidRPr="00BA4775" w:rsidRDefault="00BA4775" w:rsidP="00BA4775">
            <w:pPr>
              <w:jc w:val="left"/>
              <w:rPr>
                <w:rFonts w:ascii="Times New Roman" w:hAnsi="Times New Roman" w:cs="Times New Roman"/>
                <w:vertAlign w:val="superscript"/>
              </w:rPr>
            </w:pPr>
            <w:r w:rsidRPr="00BA4775">
              <w:rPr>
                <w:rFonts w:ascii="Times New Roman" w:hAnsi="Times New Roman" w:cs="Times New Roman"/>
                <w:vertAlign w:val="superscript"/>
              </w:rPr>
              <w:t>Türkçe</w:t>
            </w:r>
          </w:p>
        </w:tc>
      </w:tr>
      <w:tr w:rsidR="00BA4775" w:rsidRPr="00BA4775"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KATEGORİSİ</w:t>
            </w:r>
          </w:p>
        </w:tc>
      </w:tr>
      <w:tr w:rsidR="00BA4775" w:rsidRPr="00BA4775"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sz w:val="20"/>
                <w:szCs w:val="20"/>
              </w:rPr>
              <w:t>Aktarılabilir Beceri Dersleri</w:t>
            </w:r>
          </w:p>
        </w:tc>
      </w:tr>
      <w:tr w:rsidR="00BA4775" w:rsidRPr="00BA4775"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w:t>
            </w:r>
          </w:p>
        </w:tc>
        <w:tc>
          <w:tcPr>
            <w:tcW w:w="983"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1114" w:type="pct"/>
            <w:gridSpan w:val="3"/>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24"/>
        </w:trPr>
        <w:tc>
          <w:tcPr>
            <w:tcW w:w="5000" w:type="pct"/>
            <w:gridSpan w:val="14"/>
            <w:tcBorders>
              <w:top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DEĞERLENDİRME ÖLÇÜTLERİ</w:t>
            </w:r>
          </w:p>
        </w:tc>
      </w:tr>
      <w:tr w:rsidR="00BA4775" w:rsidRPr="00BA4775"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68" w:type="pct"/>
            <w:tcBorders>
              <w:top w:val="single" w:sz="8" w:space="0" w:color="auto"/>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r w:rsidRPr="00BA4775">
              <w:rPr>
                <w:rFonts w:ascii="Times New Roman" w:hAnsi="Times New Roman" w:cs="Times New Roman"/>
                <w:sz w:val="20"/>
                <w:szCs w:val="20"/>
              </w:rPr>
              <w:t>40</w:t>
            </w: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II. Ara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highlight w:val="yellow"/>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Kısa Sınav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sz w:val="20"/>
                <w:szCs w:val="20"/>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Ödev</w:t>
            </w:r>
          </w:p>
        </w:tc>
        <w:tc>
          <w:tcPr>
            <w:tcW w:w="1256" w:type="pct"/>
            <w:gridSpan w:val="2"/>
            <w:tcBorders>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BA4775" w:rsidRDefault="00BA4775" w:rsidP="00BA4775">
            <w:pPr>
              <w:jc w:val="left"/>
              <w:rPr>
                <w:rFonts w:ascii="Times New Roman" w:hAnsi="Times New Roman" w:cs="Times New Roman"/>
              </w:rPr>
            </w:pPr>
          </w:p>
        </w:tc>
      </w:tr>
      <w:tr w:rsidR="00BA4775" w:rsidRPr="00BA4775" w:rsidTr="00BA4775">
        <w:tc>
          <w:tcPr>
            <w:tcW w:w="1835" w:type="pct"/>
            <w:gridSpan w:val="5"/>
            <w:vMerge/>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BA4775" w:rsidRDefault="00BA4775" w:rsidP="00BA4775">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BA4775" w:rsidRDefault="00BA4775" w:rsidP="00BA4775">
            <w:pPr>
              <w:jc w:val="left"/>
              <w:rPr>
                <w:rFonts w:ascii="Times New Roman" w:hAnsi="Times New Roman" w:cs="Times New Roman"/>
              </w:rPr>
            </w:pPr>
          </w:p>
        </w:tc>
      </w:tr>
      <w:tr w:rsidR="00BA4775" w:rsidRPr="00BA4775"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BA4775" w:rsidRDefault="00BA4775" w:rsidP="00BA4775">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60</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w:t>
            </w:r>
          </w:p>
        </w:tc>
      </w:tr>
      <w:tr w:rsidR="00BA4775" w:rsidRPr="00BA4775"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BA4775" w:rsidRPr="00BA4775"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lang w:val="en-GB"/>
              </w:rPr>
              <w:t>Bu dersinamacı</w:t>
            </w:r>
            <w:r w:rsidRPr="00BA4775">
              <w:rPr>
                <w:rFonts w:ascii="Times New Roman" w:hAnsi="Times New Roman" w:cs="Times New Roman"/>
                <w:b/>
                <w:bCs/>
                <w:sz w:val="20"/>
                <w:szCs w:val="20"/>
                <w:lang w:val="en-GB"/>
              </w:rPr>
              <w:t>, </w:t>
            </w:r>
            <w:r w:rsidRPr="00BA4775">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BA4775" w:rsidRPr="00BA4775"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tabs>
                <w:tab w:val="left" w:pos="7800"/>
              </w:tabs>
              <w:jc w:val="left"/>
              <w:rPr>
                <w:rFonts w:ascii="Times New Roman" w:hAnsi="Times New Roman" w:cs="Times New Roman"/>
                <w:sz w:val="20"/>
                <w:szCs w:val="20"/>
              </w:rPr>
            </w:pPr>
          </w:p>
          <w:tbl>
            <w:tblPr>
              <w:tblW w:w="8520" w:type="dxa"/>
              <w:tblLayout w:type="fixed"/>
              <w:tblCellMar>
                <w:top w:w="60" w:type="dxa"/>
                <w:left w:w="60" w:type="dxa"/>
                <w:bottom w:w="60" w:type="dxa"/>
                <w:right w:w="60" w:type="dxa"/>
              </w:tblCellMar>
              <w:tblLook w:val="04A0" w:firstRow="1" w:lastRow="0" w:firstColumn="1" w:lastColumn="0" w:noHBand="0" w:noVBand="1"/>
            </w:tblPr>
            <w:tblGrid>
              <w:gridCol w:w="8520"/>
            </w:tblGrid>
            <w:tr w:rsidR="00BA4775" w:rsidRPr="00BA4775" w:rsidTr="00BA4775">
              <w:tc>
                <w:tcPr>
                  <w:tcW w:w="8520" w:type="dxa"/>
                  <w:shd w:val="clear" w:color="auto" w:fill="FFFFFF"/>
                  <w:vAlign w:val="center"/>
                  <w:hideMark/>
                </w:tcPr>
                <w:p w:rsidR="00BA4775" w:rsidRPr="00BA4775" w:rsidRDefault="00BA4775" w:rsidP="00BA4775">
                  <w:pPr>
                    <w:tabs>
                      <w:tab w:val="left" w:pos="7800"/>
                    </w:tabs>
                    <w:jc w:val="left"/>
                    <w:rPr>
                      <w:rFonts w:ascii="Times New Roman" w:hAnsi="Times New Roman" w:cs="Times New Roman"/>
                      <w:sz w:val="20"/>
                      <w:szCs w:val="20"/>
                    </w:rPr>
                  </w:pPr>
                  <w:r w:rsidRPr="00BA4775">
                    <w:rPr>
                      <w:rFonts w:ascii="Times New Roman" w:hAnsi="Times New Roman" w:cs="Times New Roman"/>
                      <w:sz w:val="20"/>
                      <w:szCs w:val="20"/>
                      <w:lang w:val="en-GB"/>
                    </w:rPr>
                    <w:t>Bilimselbiraraştırmanınnasılyapıldığınıöğrenme</w:t>
                  </w:r>
                </w:p>
              </w:tc>
            </w:tr>
            <w:tr w:rsidR="00BA4775" w:rsidRPr="00BA4775" w:rsidTr="00BA4775">
              <w:tc>
                <w:tcPr>
                  <w:tcW w:w="8520" w:type="dxa"/>
                  <w:shd w:val="clear" w:color="auto" w:fill="F7F6F3"/>
                  <w:vAlign w:val="center"/>
                  <w:hideMark/>
                </w:tcPr>
                <w:p w:rsidR="00BA4775" w:rsidRPr="00BA4775" w:rsidRDefault="00BA4775" w:rsidP="00BA4775">
                  <w:pPr>
                    <w:tabs>
                      <w:tab w:val="left" w:pos="7800"/>
                    </w:tabs>
                    <w:jc w:val="left"/>
                    <w:rPr>
                      <w:rFonts w:ascii="Times New Roman" w:hAnsi="Times New Roman" w:cs="Times New Roman"/>
                      <w:sz w:val="20"/>
                      <w:szCs w:val="20"/>
                    </w:rPr>
                  </w:pPr>
                </w:p>
              </w:tc>
            </w:tr>
          </w:tbl>
          <w:p w:rsidR="00BA4775" w:rsidRPr="00BA4775" w:rsidRDefault="00BA4775" w:rsidP="00BA4775">
            <w:pPr>
              <w:tabs>
                <w:tab w:val="left" w:pos="7800"/>
              </w:tabs>
              <w:jc w:val="left"/>
              <w:rPr>
                <w:rFonts w:ascii="Times New Roman" w:hAnsi="Times New Roman" w:cs="Times New Roman"/>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sz w:val="20"/>
                <w:szCs w:val="20"/>
              </w:rPr>
            </w:pPr>
          </w:p>
        </w:tc>
      </w:tr>
      <w:tr w:rsidR="00BA4775" w:rsidRPr="00BA4775"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pStyle w:val="Balk4"/>
              <w:spacing w:before="0" w:beforeAutospacing="0" w:after="0" w:afterAutospacing="0"/>
              <w:rPr>
                <w:b w:val="0"/>
                <w:bCs w:val="0"/>
                <w:color w:val="000000"/>
                <w:sz w:val="20"/>
                <w:szCs w:val="20"/>
              </w:rPr>
            </w:pPr>
          </w:p>
        </w:tc>
      </w:tr>
      <w:tr w:rsidR="00BA4775" w:rsidRPr="00BA4775"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BA4775" w:rsidRDefault="00BA4775" w:rsidP="00BA4775">
            <w:pPr>
              <w:jc w:val="left"/>
              <w:rPr>
                <w:rFonts w:ascii="Times New Roman" w:hAnsi="Times New Roman" w:cs="Times New Roman"/>
                <w:b/>
                <w:bCs/>
                <w:sz w:val="20"/>
                <w:szCs w:val="20"/>
              </w:rPr>
            </w:pPr>
            <w:r w:rsidRPr="00BA4775">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BA4775" w:rsidRDefault="00BA4775" w:rsidP="00BA4775">
            <w:pPr>
              <w:jc w:val="left"/>
              <w:rPr>
                <w:rFonts w:ascii="Times New Roman" w:hAnsi="Times New Roman" w:cs="Times New Roman"/>
                <w:sz w:val="20"/>
                <w:szCs w:val="20"/>
              </w:rPr>
            </w:pPr>
          </w:p>
        </w:tc>
      </w:tr>
    </w:tbl>
    <w:p w:rsidR="00BA4775" w:rsidRPr="00BA4775" w:rsidRDefault="00BA4775" w:rsidP="00BA4775">
      <w:pPr>
        <w:jc w:val="left"/>
        <w:rPr>
          <w:rFonts w:ascii="Times New Roman" w:hAnsi="Times New Roman" w:cs="Times New Roman"/>
          <w:sz w:val="18"/>
          <w:szCs w:val="18"/>
        </w:rPr>
        <w:sectPr w:rsidR="00BA4775" w:rsidRPr="00BA47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BA4775" w:rsidTr="00BA4775">
        <w:trPr>
          <w:trHeight w:val="510"/>
          <w:jc w:val="center"/>
        </w:trPr>
        <w:tc>
          <w:tcPr>
            <w:tcW w:w="5000" w:type="pct"/>
            <w:gridSpan w:val="2"/>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lastRenderedPageBreak/>
              <w:t>DERSİN HAFTALIK PLANI</w:t>
            </w:r>
          </w:p>
        </w:tc>
      </w:tr>
      <w:tr w:rsidR="00BA4775" w:rsidRPr="00BA4775" w:rsidTr="00BA4775">
        <w:trPr>
          <w:jc w:val="center"/>
        </w:trPr>
        <w:tc>
          <w:tcPr>
            <w:tcW w:w="593"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HAFTA</w:t>
            </w:r>
          </w:p>
        </w:tc>
        <w:tc>
          <w:tcPr>
            <w:tcW w:w="4407" w:type="pct"/>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İŞLENEN KONULAR</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 toplama aracının hazırlanması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Verilerin toplanması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Verilerin analizi,</w:t>
            </w:r>
          </w:p>
        </w:tc>
      </w:tr>
      <w:tr w:rsidR="00BA4775" w:rsidRPr="00BA4775" w:rsidTr="00BA4775">
        <w:trPr>
          <w:trHeight w:val="195"/>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Sonuçların yorumlanması,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4407" w:type="pct"/>
          </w:tcPr>
          <w:p w:rsidR="00BA4775" w:rsidRPr="00BA4775" w:rsidRDefault="00BA4775" w:rsidP="00BA4775">
            <w:pPr>
              <w:jc w:val="left"/>
              <w:rPr>
                <w:rFonts w:ascii="Times New Roman" w:hAnsi="Times New Roman" w:cs="Times New Roman"/>
              </w:rPr>
            </w:pPr>
            <w:r w:rsidRPr="00BA4775">
              <w:rPr>
                <w:rStyle w:val="apple-style-span"/>
                <w:rFonts w:ascii="Times New Roman" w:hAnsi="Times New Roman" w:cs="Times New Roman"/>
                <w:color w:val="333333"/>
                <w:shd w:val="clear" w:color="auto" w:fill="F7F6F3"/>
              </w:rPr>
              <w:t>Sonuçların yorumlanması,</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12</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13</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jc w:val="center"/>
        </w:trPr>
        <w:tc>
          <w:tcPr>
            <w:tcW w:w="593" w:type="pct"/>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14</w:t>
            </w:r>
          </w:p>
        </w:tc>
        <w:tc>
          <w:tcPr>
            <w:tcW w:w="4407" w:type="pct"/>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r w:rsidR="00BA4775" w:rsidRPr="00BA4775" w:rsidTr="00BA4775">
        <w:trPr>
          <w:trHeight w:val="322"/>
          <w:jc w:val="center"/>
        </w:trPr>
        <w:tc>
          <w:tcPr>
            <w:tcW w:w="593" w:type="pct"/>
            <w:tcBorders>
              <w:bottom w:val="single" w:sz="12" w:space="0" w:color="auto"/>
            </w:tcBorders>
            <w:shd w:val="clear" w:color="auto" w:fill="E6E6E6"/>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15,16</w:t>
            </w:r>
          </w:p>
        </w:tc>
        <w:tc>
          <w:tcPr>
            <w:tcW w:w="4407" w:type="pct"/>
            <w:tcBorders>
              <w:bottom w:val="single" w:sz="12" w:space="0" w:color="auto"/>
            </w:tcBorders>
            <w:shd w:val="clear" w:color="auto" w:fill="E6E6E6"/>
          </w:tcPr>
          <w:p w:rsidR="00BA4775" w:rsidRPr="00BA4775" w:rsidRDefault="00BA4775" w:rsidP="00BA4775">
            <w:pPr>
              <w:jc w:val="left"/>
              <w:rPr>
                <w:rFonts w:ascii="Times New Roman" w:hAnsi="Times New Roman" w:cs="Times New Roman"/>
              </w:rPr>
            </w:pPr>
            <w:r w:rsidRPr="00BA4775">
              <w:rPr>
                <w:rStyle w:val="apple-converted-space"/>
                <w:rFonts w:ascii="Times New Roman" w:hAnsi="Times New Roman" w:cs="Times New Roman"/>
                <w:color w:val="333333"/>
                <w:shd w:val="clear" w:color="auto" w:fill="F7F6F3"/>
              </w:rPr>
              <w:t> </w:t>
            </w:r>
            <w:r w:rsidRPr="00BA4775">
              <w:rPr>
                <w:rStyle w:val="apple-style-span"/>
                <w:rFonts w:ascii="Times New Roman" w:hAnsi="Times New Roman" w:cs="Times New Roman"/>
                <w:color w:val="333333"/>
                <w:shd w:val="clear" w:color="auto" w:fill="F7F6F3"/>
              </w:rPr>
              <w:t>Araştırmanın rapor haline getirilmesi.</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BA4775" w:rsidTr="00BA4775">
        <w:tc>
          <w:tcPr>
            <w:tcW w:w="603" w:type="dxa"/>
            <w:tcBorders>
              <w:top w:val="single" w:sz="12" w:space="0" w:color="auto"/>
            </w:tcBorders>
            <w:vAlign w:val="center"/>
          </w:tcPr>
          <w:p w:rsidR="00BA4775" w:rsidRPr="00BA4775" w:rsidRDefault="00BA4775" w:rsidP="00BA4775">
            <w:pPr>
              <w:jc w:val="left"/>
              <w:rPr>
                <w:rFonts w:ascii="Times New Roman" w:hAnsi="Times New Roman" w:cs="Times New Roman"/>
                <w:b/>
                <w:bCs/>
                <w:sz w:val="18"/>
                <w:szCs w:val="18"/>
              </w:rPr>
            </w:pPr>
            <w:r w:rsidRPr="00BA4775">
              <w:rPr>
                <w:rFonts w:ascii="Times New Roman" w:hAnsi="Times New Roman" w:cs="Times New Roman"/>
                <w:b/>
                <w:bCs/>
                <w:sz w:val="18"/>
                <w:szCs w:val="18"/>
              </w:rPr>
              <w:t>NO</w:t>
            </w:r>
          </w:p>
        </w:tc>
        <w:tc>
          <w:tcPr>
            <w:tcW w:w="7585" w:type="dxa"/>
            <w:tcBorders>
              <w:top w:val="single" w:sz="12" w:space="0" w:color="auto"/>
            </w:tcBorders>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3</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2</w:t>
            </w:r>
          </w:p>
        </w:tc>
        <w:tc>
          <w:tcPr>
            <w:tcW w:w="567" w:type="dxa"/>
            <w:tcBorders>
              <w:top w:val="single" w:sz="12" w:space="0" w:color="auto"/>
            </w:tcBorders>
            <w:vAlign w:val="center"/>
          </w:tcPr>
          <w:p w:rsidR="00BA4775" w:rsidRPr="00BA4775" w:rsidRDefault="00BA4775" w:rsidP="00BA4775">
            <w:pPr>
              <w:jc w:val="left"/>
              <w:rPr>
                <w:rFonts w:ascii="Times New Roman" w:hAnsi="Times New Roman" w:cs="Times New Roman"/>
                <w:b/>
                <w:bCs/>
              </w:rPr>
            </w:pPr>
            <w:r w:rsidRPr="00BA4775">
              <w:rPr>
                <w:rFonts w:ascii="Times New Roman" w:hAnsi="Times New Roman" w:cs="Times New Roman"/>
                <w:b/>
                <w:bCs/>
              </w:rPr>
              <w:t>1</w:t>
            </w: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2</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3</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İşletmecilik ve sosyal bilimler ile ilgili güncel eğilimleri izleyebilme ve değişimlere uyum sağlayabilme yetisi kazanır.</w:t>
            </w: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4</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5</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Ekonomik göstergeleri iyi okuyarak pazardaki iş fırsatlarını tespit ederek bu fırsatlardan yararlanabilme yolları tasarlayabilir.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6</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X </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7</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Sürekli gelişen bilgi ve iletişim teknolojilerini yakından izleyebilme ve kullanma becerisi kazanır.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8</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Etkin yönetim becerisi kazanarak projelerin gerçekleştirilmesinde gerekli planlama, koordinasyon ve kontrol faaliyetlerini yürütebilir.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9</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Yasal, etik ve mesleki ilkeleri özümseyerek aldığı kararlarda ve uygulamalarında toplumsal sorumluluk bilincine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10</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Kişiler arası ilişkileri yönetebilir.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 X</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603"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11</w:t>
            </w:r>
          </w:p>
        </w:tc>
        <w:tc>
          <w:tcPr>
            <w:tcW w:w="7585" w:type="dxa"/>
            <w:vAlign w:val="center"/>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Yenilikçi fikirler üretebilme, yenilikçi fikirlerin üretilmesini teşvik etme ve bu fikirleri uygulamaya geçirebilme becerisine sahip olur.</w:t>
            </w:r>
          </w:p>
        </w:tc>
        <w:tc>
          <w:tcPr>
            <w:tcW w:w="567" w:type="dxa"/>
          </w:tcPr>
          <w:p w:rsidR="00BA4775" w:rsidRPr="00BA4775" w:rsidRDefault="00BA4775" w:rsidP="00BA4775">
            <w:pPr>
              <w:jc w:val="left"/>
              <w:rPr>
                <w:rFonts w:ascii="Times New Roman" w:hAnsi="Times New Roman" w:cs="Times New Roman"/>
              </w:rPr>
            </w:pPr>
          </w:p>
        </w:tc>
        <w:tc>
          <w:tcPr>
            <w:tcW w:w="567" w:type="dxa"/>
          </w:tcPr>
          <w:p w:rsidR="00BA4775" w:rsidRPr="00BA4775" w:rsidRDefault="00BA4775" w:rsidP="00BA4775">
            <w:pPr>
              <w:jc w:val="left"/>
              <w:rPr>
                <w:rFonts w:ascii="Times New Roman" w:hAnsi="Times New Roman" w:cs="Times New Roman"/>
              </w:rPr>
            </w:pPr>
            <w:r w:rsidRPr="00BA4775">
              <w:rPr>
                <w:rFonts w:ascii="Times New Roman" w:hAnsi="Times New Roman" w:cs="Times New Roman"/>
              </w:rPr>
              <w:t xml:space="preserve">X </w:t>
            </w:r>
          </w:p>
        </w:tc>
        <w:tc>
          <w:tcPr>
            <w:tcW w:w="567" w:type="dxa"/>
          </w:tcPr>
          <w:p w:rsidR="00BA4775" w:rsidRPr="00BA4775" w:rsidRDefault="00BA4775" w:rsidP="00BA4775">
            <w:pPr>
              <w:jc w:val="left"/>
              <w:rPr>
                <w:rFonts w:ascii="Times New Roman" w:hAnsi="Times New Roman" w:cs="Times New Roman"/>
              </w:rPr>
            </w:pPr>
          </w:p>
        </w:tc>
      </w:tr>
      <w:tr w:rsidR="00BA4775" w:rsidRPr="00BA4775" w:rsidTr="00BA4775">
        <w:tc>
          <w:tcPr>
            <w:tcW w:w="9889" w:type="dxa"/>
            <w:gridSpan w:val="5"/>
            <w:tcBorders>
              <w:bottom w:val="single" w:sz="12" w:space="0" w:color="auto"/>
            </w:tcBorders>
            <w:vAlign w:val="center"/>
          </w:tcPr>
          <w:p w:rsidR="00BA4775" w:rsidRPr="00BA4775" w:rsidRDefault="00BA4775" w:rsidP="00BA4775">
            <w:pPr>
              <w:jc w:val="left"/>
              <w:rPr>
                <w:rFonts w:ascii="Times New Roman" w:hAnsi="Times New Roman" w:cs="Times New Roman"/>
                <w:sz w:val="20"/>
                <w:szCs w:val="20"/>
              </w:rPr>
            </w:pPr>
            <w:r w:rsidRPr="00BA4775">
              <w:rPr>
                <w:rFonts w:ascii="Times New Roman" w:hAnsi="Times New Roman" w:cs="Times New Roman"/>
                <w:b/>
                <w:bCs/>
                <w:sz w:val="20"/>
                <w:szCs w:val="20"/>
              </w:rPr>
              <w:t>1</w:t>
            </w:r>
            <w:r w:rsidRPr="00BA4775">
              <w:rPr>
                <w:rFonts w:ascii="Times New Roman" w:hAnsi="Times New Roman" w:cs="Times New Roman"/>
                <w:sz w:val="20"/>
                <w:szCs w:val="20"/>
              </w:rPr>
              <w:t xml:space="preserve">:Hiç Katkısı Yok. </w:t>
            </w:r>
            <w:r w:rsidRPr="00BA4775">
              <w:rPr>
                <w:rFonts w:ascii="Times New Roman" w:hAnsi="Times New Roman" w:cs="Times New Roman"/>
                <w:b/>
                <w:bCs/>
                <w:sz w:val="20"/>
                <w:szCs w:val="20"/>
              </w:rPr>
              <w:t>2</w:t>
            </w:r>
            <w:r w:rsidRPr="00BA4775">
              <w:rPr>
                <w:rFonts w:ascii="Times New Roman" w:hAnsi="Times New Roman" w:cs="Times New Roman"/>
                <w:sz w:val="20"/>
                <w:szCs w:val="20"/>
              </w:rPr>
              <w:t xml:space="preserve">:Kısmen Katkısı Var. </w:t>
            </w:r>
            <w:r w:rsidRPr="00BA4775">
              <w:rPr>
                <w:rFonts w:ascii="Times New Roman" w:hAnsi="Times New Roman" w:cs="Times New Roman"/>
                <w:b/>
                <w:bCs/>
                <w:sz w:val="20"/>
                <w:szCs w:val="20"/>
              </w:rPr>
              <w:t>3</w:t>
            </w:r>
            <w:r w:rsidRPr="00BA4775">
              <w:rPr>
                <w:rFonts w:ascii="Times New Roman" w:hAnsi="Times New Roman" w:cs="Times New Roman"/>
                <w:sz w:val="20"/>
                <w:szCs w:val="20"/>
              </w:rPr>
              <w:t>:Tam Katkısı Var.</w:t>
            </w:r>
          </w:p>
        </w:tc>
      </w:tr>
    </w:tbl>
    <w:p w:rsidR="00BA4775" w:rsidRPr="00BA4775" w:rsidRDefault="00BA4775" w:rsidP="00BA4775">
      <w:pPr>
        <w:jc w:val="left"/>
        <w:rPr>
          <w:rFonts w:ascii="Times New Roman" w:hAnsi="Times New Roman" w:cs="Times New Roman"/>
          <w:sz w:val="16"/>
          <w:szCs w:val="16"/>
        </w:rPr>
      </w:pPr>
    </w:p>
    <w:p w:rsidR="00BA4775" w:rsidRPr="00BA4775" w:rsidRDefault="00BA4775" w:rsidP="00BA4775">
      <w:pPr>
        <w:spacing w:line="360" w:lineRule="auto"/>
        <w:jc w:val="left"/>
        <w:rPr>
          <w:rFonts w:ascii="Times New Roman" w:hAnsi="Times New Roman" w:cs="Times New Roman"/>
        </w:rPr>
      </w:pPr>
      <w:r w:rsidRPr="00BA4775">
        <w:rPr>
          <w:rFonts w:ascii="Times New Roman" w:hAnsi="Times New Roman" w:cs="Times New Roman"/>
          <w:b/>
          <w:bCs/>
        </w:rPr>
        <w:t>Dersin Öğretim Üyesi:</w:t>
      </w:r>
      <w:r w:rsidRPr="00BA4775">
        <w:rPr>
          <w:rFonts w:ascii="Times New Roman" w:hAnsi="Times New Roman" w:cs="Times New Roman"/>
        </w:rPr>
        <w:t>Doç. Dr. Tunç KÖSE</w:t>
      </w:r>
    </w:p>
    <w:p w:rsidR="00BA4775" w:rsidRPr="00BA4775" w:rsidRDefault="00BA4775" w:rsidP="00BA4775">
      <w:pPr>
        <w:tabs>
          <w:tab w:val="left" w:pos="7800"/>
        </w:tabs>
        <w:jc w:val="left"/>
        <w:rPr>
          <w:rFonts w:ascii="Times New Roman" w:hAnsi="Times New Roman" w:cs="Times New Roman"/>
        </w:rPr>
      </w:pPr>
      <w:r w:rsidRPr="00BA4775">
        <w:rPr>
          <w:rFonts w:ascii="Times New Roman" w:hAnsi="Times New Roman" w:cs="Times New Roman"/>
          <w:b/>
          <w:bCs/>
        </w:rPr>
        <w:t>İmza</w:t>
      </w:r>
      <w:r w:rsidRPr="00BA4775">
        <w:rPr>
          <w:rFonts w:ascii="Times New Roman" w:hAnsi="Times New Roman" w:cs="Times New Roman"/>
        </w:rPr>
        <w:t xml:space="preserve">: </w:t>
      </w:r>
      <w:r w:rsidRPr="00BA4775">
        <w:rPr>
          <w:rFonts w:ascii="Times New Roman" w:hAnsi="Times New Roman" w:cs="Times New Roman"/>
        </w:rPr>
        <w:tab/>
      </w:r>
      <w:r w:rsidRPr="00BA4775">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A4775" w:rsidTr="00BA4775">
        <w:trPr>
          <w:trHeight w:val="989"/>
        </w:trPr>
        <w:tc>
          <w:tcPr>
            <w:tcW w:w="7171" w:type="dxa"/>
          </w:tcPr>
          <w:p w:rsidR="00BA4775" w:rsidRDefault="00BA4775" w:rsidP="00BA4775">
            <w:pPr>
              <w:tabs>
                <w:tab w:val="left" w:pos="7800"/>
              </w:tabs>
            </w:pPr>
          </w:p>
        </w:tc>
        <w:tc>
          <w:tcPr>
            <w:tcW w:w="2777" w:type="dxa"/>
          </w:tcPr>
          <w:p w:rsidR="00BA4775" w:rsidRDefault="00BA4775" w:rsidP="00BA4775">
            <w:pPr>
              <w:tabs>
                <w:tab w:val="left" w:pos="7800"/>
              </w:tabs>
            </w:pPr>
          </w:p>
          <w:p w:rsidR="00BA4775" w:rsidRDefault="00BA4775" w:rsidP="00BA4775">
            <w:pPr>
              <w:tabs>
                <w:tab w:val="left" w:pos="7800"/>
              </w:tabs>
            </w:pPr>
          </w:p>
        </w:tc>
      </w:tr>
    </w:tbl>
    <w:p w:rsidR="00BA4775" w:rsidRDefault="00BA4775" w:rsidP="00BA4775">
      <w:pPr>
        <w:tabs>
          <w:tab w:val="left" w:pos="7800"/>
        </w:tabs>
      </w:pPr>
    </w:p>
    <w:p w:rsidR="00BA4775" w:rsidRPr="005111B1" w:rsidRDefault="00BA4775" w:rsidP="005111B1">
      <w:pPr>
        <w:tabs>
          <w:tab w:val="left" w:pos="7800"/>
        </w:tabs>
        <w:jc w:val="left"/>
        <w:rPr>
          <w:rFonts w:ascii="Times New Roman" w:hAnsi="Times New Roman" w:cs="Times New Roman"/>
        </w:rPr>
      </w:pPr>
      <w:r>
        <w:tab/>
      </w:r>
      <w:r w:rsidRPr="005111B1">
        <w:rPr>
          <w:rFonts w:ascii="Times New Roman" w:hAnsi="Times New Roman" w:cs="Times New Roman"/>
        </w:rPr>
        <w:tab/>
      </w:r>
    </w:p>
    <w:p w:rsidR="00BA4775" w:rsidRPr="005111B1" w:rsidRDefault="00BA4775"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568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BA4775" w:rsidRPr="005111B1" w:rsidRDefault="00BA4775"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775" w:rsidRPr="005111B1" w:rsidTr="00BA4775">
        <w:tc>
          <w:tcPr>
            <w:tcW w:w="1167"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BA4775" w:rsidRPr="005111B1" w:rsidRDefault="00BA4775"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A4775" w:rsidRPr="005111B1" w:rsidTr="00BA4775">
        <w:tc>
          <w:tcPr>
            <w:tcW w:w="1668"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BA4775" w:rsidRPr="005111B1" w:rsidRDefault="00BA4775" w:rsidP="005111B1">
            <w:pPr>
              <w:jc w:val="left"/>
              <w:outlineLvl w:val="0"/>
              <w:rPr>
                <w:rFonts w:ascii="Times New Roman" w:hAnsi="Times New Roman" w:cs="Times New Roman"/>
              </w:rPr>
            </w:pPr>
            <w:r w:rsidRPr="005111B1">
              <w:rPr>
                <w:rFonts w:ascii="Times New Roman" w:hAnsi="Times New Roman" w:cs="Times New Roman"/>
              </w:rPr>
              <w:t>131218435</w:t>
            </w:r>
          </w:p>
        </w:tc>
        <w:tc>
          <w:tcPr>
            <w:tcW w:w="1560" w:type="dxa"/>
            <w:vAlign w:val="center"/>
          </w:tcPr>
          <w:p w:rsidR="00BA4775" w:rsidRPr="005111B1" w:rsidRDefault="00BA4775"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İÇ KONTROL SİSTEMLERİ II</w:t>
            </w:r>
            <w:bookmarkStart w:id="98" w:name="içkontrol"/>
            <w:bookmarkEnd w:id="98"/>
          </w:p>
        </w:tc>
      </w:tr>
    </w:tbl>
    <w:p w:rsidR="00BA4775" w:rsidRPr="005111B1" w:rsidRDefault="00BA4775"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BA4775" w:rsidRPr="005111B1" w:rsidTr="00BA4775">
        <w:trPr>
          <w:trHeight w:val="383"/>
        </w:trPr>
        <w:tc>
          <w:tcPr>
            <w:tcW w:w="525" w:type="pct"/>
            <w:vMerge w:val="restart"/>
            <w:tcBorders>
              <w:top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BA4775" w:rsidRPr="005111B1" w:rsidRDefault="00BA4775"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BA4775" w:rsidRPr="005111B1" w:rsidTr="00BA4775">
        <w:trPr>
          <w:trHeight w:val="382"/>
        </w:trPr>
        <w:tc>
          <w:tcPr>
            <w:tcW w:w="525" w:type="pct"/>
            <w:vMerge/>
            <w:tcBorders>
              <w:right w:val="single" w:sz="12" w:space="0" w:color="auto"/>
            </w:tcBorders>
          </w:tcPr>
          <w:p w:rsidR="00BA4775" w:rsidRPr="005111B1" w:rsidRDefault="00BA4775"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A4775" w:rsidRPr="005111B1" w:rsidRDefault="00BA4775"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BA4775" w:rsidRPr="005111B1" w:rsidRDefault="00BA4775"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BA4775" w:rsidRPr="005111B1" w:rsidTr="00BA4775">
        <w:trPr>
          <w:trHeight w:val="367"/>
        </w:trPr>
        <w:tc>
          <w:tcPr>
            <w:tcW w:w="525" w:type="pct"/>
            <w:tcBorders>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538" w:type="pct"/>
            <w:tcBorders>
              <w:bottom w:val="single" w:sz="12" w:space="0" w:color="auto"/>
            </w:tcBorders>
            <w:vAlign w:val="center"/>
          </w:tcPr>
          <w:p w:rsidR="00BA4775" w:rsidRPr="005111B1" w:rsidRDefault="00BA4775" w:rsidP="005111B1">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rPr>
            </w:pPr>
          </w:p>
        </w:tc>
        <w:tc>
          <w:tcPr>
            <w:tcW w:w="418" w:type="pct"/>
            <w:tcBorders>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BA4775" w:rsidRPr="005111B1" w:rsidRDefault="00BA4775"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   )</w:t>
            </w:r>
          </w:p>
        </w:tc>
        <w:tc>
          <w:tcPr>
            <w:tcW w:w="768" w:type="pct"/>
            <w:tcBorders>
              <w:bottom w:val="single" w:sz="12" w:space="0" w:color="auto"/>
            </w:tcBorders>
          </w:tcPr>
          <w:p w:rsidR="00BA4775" w:rsidRPr="005111B1" w:rsidRDefault="00BA4775"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BA4775" w:rsidRPr="005111B1" w:rsidTr="00BA4775">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BA4775" w:rsidRPr="005111B1" w:rsidTr="00BA4775">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BA4775" w:rsidRPr="005111B1" w:rsidTr="00BA4775">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A4775" w:rsidRPr="005111B1" w:rsidRDefault="00BA4775"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w:t>
            </w:r>
          </w:p>
        </w:tc>
        <w:tc>
          <w:tcPr>
            <w:tcW w:w="983" w:type="pct"/>
            <w:gridSpan w:val="3"/>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X</w:t>
            </w:r>
          </w:p>
        </w:tc>
        <w:tc>
          <w:tcPr>
            <w:tcW w:w="1114" w:type="pct"/>
            <w:gridSpan w:val="3"/>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A4775" w:rsidRPr="005111B1" w:rsidRDefault="00BA4775" w:rsidP="005111B1">
            <w:pPr>
              <w:jc w:val="left"/>
              <w:rPr>
                <w:rFonts w:ascii="Times New Roman" w:hAnsi="Times New Roman" w:cs="Times New Roman"/>
              </w:rPr>
            </w:pPr>
          </w:p>
        </w:tc>
      </w:tr>
      <w:tr w:rsidR="00BA4775" w:rsidRPr="005111B1" w:rsidTr="00BA4775">
        <w:trPr>
          <w:trHeight w:val="324"/>
        </w:trPr>
        <w:tc>
          <w:tcPr>
            <w:tcW w:w="5000" w:type="pct"/>
            <w:gridSpan w:val="14"/>
            <w:tcBorders>
              <w:top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BA4775" w:rsidRPr="005111B1" w:rsidTr="00BA4775">
        <w:tc>
          <w:tcPr>
            <w:tcW w:w="1835" w:type="pct"/>
            <w:gridSpan w:val="5"/>
            <w:vMerge w:val="restart"/>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8" w:space="0" w:color="auto"/>
              <w:left w:val="single" w:sz="8" w:space="0" w:color="auto"/>
            </w:tcBorders>
          </w:tcPr>
          <w:p w:rsidR="00BA4775" w:rsidRPr="005111B1" w:rsidRDefault="00BA4775"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40</w:t>
            </w: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sz w:val="20"/>
                <w:szCs w:val="20"/>
                <w:highlight w:val="yellow"/>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sz w:val="20"/>
                <w:szCs w:val="20"/>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left w:val="single" w:sz="8" w:space="0" w:color="auto"/>
              <w:bottom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A4775" w:rsidRPr="005111B1" w:rsidRDefault="00BA4775" w:rsidP="005111B1">
            <w:pPr>
              <w:jc w:val="left"/>
              <w:rPr>
                <w:rFonts w:ascii="Times New Roman" w:hAnsi="Times New Roman" w:cs="Times New Roman"/>
              </w:rPr>
            </w:pPr>
          </w:p>
        </w:tc>
      </w:tr>
      <w:tr w:rsidR="00BA4775" w:rsidRPr="005111B1" w:rsidTr="00BA4775">
        <w:tc>
          <w:tcPr>
            <w:tcW w:w="1835" w:type="pct"/>
            <w:gridSpan w:val="5"/>
            <w:vMerge/>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A4775" w:rsidRPr="005111B1" w:rsidRDefault="00BA4775"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A4775" w:rsidRPr="005111B1" w:rsidRDefault="00BA4775" w:rsidP="005111B1">
            <w:pPr>
              <w:jc w:val="left"/>
              <w:rPr>
                <w:rFonts w:ascii="Times New Roman" w:hAnsi="Times New Roman" w:cs="Times New Roman"/>
              </w:rPr>
            </w:pPr>
          </w:p>
        </w:tc>
      </w:tr>
      <w:tr w:rsidR="00BA4775" w:rsidRPr="005111B1" w:rsidTr="00BA4775">
        <w:trPr>
          <w:trHeight w:val="392"/>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A4775" w:rsidRPr="005111B1" w:rsidRDefault="00BA4775"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sz w:val="20"/>
                <w:szCs w:val="20"/>
              </w:rPr>
              <w:t>1</w:t>
            </w:r>
          </w:p>
        </w:tc>
        <w:tc>
          <w:tcPr>
            <w:tcW w:w="768" w:type="pct"/>
            <w:tcBorders>
              <w:top w:val="single" w:sz="12" w:space="0" w:color="auto"/>
              <w:left w:val="single" w:sz="8" w:space="0" w:color="auto"/>
              <w:bottom w:val="single" w:sz="8" w:space="0" w:color="auto"/>
            </w:tcBorders>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60</w:t>
            </w:r>
          </w:p>
        </w:tc>
      </w:tr>
      <w:tr w:rsidR="00BA4775" w:rsidRPr="005111B1"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w:t>
            </w:r>
          </w:p>
        </w:tc>
      </w:tr>
      <w:tr w:rsidR="00BA4775" w:rsidRPr="005111B1" w:rsidTr="00BA4775">
        <w:trPr>
          <w:trHeight w:val="447"/>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araştırma yönetmeleri doğrultusunda problemin tespitinden sonuçların yorumlanmasına kadar bir araştırma projesinin hazırlanması</w:t>
            </w:r>
          </w:p>
        </w:tc>
      </w:tr>
      <w:tr w:rsidR="00BA4775" w:rsidRPr="005111B1" w:rsidTr="00BA4775">
        <w:trPr>
          <w:trHeight w:val="426"/>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BA4775" w:rsidRPr="005111B1"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sz w:val="20"/>
                <w:szCs w:val="20"/>
              </w:rPr>
              <w:t>Problemleri tespit edebilme ve problem çözümünde bilimsel yöntemleri uygulayabilme, sonuçları sistematik raporlayıp  ve yorumlayabilme becerisinin kazanılması</w:t>
            </w:r>
          </w:p>
        </w:tc>
      </w:tr>
      <w:tr w:rsidR="00BA4775" w:rsidRPr="005111B1" w:rsidTr="00BA4775">
        <w:trPr>
          <w:trHeight w:val="518"/>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olaya ilişkin veri toplayabilme</w:t>
            </w:r>
          </w:p>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 ilişkin toplanan bilgileri analiz edip sonuçlarını değerlendirebilme</w:t>
            </w:r>
          </w:p>
          <w:p w:rsidR="00BA4775" w:rsidRPr="005111B1" w:rsidRDefault="00BA4775"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İşletmecilik alanı ile ilgili bir sorun, durum veya olaya ilişkin bir değerlendirme raporu yazabilme</w:t>
            </w:r>
          </w:p>
        </w:tc>
      </w:tr>
      <w:tr w:rsidR="00BA4775" w:rsidRPr="005111B1"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pStyle w:val="Balk4"/>
              <w:spacing w:before="0" w:beforeAutospacing="0" w:after="0" w:afterAutospacing="0"/>
              <w:rPr>
                <w:b w:val="0"/>
                <w:bCs w:val="0"/>
                <w:sz w:val="20"/>
                <w:szCs w:val="20"/>
              </w:rPr>
            </w:pPr>
            <w:r w:rsidRPr="005111B1">
              <w:rPr>
                <w:b w:val="0"/>
                <w:bCs w:val="0"/>
                <w:sz w:val="20"/>
                <w:szCs w:val="20"/>
              </w:rPr>
              <w:t>İlgilenilen dalda yazılmış, yayınlanmış bilimsel çalışmalar bütünü.</w:t>
            </w:r>
          </w:p>
        </w:tc>
      </w:tr>
      <w:tr w:rsidR="00BA4775" w:rsidRPr="005111B1" w:rsidTr="00BA4775">
        <w:trPr>
          <w:trHeight w:val="54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pStyle w:val="Balk4"/>
              <w:spacing w:before="0" w:beforeAutospacing="0" w:after="0" w:afterAutospacing="0"/>
              <w:rPr>
                <w:b w:val="0"/>
                <w:bCs w:val="0"/>
                <w:color w:val="000000"/>
                <w:sz w:val="20"/>
                <w:szCs w:val="20"/>
              </w:rPr>
            </w:pPr>
          </w:p>
          <w:p w:rsidR="00BA4775" w:rsidRPr="005111B1" w:rsidRDefault="00BA4775" w:rsidP="005111B1">
            <w:pPr>
              <w:pStyle w:val="Balk4"/>
              <w:spacing w:before="0" w:beforeAutospacing="0" w:after="0" w:afterAutospacing="0"/>
              <w:rPr>
                <w:b w:val="0"/>
                <w:bCs w:val="0"/>
                <w:color w:val="000000"/>
                <w:sz w:val="20"/>
                <w:szCs w:val="20"/>
              </w:rPr>
            </w:pPr>
            <w:r w:rsidRPr="005111B1">
              <w:rPr>
                <w:b w:val="0"/>
                <w:bCs w:val="0"/>
                <w:color w:val="000000"/>
                <w:sz w:val="20"/>
                <w:szCs w:val="20"/>
              </w:rPr>
              <w:t>İlgilenilen dalda yazılmış, yayınlanmış bilimsel çalışmalar bütünü.</w:t>
            </w:r>
          </w:p>
        </w:tc>
      </w:tr>
      <w:tr w:rsidR="00BA4775" w:rsidRPr="005111B1" w:rsidTr="00BA4775">
        <w:trPr>
          <w:trHeight w:val="520"/>
        </w:trPr>
        <w:tc>
          <w:tcPr>
            <w:tcW w:w="1835" w:type="pct"/>
            <w:gridSpan w:val="5"/>
            <w:tcBorders>
              <w:top w:val="single" w:sz="12" w:space="0" w:color="auto"/>
              <w:bottom w:val="single" w:sz="12" w:space="0" w:color="auto"/>
              <w:right w:val="single" w:sz="12" w:space="0" w:color="auto"/>
            </w:tcBorders>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BA4775" w:rsidRPr="005111B1" w:rsidRDefault="00BA4775" w:rsidP="005111B1">
            <w:pPr>
              <w:jc w:val="left"/>
              <w:rPr>
                <w:rFonts w:ascii="Times New Roman" w:hAnsi="Times New Roman" w:cs="Times New Roman"/>
                <w:sz w:val="20"/>
                <w:szCs w:val="20"/>
              </w:rPr>
            </w:pPr>
          </w:p>
        </w:tc>
      </w:tr>
    </w:tbl>
    <w:p w:rsidR="00BA4775" w:rsidRPr="005111B1" w:rsidRDefault="00BA4775" w:rsidP="005111B1">
      <w:pPr>
        <w:jc w:val="left"/>
        <w:rPr>
          <w:rFonts w:ascii="Times New Roman" w:hAnsi="Times New Roman" w:cs="Times New Roman"/>
          <w:sz w:val="18"/>
          <w:szCs w:val="18"/>
        </w:rPr>
        <w:sectPr w:rsidR="00BA4775"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A4775" w:rsidRPr="005111B1" w:rsidTr="00BA4775">
        <w:trPr>
          <w:trHeight w:val="510"/>
          <w:jc w:val="center"/>
        </w:trPr>
        <w:tc>
          <w:tcPr>
            <w:tcW w:w="5000" w:type="pct"/>
            <w:gridSpan w:val="2"/>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BA4775" w:rsidRPr="005111B1" w:rsidTr="00BA4775">
        <w:trPr>
          <w:jc w:val="center"/>
        </w:trPr>
        <w:tc>
          <w:tcPr>
            <w:tcW w:w="593" w:type="pct"/>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z w:val="23"/>
                <w:szCs w:val="23"/>
                <w:shd w:val="clear" w:color="auto" w:fill="F7F6F3"/>
              </w:rPr>
              <w:t>Veri toplama aracının hazırlanması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z w:val="23"/>
                <w:szCs w:val="23"/>
                <w:shd w:val="clear" w:color="auto" w:fill="F7F6F3"/>
              </w:rPr>
              <w:t>Veri toplama aracının hazırlanması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toplanması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analizi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Verilerin analizi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BA4775" w:rsidRPr="005111B1" w:rsidRDefault="00BA4775" w:rsidP="005111B1">
            <w:pPr>
              <w:jc w:val="left"/>
              <w:rPr>
                <w:rStyle w:val="apple-style-span"/>
                <w:rFonts w:ascii="Times New Roman" w:hAnsi="Times New Roman" w:cs="Times New Roman"/>
                <w:color w:val="333333"/>
                <w:sz w:val="23"/>
                <w:szCs w:val="23"/>
                <w:shd w:val="clear" w:color="auto" w:fill="F7F6F3"/>
              </w:rPr>
            </w:pPr>
            <w:r w:rsidRPr="005111B1">
              <w:rPr>
                <w:rStyle w:val="apple-style-span"/>
                <w:rFonts w:ascii="Times New Roman" w:hAnsi="Times New Roman" w:cs="Times New Roman"/>
                <w:color w:val="333333"/>
                <w:shd w:val="clear" w:color="auto" w:fill="F7F6F3"/>
              </w:rPr>
              <w:t>Sonuçların yorumlanması</w:t>
            </w:r>
          </w:p>
        </w:tc>
      </w:tr>
      <w:tr w:rsidR="00BA4775" w:rsidRPr="005111B1" w:rsidTr="00BA4775">
        <w:trPr>
          <w:trHeight w:val="195"/>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BA4775" w:rsidRPr="005111B1" w:rsidRDefault="00BA4775" w:rsidP="005111B1">
            <w:pPr>
              <w:jc w:val="left"/>
              <w:rPr>
                <w:rFonts w:ascii="Times New Roman" w:hAnsi="Times New Roman" w:cs="Times New Roman"/>
              </w:rPr>
            </w:pPr>
            <w:r w:rsidRPr="005111B1">
              <w:rPr>
                <w:rStyle w:val="apple-style-span"/>
                <w:rFonts w:ascii="Times New Roman" w:hAnsi="Times New Roman" w:cs="Times New Roman"/>
                <w:color w:val="333333"/>
                <w:shd w:val="clear" w:color="auto" w:fill="F7F6F3"/>
              </w:rPr>
              <w:t>Sonuçların yorumlanması</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jc w:val="center"/>
        </w:trPr>
        <w:tc>
          <w:tcPr>
            <w:tcW w:w="593" w:type="pct"/>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r w:rsidR="00BA4775" w:rsidRPr="005111B1" w:rsidTr="00BA4775">
        <w:trPr>
          <w:trHeight w:val="322"/>
          <w:jc w:val="center"/>
        </w:trPr>
        <w:tc>
          <w:tcPr>
            <w:tcW w:w="593" w:type="pct"/>
            <w:tcBorders>
              <w:bottom w:val="single" w:sz="12" w:space="0" w:color="auto"/>
            </w:tcBorders>
            <w:shd w:val="clear" w:color="auto" w:fill="E6E6E6"/>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A</w:t>
            </w:r>
            <w:r w:rsidRPr="005111B1">
              <w:rPr>
                <w:rStyle w:val="apple-style-span"/>
                <w:rFonts w:ascii="Times New Roman" w:hAnsi="Times New Roman" w:cs="Times New Roman"/>
                <w:color w:val="333333"/>
                <w:shd w:val="clear" w:color="auto" w:fill="F7F6F3"/>
              </w:rPr>
              <w:t>raştırmanın rapor haline getirilmesi.</w:t>
            </w:r>
          </w:p>
        </w:tc>
      </w:tr>
    </w:tbl>
    <w:p w:rsidR="00BA4775" w:rsidRPr="005111B1" w:rsidRDefault="00BA4775" w:rsidP="005111B1">
      <w:pPr>
        <w:jc w:val="left"/>
        <w:rPr>
          <w:rFonts w:ascii="Times New Roman" w:hAnsi="Times New Roman" w:cs="Times New Roman"/>
          <w:sz w:val="16"/>
          <w:szCs w:val="16"/>
        </w:rPr>
      </w:pPr>
    </w:p>
    <w:p w:rsidR="00BA4775" w:rsidRPr="005111B1" w:rsidRDefault="00BA4775"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4775" w:rsidRPr="005111B1" w:rsidTr="00BA4775">
        <w:tc>
          <w:tcPr>
            <w:tcW w:w="603" w:type="dxa"/>
            <w:tcBorders>
              <w:top w:val="single" w:sz="12" w:space="0" w:color="auto"/>
            </w:tcBorders>
            <w:vAlign w:val="center"/>
          </w:tcPr>
          <w:p w:rsidR="00BA4775" w:rsidRPr="005111B1" w:rsidRDefault="00BA4775"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BA4775" w:rsidRPr="005111B1" w:rsidRDefault="00BA4775" w:rsidP="005111B1">
            <w:pPr>
              <w:jc w:val="left"/>
              <w:rPr>
                <w:rFonts w:ascii="Times New Roman" w:hAnsi="Times New Roman" w:cs="Times New Roman"/>
                <w:b/>
                <w:bCs/>
              </w:rPr>
            </w:pPr>
            <w:r w:rsidRPr="005111B1">
              <w:rPr>
                <w:rFonts w:ascii="Times New Roman" w:hAnsi="Times New Roman" w:cs="Times New Roman"/>
                <w:b/>
                <w:bCs/>
              </w:rPr>
              <w:t>1</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r>
      <w:tr w:rsidR="00BA4775" w:rsidRPr="005111B1" w:rsidTr="00BA4775">
        <w:tc>
          <w:tcPr>
            <w:tcW w:w="603"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BA4775" w:rsidRPr="005111B1" w:rsidRDefault="00BA4775"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BA4775" w:rsidRPr="005111B1" w:rsidRDefault="00BA4775"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c>
          <w:tcPr>
            <w:tcW w:w="567" w:type="dxa"/>
            <w:vAlign w:val="center"/>
          </w:tcPr>
          <w:p w:rsidR="00BA4775" w:rsidRPr="005111B1" w:rsidRDefault="00BA4775" w:rsidP="005111B1">
            <w:pPr>
              <w:jc w:val="left"/>
              <w:rPr>
                <w:rFonts w:ascii="Times New Roman" w:hAnsi="Times New Roman" w:cs="Times New Roman"/>
                <w:b/>
                <w:bCs/>
                <w:sz w:val="20"/>
                <w:szCs w:val="20"/>
              </w:rPr>
            </w:pPr>
          </w:p>
        </w:tc>
      </w:tr>
      <w:tr w:rsidR="00BA4775" w:rsidRPr="005111B1" w:rsidTr="00BA4775">
        <w:tc>
          <w:tcPr>
            <w:tcW w:w="9889" w:type="dxa"/>
            <w:gridSpan w:val="5"/>
            <w:tcBorders>
              <w:bottom w:val="single" w:sz="12" w:space="0" w:color="auto"/>
            </w:tcBorders>
            <w:vAlign w:val="center"/>
          </w:tcPr>
          <w:p w:rsidR="00BA4775" w:rsidRPr="005111B1" w:rsidRDefault="00BA4775"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BA4775" w:rsidRPr="005111B1" w:rsidRDefault="00BA4775" w:rsidP="005111B1">
      <w:pPr>
        <w:jc w:val="left"/>
        <w:rPr>
          <w:rFonts w:ascii="Times New Roman" w:hAnsi="Times New Roman" w:cs="Times New Roman"/>
          <w:sz w:val="16"/>
          <w:szCs w:val="16"/>
        </w:rPr>
      </w:pPr>
    </w:p>
    <w:p w:rsidR="00BA4775" w:rsidRPr="005111B1" w:rsidRDefault="00BA4775"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Prof. Dr. Münevver YILANCI</w:t>
      </w:r>
    </w:p>
    <w:p w:rsidR="00BA4775" w:rsidRPr="005111B1" w:rsidRDefault="00BA4775"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BA4775" w:rsidRPr="005111B1" w:rsidTr="00BA4775">
        <w:trPr>
          <w:trHeight w:val="989"/>
        </w:trPr>
        <w:tc>
          <w:tcPr>
            <w:tcW w:w="7171" w:type="dxa"/>
          </w:tcPr>
          <w:p w:rsidR="00BA4775" w:rsidRPr="005111B1" w:rsidRDefault="00BA4775" w:rsidP="005111B1">
            <w:pPr>
              <w:tabs>
                <w:tab w:val="left" w:pos="7800"/>
              </w:tabs>
              <w:jc w:val="left"/>
              <w:rPr>
                <w:rFonts w:ascii="Times New Roman" w:hAnsi="Times New Roman" w:cs="Times New Roman"/>
              </w:rPr>
            </w:pPr>
          </w:p>
        </w:tc>
        <w:tc>
          <w:tcPr>
            <w:tcW w:w="2777" w:type="dxa"/>
          </w:tcPr>
          <w:p w:rsidR="00BA4775" w:rsidRPr="005111B1" w:rsidRDefault="00BA4775" w:rsidP="005111B1">
            <w:pPr>
              <w:tabs>
                <w:tab w:val="left" w:pos="7800"/>
              </w:tabs>
              <w:jc w:val="left"/>
              <w:rPr>
                <w:rFonts w:ascii="Times New Roman" w:hAnsi="Times New Roman" w:cs="Times New Roman"/>
              </w:rPr>
            </w:pPr>
          </w:p>
          <w:p w:rsidR="00BA4775" w:rsidRPr="005111B1" w:rsidRDefault="00BA4775" w:rsidP="005111B1">
            <w:pPr>
              <w:tabs>
                <w:tab w:val="left" w:pos="7800"/>
              </w:tabs>
              <w:jc w:val="left"/>
              <w:rPr>
                <w:rFonts w:ascii="Times New Roman" w:hAnsi="Times New Roman" w:cs="Times New Roman"/>
              </w:rPr>
            </w:pPr>
          </w:p>
        </w:tc>
      </w:tr>
    </w:tbl>
    <w:p w:rsidR="00BA4775" w:rsidRPr="005111B1" w:rsidRDefault="00BA4775" w:rsidP="005111B1">
      <w:pPr>
        <w:tabs>
          <w:tab w:val="left" w:pos="7800"/>
        </w:tabs>
        <w:jc w:val="left"/>
        <w:rPr>
          <w:rFonts w:ascii="Times New Roman" w:hAnsi="Times New Roman" w:cs="Times New Roman"/>
        </w:rPr>
      </w:pPr>
    </w:p>
    <w:p w:rsidR="00BA4775" w:rsidRPr="005111B1" w:rsidRDefault="00BA4775"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589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 xml:space="preserve"> </w:t>
            </w:r>
            <w:r w:rsidRPr="005111B1">
              <w:rPr>
                <w:rFonts w:ascii="Times New Roman" w:hAnsi="Times New Roman" w:cs="Times New Roman"/>
                <w:color w:val="000000"/>
              </w:rPr>
              <w:t>131218433</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w:t>
            </w:r>
          </w:p>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Yönetim Araştırmaları II</w:t>
            </w:r>
            <w:bookmarkStart w:id="99" w:name="yönetim"/>
            <w:bookmarkEnd w:id="99"/>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 </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SEÇMELİ (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Çalışma alanının belirlenmesi, çalışma alanına ilişkin kaynak tarama araştırma probleminin/konusunun belirlenmesi, araştırma problemine ilişkin kaynak tarama, araştırmanın varsayımlarının, kavramlarının belirlenmesi ve tanımlanması, araştırma türünün ve yönteminin belirlenmesi, evren örneklem seçimi, verilerin toplanmasında kullanılacak yöntemin ve aracın seçimi, verilerin analizinde kullanılabilecek sayısal analiz yöntem ve tekniklerinin belirlenmesi, araştırma teklifinin hazırlanması, araştırma çerçevesinin, içeriğinin hazırlanması, araştırma teklifinin ve içeriğinin sunulması, savunulması.</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Araştırılmaya ve çözülmeye değer bir sorun/durum/olayın saptanabilmesi; olayın bütününe sistematik açıdan yaklaşılabilmesi ve sınırlandırılabilmesi; konunun/olayın/sorunun bir araştırma teklifi olarak genel çerçevesi ile birlikte sunulabilmesini sağlamaktır.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Yönetim araştırmaları </w:t>
            </w:r>
            <w:r w:rsidRPr="005111B1">
              <w:rPr>
                <w:rFonts w:ascii="Times New Roman" w:hAnsi="Times New Roman" w:cs="Times New Roman"/>
                <w:bCs/>
                <w:sz w:val="20"/>
                <w:szCs w:val="20"/>
              </w:rPr>
              <w:t>ile ilgili uzmanlık gerektiren çalışma alanlarında proje yürütebilecek ya da bir projede görev alabilecek, uygulamaya dönük olarak yeni fikirler geliştirip uygulayabilecek ve insan kaynakları yönetiminin diğer alanlarla etkileşimini analiz edebilecek yetenek ve beceri kazandırmak.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Bilimsel bir araştırmanın nasıl yapıldığını öğrenme</w:t>
            </w:r>
          </w:p>
          <w:p w:rsidR="005111B1" w:rsidRPr="005111B1" w:rsidRDefault="005111B1" w:rsidP="005111B1">
            <w:pPr>
              <w:tabs>
                <w:tab w:val="left" w:pos="7800"/>
              </w:tabs>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sz w:val="20"/>
                <w:szCs w:val="20"/>
              </w:rPr>
              <w:t>İlgilenilen dalda yazılmış, yayınlanmış bilimsel çalışmalar bütünü.</w:t>
            </w:r>
          </w:p>
          <w:p w:rsidR="005111B1" w:rsidRPr="005111B1" w:rsidRDefault="005111B1" w:rsidP="005111B1">
            <w:pPr>
              <w:pStyle w:val="Balk4"/>
              <w:spacing w:before="0" w:beforeAutospacing="0" w:after="0" w:afterAutospacing="0"/>
              <w:rPr>
                <w:b w:val="0"/>
                <w:bCs w:val="0"/>
                <w:sz w:val="20"/>
                <w:szCs w:val="20"/>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alanının tartışılması,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alanının belirlenmesi,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Çalışma alanına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probleminin/konusunun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problemine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Araştırmanın varsayımlarının, kavramlarının belirlenmesi ve tanımlanması,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türünün ve yönteminin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Evren örneklem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Verilerin toplanmasında kullanılacak yöntemin ve aracın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Verilerin analizinde kullanılabilecek sayısal analiz yöntem ve tekniklerinin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teklifinin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çerçevesinin, içeriğinin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teklifinin ve içeriğinin sunulması, savunulması.</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Final sınavı</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Yrd. Doç. Dr. Özlem Uzun</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09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131218432</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PAZARLAMA SORUNLARI VE ANALİZİ II</w:t>
            </w:r>
            <w:bookmarkStart w:id="100" w:name="pazarlamasorunları"/>
            <w:bookmarkEnd w:id="100"/>
          </w:p>
          <w:p w:rsidR="005111B1" w:rsidRPr="005111B1" w:rsidRDefault="005111B1" w:rsidP="005111B1">
            <w:pPr>
              <w:jc w:val="left"/>
              <w:outlineLvl w:val="0"/>
              <w:rPr>
                <w:rFonts w:ascii="Times New Roman" w:hAnsi="Times New Roman" w:cs="Times New Roman"/>
                <w:sz w:val="20"/>
                <w:szCs w:val="20"/>
              </w:rPr>
            </w:pPr>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VIII. </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 </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  SEÇMELİ ( X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30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30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 1</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60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sz w:val="20"/>
                <w:szCs w:val="20"/>
              </w:rPr>
              <w:t xml:space="preserve"> İşletme ve pazarlamayla ilgili uzmanlık gerektiren çalışma alanlarında, proje yürütebilecek ya da bir projede görev alabilecek, uygulamaya dönük olarak kantitatif ve kalitatif veriler toplayıp analiz edebilecek yetenek ve beceri kazandırmak.</w:t>
            </w:r>
          </w:p>
          <w:p w:rsidR="005111B1" w:rsidRPr="005111B1" w:rsidRDefault="005111B1" w:rsidP="005111B1">
            <w:pPr>
              <w:jc w:val="left"/>
              <w:rPr>
                <w:rFonts w:ascii="Times New Roman" w:hAnsi="Times New Roman" w:cs="Times New Roman"/>
                <w:sz w:val="20"/>
                <w:szCs w:val="20"/>
              </w:rPr>
            </w:pP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Bilimsel bir araştırmanın nasıl yapıldığını öğrenme</w:t>
            </w:r>
          </w:p>
          <w:p w:rsidR="005111B1" w:rsidRPr="005111B1" w:rsidRDefault="005111B1" w:rsidP="005111B1">
            <w:pPr>
              <w:tabs>
                <w:tab w:val="left" w:pos="7800"/>
              </w:tabs>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sz w:val="20"/>
                <w:szCs w:val="20"/>
              </w:rPr>
              <w:t>İlgilenilen dalda yazılmış, yayınlanmış bilimsel çalışmalar tümü.</w:t>
            </w:r>
          </w:p>
          <w:p w:rsidR="005111B1" w:rsidRPr="005111B1" w:rsidRDefault="005111B1" w:rsidP="005111B1">
            <w:pPr>
              <w:pStyle w:val="Balk4"/>
              <w:spacing w:before="0" w:beforeAutospacing="0" w:after="0" w:afterAutospacing="0"/>
              <w:rPr>
                <w:b w:val="0"/>
                <w:bCs w:val="0"/>
                <w:sz w:val="20"/>
                <w:szCs w:val="20"/>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Çalışma alanının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sz w:val="20"/>
                <w:szCs w:val="20"/>
              </w:rPr>
              <w:t>Çalışma alanına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Kaynakların incelenmesi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probleminin/konusunun belirlenmesi ve araştırma problemine ilişkin kaynak tarama</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öneminin ve amaçlarının belirlenmesi ve araştırmanın varsayımlarının, kavramlarının belirlenmesi ve tanımlanması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türünün ve yönteminin belirlenmesi ve evren örneklem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toplanmasında kullanılacak yöntemin ve aracın seçimi ve verilerin analizinde kullanılabilecek sayısal analiz yöntem ve tekniklerinin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 teklifinin hazırlanması ve araştırma çerçevesinin, içeriğinin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 toplama aracının hazırlanması ve veri toplama aracının uygulanması ve 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işlenmesi ve verilerin analizi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 ve 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rapor haline getirilmesi</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Final Sınavı</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Prof. Dr. Ömer Torlak</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lastRenderedPageBreak/>
        <w:drawing>
          <wp:anchor distT="0" distB="0" distL="114300" distR="114300" simplePos="0" relativeHeight="2518630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b/>
              </w:rPr>
            </w:pPr>
            <w:r w:rsidRPr="005111B1">
              <w:rPr>
                <w:rFonts w:ascii="Times New Roman" w:hAnsi="Times New Roman" w:cs="Times New Roman"/>
                <w:b/>
              </w:rPr>
              <w:t>131218430</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lang w:val="en-GB"/>
              </w:rPr>
              <w:t>MALİ ANALİZ TEKNİKLERİ II</w:t>
            </w:r>
            <w:bookmarkStart w:id="101" w:name="malianaliz"/>
            <w:bookmarkEnd w:id="101"/>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5111B1" w:rsidRPr="005111B1" w:rsidTr="005416FA">
        <w:trPr>
          <w:trHeight w:val="383"/>
        </w:trPr>
        <w:tc>
          <w:tcPr>
            <w:tcW w:w="524"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4"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4"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3 </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 </w:t>
            </w:r>
          </w:p>
        </w:tc>
        <w:tc>
          <w:tcPr>
            <w:tcW w:w="1310"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40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60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 dersin amacı</w:t>
            </w:r>
            <w:r w:rsidRPr="005111B1">
              <w:rPr>
                <w:rFonts w:ascii="Times New Roman" w:hAnsi="Times New Roman" w:cs="Times New Roman"/>
                <w:b/>
                <w:sz w:val="20"/>
                <w:szCs w:val="20"/>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Öğrencinin araştırma yapma ve elde ettiği bilgileri raporlama yeteneğinin arttırılması</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Öğrenci bilimsel yollarla bir konu hakkında bilgi sahibi olma ve bunu raporlama yeteneği kazanır.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bir araştırmanın nasıl yapıldığını öğrenme</w:t>
            </w:r>
          </w:p>
          <w:p w:rsidR="005111B1" w:rsidRPr="005111B1" w:rsidRDefault="005111B1" w:rsidP="005111B1">
            <w:pPr>
              <w:ind w:left="357"/>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İlgilenilen dalda yazılmış, yayınlanmış bilimsel çalışmalar tümü.</w:t>
            </w:r>
          </w:p>
          <w:p w:rsidR="005111B1" w:rsidRPr="005111B1" w:rsidRDefault="005111B1" w:rsidP="005111B1">
            <w:pPr>
              <w:ind w:left="360"/>
              <w:jc w:val="left"/>
              <w:rPr>
                <w:rFonts w:ascii="Times New Roman" w:hAnsi="Times New Roman" w:cs="Times New Roman"/>
              </w:rPr>
            </w:pP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b/>
              </w:rPr>
            </w:pPr>
          </w:p>
          <w:p w:rsidR="005111B1" w:rsidRPr="005111B1" w:rsidRDefault="005111B1" w:rsidP="005111B1">
            <w:pPr>
              <w:ind w:left="360"/>
              <w:jc w:val="left"/>
              <w:rPr>
                <w:rFonts w:ascii="Times New Roman" w:hAnsi="Times New Roman" w:cs="Times New Roman"/>
                <w:color w:val="000000"/>
              </w:rPr>
            </w:pP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Verilerin Analizinde Kullanılacak Paket Programın Belirlenmesi ve Sayısal Analiz Tekniğinin Uygulanması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Bulguların Alınması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Takım çalışmasını etkin olarak yürütebilme, takımdaki kişiler arasında görev paylaşımını ve koordinasyonu sağlayabilme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spacing w:before="100" w:beforeAutospacing="1" w:after="100" w:afterAutospacing="1"/>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rPr>
              <w:t>×</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Doç. Dr. Birol YILDIZ</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tbl>
      <w:tblPr>
        <w:tblW w:w="9948" w:type="dxa"/>
        <w:tblLook w:val="01E0" w:firstRow="1" w:lastRow="1" w:firstColumn="1" w:lastColumn="1" w:noHBand="0" w:noVBand="0"/>
      </w:tblPr>
      <w:tblGrid>
        <w:gridCol w:w="7171"/>
        <w:gridCol w:w="2777"/>
      </w:tblGrid>
      <w:tr w:rsidR="005111B1" w:rsidRPr="005111B1" w:rsidTr="005416FA">
        <w:trPr>
          <w:trHeight w:val="989"/>
        </w:trPr>
        <w:tc>
          <w:tcPr>
            <w:tcW w:w="7171" w:type="dxa"/>
          </w:tcPr>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tc>
        <w:tc>
          <w:tcPr>
            <w:tcW w:w="2777" w:type="dxa"/>
          </w:tcPr>
          <w:p w:rsidR="005111B1" w:rsidRPr="005111B1" w:rsidRDefault="005111B1" w:rsidP="005111B1">
            <w:pPr>
              <w:tabs>
                <w:tab w:val="left" w:pos="7800"/>
              </w:tabs>
              <w:jc w:val="left"/>
              <w:rPr>
                <w:rFonts w:ascii="Times New Roman" w:hAnsi="Times New Roman" w:cs="Times New Roman"/>
              </w:rPr>
            </w:pPr>
          </w:p>
          <w:p w:rsid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Default="00DB390A" w:rsidP="005111B1">
            <w:pPr>
              <w:tabs>
                <w:tab w:val="left" w:pos="7800"/>
              </w:tabs>
              <w:jc w:val="left"/>
              <w:rPr>
                <w:rFonts w:ascii="Times New Roman" w:hAnsi="Times New Roman" w:cs="Times New Roman"/>
              </w:rPr>
            </w:pPr>
          </w:p>
          <w:p w:rsidR="00DB390A" w:rsidRPr="005111B1" w:rsidRDefault="00DB390A" w:rsidP="005111B1">
            <w:pPr>
              <w:tabs>
                <w:tab w:val="left" w:pos="7800"/>
              </w:tabs>
              <w:jc w:val="left"/>
              <w:rPr>
                <w:rFonts w:ascii="Times New Roman" w:hAnsi="Times New Roman" w:cs="Times New Roman"/>
              </w:rPr>
            </w:pPr>
          </w:p>
        </w:tc>
      </w:tr>
    </w:tbl>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lastRenderedPageBreak/>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50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rPr>
              <w:t xml:space="preserve"> 131238429</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 xml:space="preserve"> </w:t>
            </w:r>
            <w:r w:rsidRPr="005111B1">
              <w:rPr>
                <w:rFonts w:ascii="Times New Roman" w:hAnsi="Times New Roman" w:cs="Times New Roman"/>
              </w:rPr>
              <w:t>İşletme Hukuku Araştırmaları II</w:t>
            </w:r>
            <w:bookmarkStart w:id="102" w:name="işletmehukuku"/>
            <w:bookmarkEnd w:id="102"/>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VIII</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0</w:t>
            </w: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0</w:t>
            </w: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  SEÇMELİ (X )</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 </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lang w:val="en-GB"/>
              </w:rPr>
              <w:t>Bu dersin amacı</w:t>
            </w:r>
            <w:r w:rsidRPr="005111B1">
              <w:rPr>
                <w:rFonts w:ascii="Times New Roman" w:hAnsi="Times New Roman" w:cs="Times New Roman"/>
                <w:b/>
                <w:sz w:val="20"/>
                <w:szCs w:val="20"/>
                <w:lang w:val="en-GB"/>
              </w:rPr>
              <w:t xml:space="preserve">,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 Dersin içeriği ise şöyledir:  Veri toplama aracının hazırlanması, verilerin toplanması, verilerin analizi, bulgular, sonuçların yorumlanması, araştırmanın rapor haline getirilmesi.</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lang w:val="en-GB"/>
              </w:rPr>
            </w:pPr>
            <w:r w:rsidRPr="005111B1">
              <w:rPr>
                <w:rFonts w:ascii="Times New Roman" w:hAnsi="Times New Roman" w:cs="Times New Roman"/>
                <w:color w:val="000000"/>
                <w:sz w:val="20"/>
                <w:szCs w:val="20"/>
              </w:rPr>
              <w:t xml:space="preserve"> </w:t>
            </w:r>
            <w:r w:rsidRPr="005111B1">
              <w:rPr>
                <w:rFonts w:ascii="Times New Roman" w:hAnsi="Times New Roman" w:cs="Times New Roman"/>
                <w:sz w:val="20"/>
                <w:szCs w:val="20"/>
                <w:lang w:val="en-GB"/>
              </w:rPr>
              <w:t>Bilimsel bir araştırmanın nasıl yapıldığını öğrenme</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Lisans eğitimi boyunca edinilmiş bilgileri hukuk bilgisi ile sentezleyerek bir işletme problemini tanımlayıp, çözme ve raporlama becerisini  kazanmak.</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numPr>
                <w:ilvl w:val="0"/>
                <w:numId w:val="72"/>
              </w:numPr>
              <w:tabs>
                <w:tab w:val="left" w:pos="7800"/>
              </w:tabs>
              <w:jc w:val="left"/>
              <w:rPr>
                <w:rFonts w:ascii="Times New Roman" w:hAnsi="Times New Roman" w:cs="Times New Roman"/>
                <w:b/>
                <w:bCs/>
                <w:sz w:val="20"/>
                <w:szCs w:val="20"/>
              </w:rPr>
            </w:pPr>
            <w:r w:rsidRPr="005111B1">
              <w:rPr>
                <w:rFonts w:ascii="Times New Roman" w:hAnsi="Times New Roman" w:cs="Times New Roman"/>
                <w:sz w:val="20"/>
                <w:szCs w:val="20"/>
              </w:rPr>
              <w:t xml:space="preserve"> Bu ders öğrencinin bağımsız çalışması esasına göre yürütülmektedir. </w:t>
            </w:r>
          </w:p>
          <w:p w:rsidR="005111B1" w:rsidRPr="005111B1" w:rsidRDefault="005111B1" w:rsidP="005111B1">
            <w:pPr>
              <w:numPr>
                <w:ilvl w:val="0"/>
                <w:numId w:val="72"/>
              </w:numPr>
              <w:tabs>
                <w:tab w:val="num" w:pos="720"/>
                <w:tab w:val="left" w:pos="7800"/>
              </w:tabs>
              <w:jc w:val="left"/>
              <w:rPr>
                <w:rFonts w:ascii="Times New Roman" w:hAnsi="Times New Roman" w:cs="Times New Roman"/>
                <w:b/>
                <w:bCs/>
                <w:sz w:val="20"/>
                <w:szCs w:val="20"/>
              </w:rPr>
            </w:pPr>
            <w:r w:rsidRPr="005111B1">
              <w:rPr>
                <w:rFonts w:ascii="Times New Roman" w:hAnsi="Times New Roman" w:cs="Times New Roman"/>
                <w:sz w:val="20"/>
                <w:szCs w:val="20"/>
              </w:rPr>
              <w:t xml:space="preserve"> Öğrenci öncelikle danışman öğretim üyesi ile araştırma konusunu tespit ettikten sonra her hafta çalışmaları hakkında danışmanına bilgi vermelidir.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sz w:val="20"/>
                <w:szCs w:val="20"/>
              </w:rPr>
              <w:t>3.</w:t>
            </w:r>
            <w:r w:rsidRPr="005111B1">
              <w:rPr>
                <w:rFonts w:ascii="Times New Roman" w:hAnsi="Times New Roman" w:cs="Times New Roman"/>
                <w:sz w:val="20"/>
                <w:szCs w:val="20"/>
              </w:rPr>
              <w:t xml:space="preserve">     Gerekli tavsiye ve değişiklikleri danışmanından alarak ara sınavına kadar araştırma konusunun amacını, gerekçesini, kullanacağı kaynakları ve ana planından oluşan araştırma önerisini hazırlamakla yükümlüdür</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sz w:val="20"/>
                <w:szCs w:val="20"/>
              </w:rPr>
            </w:pPr>
            <w:r w:rsidRPr="005111B1">
              <w:rPr>
                <w:b w:val="0"/>
                <w:bCs w:val="0"/>
                <w:sz w:val="20"/>
                <w:szCs w:val="20"/>
              </w:rPr>
              <w:t xml:space="preserve"> </w:t>
            </w:r>
            <w:r w:rsidRPr="005111B1">
              <w:rPr>
                <w:b w:val="0"/>
                <w:color w:val="333333"/>
                <w:sz w:val="20"/>
                <w:szCs w:val="20"/>
              </w:rPr>
              <w:t>Seçilen konu dikkate alınarak danışman öğretim üyesi tarafından kaynaklar önerilmektedir.</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color w:val="000000"/>
              </w:rPr>
            </w:pPr>
            <w:r w:rsidRPr="005111B1">
              <w:rPr>
                <w:b w:val="0"/>
                <w:bCs w:val="0"/>
                <w:color w:val="000000"/>
                <w:sz w:val="20"/>
                <w:szCs w:val="20"/>
              </w:rPr>
              <w:t xml:space="preserve"> İlgil tüm kaynaklar</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Konusunun Belirlenmesi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Tez Konusunun Belirlenmesi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Taslak İçerik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Taslak İçeriğin Kontrolü</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 SINAV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Literatür Taraması ve Kaynak Toplama (Devam)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Eleştirel Kaynak İncelemesi ve Hipotez Geliştirme </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Eleştirel Kaynak İncelemesi ve Hipotez Geliştirme(Devam)</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Tez Yazımı ve Bölümlerin Kontrolü</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Araştırma Raporu Hazırlanması</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 xml:space="preserve"> Final</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X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Yasal, etik ve mesleki ilkeleri özümseyerek aldığı kararlarda ve uygulamalarında toplumsal sorumluluk bilincine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 xml:space="preserve"> </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 xml:space="preserve">   Prof. Dr. Ömer Adil Atasoy</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 xml:space="preserve">                        </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rPr>
        <w:tab/>
      </w:r>
      <w:r w:rsidRPr="005111B1">
        <w:rPr>
          <w:rFonts w:ascii="Times New Roman" w:hAnsi="Times New Roman" w:cs="Times New Roman"/>
        </w:rPr>
        <w:tab/>
      </w:r>
    </w:p>
    <w:p w:rsidR="005111B1" w:rsidRPr="005111B1" w:rsidRDefault="005111B1" w:rsidP="005111B1">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671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ESOGÜ İşletme Bölümü Ders Bilgi Formu</w:t>
      </w:r>
    </w:p>
    <w:p w:rsidR="005111B1" w:rsidRPr="005111B1" w:rsidRDefault="005111B1" w:rsidP="005111B1">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11B1" w:rsidRPr="005111B1" w:rsidTr="005416FA">
        <w:tc>
          <w:tcPr>
            <w:tcW w:w="1167"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sz w:val="20"/>
                <w:szCs w:val="20"/>
              </w:rPr>
              <w:t>BAHAR</w:t>
            </w:r>
          </w:p>
        </w:tc>
      </w:tr>
    </w:tbl>
    <w:p w:rsidR="005111B1" w:rsidRPr="005111B1" w:rsidRDefault="005111B1" w:rsidP="005111B1">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11B1" w:rsidRPr="005111B1" w:rsidTr="005416FA">
        <w:tc>
          <w:tcPr>
            <w:tcW w:w="1668"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5111B1" w:rsidRPr="005111B1" w:rsidRDefault="005111B1" w:rsidP="005111B1">
            <w:pPr>
              <w:jc w:val="left"/>
              <w:outlineLvl w:val="0"/>
              <w:rPr>
                <w:rFonts w:ascii="Times New Roman" w:hAnsi="Times New Roman" w:cs="Times New Roman"/>
              </w:rPr>
            </w:pPr>
            <w:r w:rsidRPr="005111B1">
              <w:rPr>
                <w:rStyle w:val="apple-style-span"/>
                <w:rFonts w:ascii="Times New Roman" w:hAnsi="Times New Roman" w:cs="Times New Roman"/>
                <w:color w:val="333333"/>
                <w:sz w:val="27"/>
                <w:szCs w:val="27"/>
                <w:shd w:val="clear" w:color="auto" w:fill="F7F6F3"/>
              </w:rPr>
              <w:t>131218428</w:t>
            </w:r>
          </w:p>
        </w:tc>
        <w:tc>
          <w:tcPr>
            <w:tcW w:w="1560" w:type="dxa"/>
            <w:vAlign w:val="center"/>
          </w:tcPr>
          <w:p w:rsidR="005111B1" w:rsidRPr="005111B1" w:rsidRDefault="005111B1" w:rsidP="005111B1">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tcPr>
          <w:p w:rsidR="005111B1" w:rsidRPr="005111B1" w:rsidRDefault="005111B1" w:rsidP="005111B1">
            <w:pPr>
              <w:jc w:val="left"/>
              <w:outlineLvl w:val="0"/>
              <w:rPr>
                <w:rFonts w:ascii="Times New Roman" w:hAnsi="Times New Roman" w:cs="Times New Roman"/>
              </w:rPr>
            </w:pPr>
            <w:r w:rsidRPr="005111B1">
              <w:rPr>
                <w:rFonts w:ascii="Times New Roman" w:hAnsi="Times New Roman" w:cs="Times New Roman"/>
                <w:sz w:val="20"/>
                <w:szCs w:val="20"/>
              </w:rPr>
              <w:t>İŞLETMELERDE RİSK YÖNETİMİ II</w:t>
            </w:r>
            <w:bookmarkStart w:id="103" w:name="risk"/>
            <w:bookmarkEnd w:id="103"/>
          </w:p>
        </w:tc>
      </w:tr>
    </w:tbl>
    <w:p w:rsidR="005111B1" w:rsidRPr="005111B1" w:rsidRDefault="005111B1" w:rsidP="005111B1">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5111B1" w:rsidRPr="005111B1" w:rsidTr="005416FA">
        <w:trPr>
          <w:trHeight w:val="383"/>
        </w:trPr>
        <w:tc>
          <w:tcPr>
            <w:tcW w:w="525" w:type="pct"/>
            <w:vMerge w:val="restart"/>
            <w:tcBorders>
              <w:top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lastRenderedPageBreak/>
              <w:t>YARIYIL</w:t>
            </w:r>
          </w:p>
          <w:p w:rsidR="005111B1" w:rsidRPr="005111B1" w:rsidRDefault="005111B1" w:rsidP="005111B1">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1" w:type="pct"/>
            <w:gridSpan w:val="7"/>
            <w:tcBorders>
              <w:top w:val="single" w:sz="12" w:space="0" w:color="auto"/>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5111B1" w:rsidRPr="005111B1" w:rsidTr="005416FA">
        <w:trPr>
          <w:trHeight w:val="382"/>
        </w:trPr>
        <w:tc>
          <w:tcPr>
            <w:tcW w:w="525" w:type="pct"/>
            <w:vMerge/>
            <w:tcBorders>
              <w:right w:val="single" w:sz="12" w:space="0" w:color="auto"/>
            </w:tcBorders>
          </w:tcPr>
          <w:p w:rsidR="005111B1" w:rsidRPr="005111B1" w:rsidRDefault="005111B1" w:rsidP="005111B1">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5111B1" w:rsidRPr="005111B1" w:rsidRDefault="005111B1" w:rsidP="005111B1">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09" w:type="pct"/>
            <w:gridSpan w:val="3"/>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5111B1" w:rsidRPr="005111B1" w:rsidTr="005416FA">
        <w:trPr>
          <w:trHeight w:val="367"/>
        </w:trPr>
        <w:tc>
          <w:tcPr>
            <w:tcW w:w="525" w:type="pct"/>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390" w:type="pct"/>
            <w:gridSpan w:val="2"/>
            <w:tcBorders>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538" w:type="pct"/>
            <w:tcBorders>
              <w:bottom w:val="single" w:sz="12" w:space="0" w:color="auto"/>
            </w:tcBorders>
            <w:vAlign w:val="center"/>
          </w:tcPr>
          <w:p w:rsidR="005111B1" w:rsidRPr="005111B1" w:rsidRDefault="005111B1" w:rsidP="005111B1">
            <w:pPr>
              <w:jc w:val="left"/>
              <w:rPr>
                <w:rFonts w:ascii="Times New Roman" w:hAnsi="Times New Roman" w:cs="Times New Roman"/>
              </w:rPr>
            </w:pPr>
          </w:p>
        </w:tc>
        <w:tc>
          <w:tcPr>
            <w:tcW w:w="725" w:type="pct"/>
            <w:gridSpan w:val="3"/>
            <w:tcBorders>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rPr>
            </w:pPr>
          </w:p>
        </w:tc>
        <w:tc>
          <w:tcPr>
            <w:tcW w:w="418" w:type="pct"/>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326" w:type="pct"/>
            <w:gridSpan w:val="2"/>
            <w:tcBorders>
              <w:bottom w:val="single" w:sz="12"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1309" w:type="pct"/>
            <w:gridSpan w:val="3"/>
            <w:tcBorders>
              <w:bottom w:val="single" w:sz="12" w:space="0" w:color="auto"/>
            </w:tcBorders>
            <w:vAlign w:val="center"/>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ZORUNLU ()  SEÇMELİ (  X)</w:t>
            </w:r>
          </w:p>
        </w:tc>
        <w:tc>
          <w:tcPr>
            <w:tcW w:w="768" w:type="pct"/>
            <w:tcBorders>
              <w:bottom w:val="single" w:sz="12" w:space="0" w:color="auto"/>
            </w:tcBorders>
          </w:tcPr>
          <w:p w:rsidR="005111B1" w:rsidRPr="005111B1" w:rsidRDefault="005111B1" w:rsidP="005111B1">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5111B1" w:rsidRPr="005111B1" w:rsidTr="005416FA">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5111B1" w:rsidRPr="005111B1" w:rsidTr="005416FA">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5111B1" w:rsidRPr="005111B1" w:rsidTr="005416FA">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1049" w:type="pct"/>
            <w:gridSpan w:val="4"/>
            <w:tcBorders>
              <w:left w:val="single" w:sz="4" w:space="0" w:color="auto"/>
              <w:bottom w:val="single" w:sz="12" w:space="0" w:color="auto"/>
              <w:right w:val="single" w:sz="4" w:space="0" w:color="auto"/>
            </w:tcBorders>
          </w:tcPr>
          <w:p w:rsidR="005111B1" w:rsidRPr="005111B1" w:rsidRDefault="005111B1" w:rsidP="005111B1">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X</w:t>
            </w:r>
          </w:p>
        </w:tc>
        <w:tc>
          <w:tcPr>
            <w:tcW w:w="1114" w:type="pct"/>
            <w:gridSpan w:val="3"/>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24"/>
        </w:trPr>
        <w:tc>
          <w:tcPr>
            <w:tcW w:w="5000" w:type="pct"/>
            <w:gridSpan w:val="14"/>
            <w:tcBorders>
              <w:top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5111B1" w:rsidRPr="005111B1" w:rsidTr="005416FA">
        <w:tc>
          <w:tcPr>
            <w:tcW w:w="1835" w:type="pct"/>
            <w:gridSpan w:val="5"/>
            <w:vMerge w:val="restart"/>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8" w:space="0" w:color="auto"/>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r w:rsidRPr="005111B1">
              <w:rPr>
                <w:rFonts w:ascii="Times New Roman" w:hAnsi="Times New Roman" w:cs="Times New Roman"/>
                <w:sz w:val="20"/>
                <w:szCs w:val="20"/>
              </w:rPr>
              <w:t>40</w:t>
            </w: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highlight w:val="yellow"/>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sz w:val="20"/>
                <w:szCs w:val="20"/>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5111B1" w:rsidRPr="005111B1" w:rsidRDefault="005111B1" w:rsidP="005111B1">
            <w:pPr>
              <w:jc w:val="left"/>
              <w:rPr>
                <w:rFonts w:ascii="Times New Roman" w:hAnsi="Times New Roman" w:cs="Times New Roman"/>
              </w:rPr>
            </w:pPr>
          </w:p>
        </w:tc>
      </w:tr>
      <w:tr w:rsidR="005111B1" w:rsidRPr="005111B1" w:rsidTr="005416FA">
        <w:tc>
          <w:tcPr>
            <w:tcW w:w="1835" w:type="pct"/>
            <w:gridSpan w:val="5"/>
            <w:vMerge/>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5111B1" w:rsidRPr="005111B1" w:rsidRDefault="005111B1" w:rsidP="005111B1">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5111B1" w:rsidRPr="005111B1" w:rsidRDefault="005111B1" w:rsidP="005111B1">
            <w:pPr>
              <w:jc w:val="left"/>
              <w:rPr>
                <w:rFonts w:ascii="Times New Roman" w:hAnsi="Times New Roman" w:cs="Times New Roman"/>
              </w:rPr>
            </w:pPr>
          </w:p>
        </w:tc>
      </w:tr>
      <w:tr w:rsidR="005111B1" w:rsidRPr="005111B1" w:rsidTr="005416FA">
        <w:trPr>
          <w:trHeight w:val="392"/>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5111B1" w:rsidRPr="005111B1" w:rsidRDefault="005111B1" w:rsidP="005111B1">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68" w:type="pct"/>
            <w:tcBorders>
              <w:top w:val="single" w:sz="12" w:space="0" w:color="auto"/>
              <w:left w:val="single" w:sz="8" w:space="0" w:color="auto"/>
              <w:bottom w:val="single" w:sz="8" w:space="0" w:color="auto"/>
            </w:tcBorders>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60</w:t>
            </w: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p>
        </w:tc>
      </w:tr>
      <w:tr w:rsidR="005111B1" w:rsidRPr="005111B1" w:rsidTr="005416FA">
        <w:trPr>
          <w:trHeight w:val="447"/>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Bilimsel araştırma esasları, yöntemleri, araştırma probleminin ortaya konması, literatür taraması, uygun araştırma yöntemlerinin belirlenmesi, gerekli verilerin toplanması ve işlenmesi, bulguların değerlendirilmesi, tüm adımların raporlanması.</w:t>
            </w:r>
          </w:p>
        </w:tc>
      </w:tr>
      <w:tr w:rsidR="005111B1" w:rsidRPr="005111B1" w:rsidTr="005416FA">
        <w:trPr>
          <w:trHeight w:val="426"/>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lang w:val="en-GB"/>
              </w:rPr>
              <w:t>Bu dersinamacı</w:t>
            </w:r>
            <w:r w:rsidRPr="005111B1">
              <w:rPr>
                <w:rFonts w:ascii="Times New Roman" w:hAnsi="Times New Roman" w:cs="Times New Roman"/>
                <w:b/>
                <w:bCs/>
                <w:sz w:val="20"/>
                <w:szCs w:val="20"/>
                <w:lang w:val="en-GB"/>
              </w:rPr>
              <w:t>, </w:t>
            </w:r>
            <w:r w:rsidRPr="005111B1">
              <w:rPr>
                <w:rFonts w:ascii="Times New Roman" w:hAnsi="Times New Roman" w:cs="Times New Roman"/>
                <w:sz w:val="20"/>
                <w:szCs w:val="20"/>
              </w:rPr>
              <w:t>araştırılmaya ve çözülmeye değer bir sorun/durum/olayın planlı bir şekilde bilimsel araştırma formatında analiz edilebilmesini, analizde kullanılacak sayısal analiz tekniklerinin seçiminin doğru yapılmasını, verilerin analizi için bilgisayar ortamına verilerin aktarılması ve bilgisayar çözümlerinin elde edilmesini, sonuçların bilimsel açıdan değerlendirilebilmesini ve yorumlanabilmesini sağlamaktır.</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sz w:val="20"/>
                <w:szCs w:val="20"/>
              </w:rPr>
              <w:t>Problem oluşturma ve bu problemin çözümünde bilimsel araştırma yöntemlerini kullanarak, sistemli bir rapor hazırlama ve sonuçları analiz edebilme</w:t>
            </w:r>
          </w:p>
        </w:tc>
      </w:tr>
      <w:tr w:rsidR="005111B1" w:rsidRPr="005111B1" w:rsidTr="005416FA">
        <w:trPr>
          <w:trHeight w:val="518"/>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tabs>
                <w:tab w:val="left" w:pos="7800"/>
              </w:tabs>
              <w:jc w:val="left"/>
              <w:rPr>
                <w:rFonts w:ascii="Times New Roman" w:hAnsi="Times New Roman" w:cs="Times New Roman"/>
                <w:sz w:val="20"/>
                <w:szCs w:val="20"/>
              </w:rPr>
            </w:pPr>
            <w:r w:rsidRPr="005111B1">
              <w:rPr>
                <w:rFonts w:ascii="Times New Roman" w:hAnsi="Times New Roman" w:cs="Times New Roman"/>
                <w:sz w:val="20"/>
                <w:szCs w:val="20"/>
              </w:rPr>
              <w:t>Bilimsel bir araştırmanın nasıl yapıldığını öğrenme</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sz w:val="20"/>
                <w:szCs w:val="20"/>
              </w:rPr>
            </w:pPr>
            <w:r w:rsidRPr="005111B1">
              <w:rPr>
                <w:b w:val="0"/>
                <w:bCs w:val="0"/>
                <w:sz w:val="20"/>
                <w:szCs w:val="20"/>
              </w:rPr>
              <w:t>İlgilenilen dalda yazılmış, yayınlanmış bilimsel çalışmalar tümü</w:t>
            </w:r>
          </w:p>
        </w:tc>
      </w:tr>
      <w:tr w:rsidR="005111B1" w:rsidRPr="005111B1" w:rsidTr="005416FA">
        <w:trPr>
          <w:trHeight w:val="54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pStyle w:val="Balk4"/>
              <w:spacing w:before="0" w:beforeAutospacing="0" w:after="0" w:afterAutospacing="0"/>
              <w:rPr>
                <w:b w:val="0"/>
                <w:bCs w:val="0"/>
                <w:color w:val="000000"/>
                <w:sz w:val="20"/>
                <w:szCs w:val="20"/>
              </w:rPr>
            </w:pPr>
            <w:r w:rsidRPr="005111B1">
              <w:rPr>
                <w:b w:val="0"/>
                <w:bCs w:val="0"/>
                <w:sz w:val="20"/>
                <w:szCs w:val="20"/>
              </w:rPr>
              <w:t>İlgilenilen dalda yazılmış, yayınlanmış bilimsel çalışmalar tümü</w:t>
            </w:r>
          </w:p>
        </w:tc>
      </w:tr>
      <w:tr w:rsidR="005111B1" w:rsidRPr="005111B1" w:rsidTr="005416FA">
        <w:trPr>
          <w:trHeight w:val="520"/>
        </w:trPr>
        <w:tc>
          <w:tcPr>
            <w:tcW w:w="1835" w:type="pct"/>
            <w:gridSpan w:val="5"/>
            <w:tcBorders>
              <w:top w:val="single" w:sz="12" w:space="0" w:color="auto"/>
              <w:bottom w:val="single" w:sz="12" w:space="0" w:color="auto"/>
              <w:right w:val="single" w:sz="12" w:space="0" w:color="auto"/>
            </w:tcBorders>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5111B1" w:rsidRPr="005111B1" w:rsidRDefault="005111B1" w:rsidP="005111B1">
            <w:pPr>
              <w:jc w:val="left"/>
              <w:rPr>
                <w:rFonts w:ascii="Times New Roman" w:hAnsi="Times New Roman" w:cs="Times New Roman"/>
                <w:sz w:val="20"/>
                <w:szCs w:val="20"/>
              </w:rPr>
            </w:pPr>
          </w:p>
        </w:tc>
      </w:tr>
    </w:tbl>
    <w:p w:rsidR="005111B1" w:rsidRPr="005111B1" w:rsidRDefault="005111B1" w:rsidP="005111B1">
      <w:pPr>
        <w:jc w:val="left"/>
        <w:rPr>
          <w:rFonts w:ascii="Times New Roman" w:hAnsi="Times New Roman" w:cs="Times New Roman"/>
          <w:sz w:val="18"/>
          <w:szCs w:val="18"/>
        </w:rPr>
        <w:sectPr w:rsidR="005111B1" w:rsidRPr="005111B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11B1" w:rsidRPr="005111B1" w:rsidTr="005416FA">
        <w:trPr>
          <w:trHeight w:val="510"/>
          <w:jc w:val="center"/>
        </w:trPr>
        <w:tc>
          <w:tcPr>
            <w:tcW w:w="5000" w:type="pct"/>
            <w:gridSpan w:val="2"/>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lastRenderedPageBreak/>
              <w:t>DERSİN HAFTALIK PLANI</w:t>
            </w:r>
          </w:p>
        </w:tc>
      </w:tr>
      <w:tr w:rsidR="005111B1" w:rsidRPr="005111B1" w:rsidTr="005416FA">
        <w:trPr>
          <w:jc w:val="center"/>
        </w:trPr>
        <w:tc>
          <w:tcPr>
            <w:tcW w:w="593"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HAFTA</w:t>
            </w:r>
          </w:p>
        </w:tc>
        <w:tc>
          <w:tcPr>
            <w:tcW w:w="4407" w:type="pct"/>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İŞLENEN KONULAR</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 Toplama Aracının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 Toplama Aracının Hazırlanması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 Sınav</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Analizi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Bulgular, Sonuçların Yorumlanması,</w:t>
            </w:r>
          </w:p>
        </w:tc>
      </w:tr>
      <w:tr w:rsidR="005111B1" w:rsidRPr="005111B1" w:rsidTr="005416FA">
        <w:trPr>
          <w:trHeight w:val="195"/>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Bulgular, Sonuçların Yorumlanması,</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Verilerin Toplanmasında Kullanılacak Yöntemin Ve Aracın Seçimi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12</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13</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jc w:val="center"/>
        </w:trPr>
        <w:tc>
          <w:tcPr>
            <w:tcW w:w="593" w:type="pct"/>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14</w:t>
            </w:r>
          </w:p>
        </w:tc>
        <w:tc>
          <w:tcPr>
            <w:tcW w:w="4407" w:type="pct"/>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Rapor Haline Getirilmesi.</w:t>
            </w:r>
          </w:p>
        </w:tc>
      </w:tr>
      <w:tr w:rsidR="005111B1" w:rsidRPr="005111B1" w:rsidTr="005416FA">
        <w:trPr>
          <w:trHeight w:val="322"/>
          <w:jc w:val="center"/>
        </w:trPr>
        <w:tc>
          <w:tcPr>
            <w:tcW w:w="593" w:type="pct"/>
            <w:tcBorders>
              <w:bottom w:val="single" w:sz="12" w:space="0" w:color="auto"/>
            </w:tcBorders>
            <w:shd w:val="clear" w:color="auto" w:fill="E6E6E6"/>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15,16</w:t>
            </w:r>
          </w:p>
        </w:tc>
        <w:tc>
          <w:tcPr>
            <w:tcW w:w="4407" w:type="pct"/>
            <w:tcBorders>
              <w:bottom w:val="single" w:sz="12" w:space="0" w:color="auto"/>
            </w:tcBorders>
            <w:shd w:val="clear" w:color="auto" w:fill="E6E6E6"/>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Araştırmanın Sunulması, Savunulması; Final</w:t>
            </w:r>
          </w:p>
          <w:p w:rsidR="005111B1" w:rsidRPr="005111B1" w:rsidRDefault="005111B1" w:rsidP="005111B1">
            <w:pPr>
              <w:jc w:val="left"/>
              <w:rPr>
                <w:rFonts w:ascii="Times New Roman" w:hAnsi="Times New Roman" w:cs="Times New Roman"/>
              </w:rPr>
            </w:pP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jc w:val="left"/>
        <w:rPr>
          <w:rFonts w:ascii="Times New Roman" w:hAnsi="Times New Roman" w:cs="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11B1" w:rsidRPr="005111B1" w:rsidTr="005416FA">
        <w:tc>
          <w:tcPr>
            <w:tcW w:w="603" w:type="dxa"/>
            <w:tcBorders>
              <w:top w:val="single" w:sz="12" w:space="0" w:color="auto"/>
            </w:tcBorders>
            <w:vAlign w:val="center"/>
          </w:tcPr>
          <w:p w:rsidR="005111B1" w:rsidRPr="005111B1" w:rsidRDefault="005111B1" w:rsidP="005111B1">
            <w:pPr>
              <w:jc w:val="left"/>
              <w:rPr>
                <w:rFonts w:ascii="Times New Roman" w:hAnsi="Times New Roman" w:cs="Times New Roman"/>
                <w:b/>
                <w:bCs/>
                <w:sz w:val="18"/>
                <w:szCs w:val="18"/>
              </w:rPr>
            </w:pPr>
            <w:r w:rsidRPr="005111B1">
              <w:rPr>
                <w:rFonts w:ascii="Times New Roman" w:hAnsi="Times New Roman" w:cs="Times New Roman"/>
                <w:b/>
                <w:bCs/>
                <w:sz w:val="18"/>
                <w:szCs w:val="18"/>
              </w:rPr>
              <w:t>NO</w:t>
            </w:r>
          </w:p>
        </w:tc>
        <w:tc>
          <w:tcPr>
            <w:tcW w:w="7585" w:type="dxa"/>
            <w:tcBorders>
              <w:top w:val="single" w:sz="12" w:space="0" w:color="auto"/>
            </w:tcBorders>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 xml:space="preserve">PROGRAM ÇIKTISI </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3</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2</w:t>
            </w:r>
          </w:p>
        </w:tc>
        <w:tc>
          <w:tcPr>
            <w:tcW w:w="567" w:type="dxa"/>
            <w:tcBorders>
              <w:top w:val="single" w:sz="12" w:space="0" w:color="auto"/>
            </w:tcBorders>
            <w:vAlign w:val="center"/>
          </w:tcPr>
          <w:p w:rsidR="005111B1" w:rsidRPr="005111B1" w:rsidRDefault="005111B1" w:rsidP="005111B1">
            <w:pPr>
              <w:jc w:val="left"/>
              <w:rPr>
                <w:rFonts w:ascii="Times New Roman" w:hAnsi="Times New Roman" w:cs="Times New Roman"/>
                <w:b/>
                <w:bCs/>
              </w:rPr>
            </w:pPr>
            <w:r w:rsidRPr="005111B1">
              <w:rPr>
                <w:rFonts w:ascii="Times New Roman" w:hAnsi="Times New Roman" w:cs="Times New Roman"/>
                <w:b/>
                <w:bCs/>
              </w:rPr>
              <w:t>1</w:t>
            </w: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alanında ileri düzeyde kavramsal ve uygulamalı bilgilere sahip olarak, bu bilgileri bilimsel yöntem çerçevesinde sınıflama, analiz etme ve değerlendirme yetisine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2</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İşletmelerin karşılaştıkları sorunları tespit edebilme, gerekli araştırma tasarımını yaparak çözüm yolları geliştirebilme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3</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İşletmecilik ve sosyal bilimler ile ilgili güncel eğilimleri izleyebilme ve değişimlere uyum sağlayabilme yetisi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4</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 xml:space="preserve">Takım çalışmasını etkin olarak yürütebilme, takımdaki kişiler arasında görev paylaşımını ve koordinasyonu sağlayabilme becerisine sahip olur. </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5</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Ekonomik göstergeleri iyi okuyarak pazardaki iş fırsatlarını tespit ederek bu fırsatlardan yararlanabilme yolları tasarlayabilir.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6</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Karşılaştığı sorun, tehdit ya da fırsatları edindiği bilgiler çerçevesinde değerlendirerek çözüm ya da önerilerini yazılı ve sözlü olarak ifade edebilme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7</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Sürekli gelişen bilgi ve iletişim teknolojilerini yakından izleyebilme ve kullanma becerisi kazanır.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8</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Etkin yönetim becerisi kazanarak projelerin gerçekleştirilmesinde gerekli planlama, koordinasyon ve kontrol faaliyetlerini yürütebilir.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9</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Yasal, etik ve mesleki ilkeleri özümseyerek aldığı kararlarda ve uygulamalarında toplumsal sorumluluk bilincine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10</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Kişiler arası ilişkileri yönetebilir.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603"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11</w:t>
            </w:r>
          </w:p>
        </w:tc>
        <w:tc>
          <w:tcPr>
            <w:tcW w:w="7585" w:type="dxa"/>
            <w:vAlign w:val="center"/>
          </w:tcPr>
          <w:p w:rsidR="005111B1" w:rsidRPr="005111B1" w:rsidRDefault="005111B1" w:rsidP="005111B1">
            <w:pPr>
              <w:jc w:val="left"/>
              <w:rPr>
                <w:rFonts w:ascii="Times New Roman" w:hAnsi="Times New Roman" w:cs="Times New Roman"/>
              </w:rPr>
            </w:pPr>
            <w:r w:rsidRPr="005111B1">
              <w:rPr>
                <w:rFonts w:ascii="Times New Roman" w:hAnsi="Times New Roman" w:cs="Times New Roman"/>
              </w:rPr>
              <w:t>Yenilikçi fikirler üretebilme, yenilikçi fikirlerin üretilmesini teşvik etme ve bu fikirleri uygulamaya geçirebilme becerisine sahip olur.</w:t>
            </w:r>
          </w:p>
        </w:tc>
        <w:tc>
          <w:tcPr>
            <w:tcW w:w="567" w:type="dxa"/>
            <w:vAlign w:val="center"/>
          </w:tcPr>
          <w:p w:rsidR="005111B1" w:rsidRPr="005111B1" w:rsidRDefault="005111B1" w:rsidP="005111B1">
            <w:pPr>
              <w:jc w:val="left"/>
              <w:rPr>
                <w:rFonts w:ascii="Times New Roman" w:hAnsi="Times New Roman" w:cs="Times New Roman"/>
                <w:b/>
                <w:bCs/>
                <w:sz w:val="20"/>
                <w:szCs w:val="20"/>
              </w:rPr>
            </w:pPr>
            <w:r w:rsidRPr="005111B1">
              <w:rPr>
                <w:rFonts w:ascii="Times New Roman" w:hAnsi="Times New Roman" w:cs="Times New Roman"/>
                <w:b/>
                <w:bCs/>
                <w:sz w:val="20"/>
                <w:szCs w:val="20"/>
              </w:rPr>
              <w:t>X</w:t>
            </w: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c>
          <w:tcPr>
            <w:tcW w:w="567" w:type="dxa"/>
            <w:vAlign w:val="center"/>
          </w:tcPr>
          <w:p w:rsidR="005111B1" w:rsidRPr="005111B1" w:rsidRDefault="005111B1" w:rsidP="005111B1">
            <w:pPr>
              <w:jc w:val="left"/>
              <w:rPr>
                <w:rFonts w:ascii="Times New Roman" w:hAnsi="Times New Roman" w:cs="Times New Roman"/>
                <w:b/>
                <w:bCs/>
                <w:sz w:val="20"/>
                <w:szCs w:val="20"/>
              </w:rPr>
            </w:pPr>
          </w:p>
        </w:tc>
      </w:tr>
      <w:tr w:rsidR="005111B1" w:rsidRPr="005111B1" w:rsidTr="005416FA">
        <w:tc>
          <w:tcPr>
            <w:tcW w:w="9889" w:type="dxa"/>
            <w:gridSpan w:val="5"/>
            <w:tcBorders>
              <w:bottom w:val="single" w:sz="12" w:space="0" w:color="auto"/>
            </w:tcBorders>
            <w:vAlign w:val="center"/>
          </w:tcPr>
          <w:p w:rsidR="005111B1" w:rsidRPr="005111B1" w:rsidRDefault="005111B1" w:rsidP="005111B1">
            <w:pPr>
              <w:jc w:val="left"/>
              <w:rPr>
                <w:rFonts w:ascii="Times New Roman" w:hAnsi="Times New Roman" w:cs="Times New Roman"/>
                <w:sz w:val="20"/>
                <w:szCs w:val="20"/>
              </w:rPr>
            </w:pPr>
            <w:r w:rsidRPr="005111B1">
              <w:rPr>
                <w:rFonts w:ascii="Times New Roman" w:hAnsi="Times New Roman" w:cs="Times New Roman"/>
                <w:b/>
                <w:bCs/>
                <w:sz w:val="20"/>
                <w:szCs w:val="20"/>
              </w:rPr>
              <w:t>1</w:t>
            </w:r>
            <w:r w:rsidRPr="005111B1">
              <w:rPr>
                <w:rFonts w:ascii="Times New Roman" w:hAnsi="Times New Roman" w:cs="Times New Roman"/>
                <w:sz w:val="20"/>
                <w:szCs w:val="20"/>
              </w:rPr>
              <w:t xml:space="preserve">:Hiç Katkısı Yok. </w:t>
            </w:r>
            <w:r w:rsidRPr="005111B1">
              <w:rPr>
                <w:rFonts w:ascii="Times New Roman" w:hAnsi="Times New Roman" w:cs="Times New Roman"/>
                <w:b/>
                <w:bCs/>
                <w:sz w:val="20"/>
                <w:szCs w:val="20"/>
              </w:rPr>
              <w:t>2</w:t>
            </w:r>
            <w:r w:rsidRPr="005111B1">
              <w:rPr>
                <w:rFonts w:ascii="Times New Roman" w:hAnsi="Times New Roman" w:cs="Times New Roman"/>
                <w:sz w:val="20"/>
                <w:szCs w:val="20"/>
              </w:rPr>
              <w:t xml:space="preserve">:Kısmen Katkısı Var. </w:t>
            </w:r>
            <w:r w:rsidRPr="005111B1">
              <w:rPr>
                <w:rFonts w:ascii="Times New Roman" w:hAnsi="Times New Roman" w:cs="Times New Roman"/>
                <w:b/>
                <w:bCs/>
                <w:sz w:val="20"/>
                <w:szCs w:val="20"/>
              </w:rPr>
              <w:t>3</w:t>
            </w:r>
            <w:r w:rsidRPr="005111B1">
              <w:rPr>
                <w:rFonts w:ascii="Times New Roman" w:hAnsi="Times New Roman" w:cs="Times New Roman"/>
                <w:sz w:val="20"/>
                <w:szCs w:val="20"/>
              </w:rPr>
              <w:t>:Tam Katkısı Var.</w:t>
            </w:r>
          </w:p>
        </w:tc>
      </w:tr>
    </w:tbl>
    <w:p w:rsidR="005111B1" w:rsidRPr="005111B1" w:rsidRDefault="005111B1" w:rsidP="005111B1">
      <w:pPr>
        <w:jc w:val="left"/>
        <w:rPr>
          <w:rFonts w:ascii="Times New Roman" w:hAnsi="Times New Roman" w:cs="Times New Roman"/>
          <w:sz w:val="16"/>
          <w:szCs w:val="16"/>
        </w:rPr>
      </w:pPr>
    </w:p>
    <w:p w:rsidR="005111B1" w:rsidRPr="005111B1" w:rsidRDefault="005111B1" w:rsidP="005111B1">
      <w:pPr>
        <w:spacing w:line="360" w:lineRule="auto"/>
        <w:jc w:val="left"/>
        <w:rPr>
          <w:rFonts w:ascii="Times New Roman" w:hAnsi="Times New Roman" w:cs="Times New Roman"/>
        </w:rPr>
      </w:pPr>
      <w:r w:rsidRPr="005111B1">
        <w:rPr>
          <w:rFonts w:ascii="Times New Roman" w:hAnsi="Times New Roman" w:cs="Times New Roman"/>
          <w:b/>
          <w:bCs/>
        </w:rPr>
        <w:t>Dersin Öğretim Üyesi:</w:t>
      </w:r>
      <w:r w:rsidRPr="005111B1">
        <w:rPr>
          <w:rFonts w:ascii="Times New Roman" w:hAnsi="Times New Roman" w:cs="Times New Roman"/>
        </w:rPr>
        <w:t>Yrd. Doç. Dr. Nurullah UÇKUN</w:t>
      </w:r>
    </w:p>
    <w:p w:rsidR="005111B1" w:rsidRPr="005111B1" w:rsidRDefault="005111B1" w:rsidP="005111B1">
      <w:pPr>
        <w:tabs>
          <w:tab w:val="left" w:pos="7800"/>
        </w:tabs>
        <w:jc w:val="left"/>
        <w:rPr>
          <w:rFonts w:ascii="Times New Roman" w:hAnsi="Times New Roman" w:cs="Times New Roman"/>
        </w:rPr>
      </w:pPr>
      <w:r w:rsidRPr="005111B1">
        <w:rPr>
          <w:rFonts w:ascii="Times New Roman" w:hAnsi="Times New Roman" w:cs="Times New Roman"/>
          <w:b/>
          <w:bCs/>
        </w:rPr>
        <w:t>İmza</w:t>
      </w:r>
      <w:r w:rsidRPr="005111B1">
        <w:rPr>
          <w:rFonts w:ascii="Times New Roman" w:hAnsi="Times New Roman" w:cs="Times New Roman"/>
        </w:rPr>
        <w:t xml:space="preserve">: </w:t>
      </w:r>
      <w:r w:rsidRPr="005111B1">
        <w:rPr>
          <w:rFonts w:ascii="Times New Roman" w:hAnsi="Times New Roman" w:cs="Times New Roman"/>
        </w:rPr>
        <w:tab/>
      </w:r>
      <w:r w:rsidRPr="005111B1">
        <w:rPr>
          <w:rFonts w:ascii="Times New Roman" w:hAnsi="Times New Roman" w:cs="Times New Roman"/>
          <w:b/>
          <w:bCs/>
        </w:rPr>
        <w:t>Tarih:</w:t>
      </w:r>
    </w:p>
    <w:tbl>
      <w:tblPr>
        <w:tblW w:w="9948" w:type="dxa"/>
        <w:tblLook w:val="01E0" w:firstRow="1" w:lastRow="1" w:firstColumn="1" w:lastColumn="1" w:noHBand="0" w:noVBand="0"/>
      </w:tblPr>
      <w:tblGrid>
        <w:gridCol w:w="7171"/>
        <w:gridCol w:w="2777"/>
      </w:tblGrid>
      <w:tr w:rsidR="005111B1" w:rsidTr="005416FA">
        <w:trPr>
          <w:trHeight w:val="989"/>
        </w:trPr>
        <w:tc>
          <w:tcPr>
            <w:tcW w:w="7171" w:type="dxa"/>
          </w:tcPr>
          <w:p w:rsidR="005111B1" w:rsidRDefault="005111B1" w:rsidP="005416FA">
            <w:pPr>
              <w:tabs>
                <w:tab w:val="left" w:pos="7800"/>
              </w:tabs>
            </w:pPr>
          </w:p>
        </w:tc>
        <w:tc>
          <w:tcPr>
            <w:tcW w:w="2777" w:type="dxa"/>
          </w:tcPr>
          <w:p w:rsidR="005111B1" w:rsidRDefault="005111B1" w:rsidP="005416FA">
            <w:pPr>
              <w:tabs>
                <w:tab w:val="left" w:pos="7800"/>
              </w:tabs>
            </w:pPr>
          </w:p>
          <w:p w:rsidR="005111B1" w:rsidRDefault="005111B1" w:rsidP="005416FA">
            <w:pPr>
              <w:tabs>
                <w:tab w:val="left" w:pos="7800"/>
              </w:tabs>
            </w:pPr>
          </w:p>
        </w:tc>
      </w:tr>
    </w:tbl>
    <w:p w:rsidR="00381428" w:rsidRDefault="00381428" w:rsidP="00381428">
      <w:pPr>
        <w:outlineLvl w:val="0"/>
        <w:rPr>
          <w:b/>
          <w:bCs/>
          <w:sz w:val="28"/>
          <w:szCs w:val="28"/>
        </w:rPr>
      </w:pPr>
      <w:r>
        <w:rPr>
          <w:noProof/>
          <w:lang w:val="tr-TR" w:eastAsia="tr-TR"/>
        </w:rPr>
        <w:lastRenderedPageBreak/>
        <w:drawing>
          <wp:anchor distT="0" distB="0" distL="114300" distR="114300" simplePos="0" relativeHeight="2518753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D64451">
        <w:rPr>
          <w:b/>
          <w:bCs/>
          <w:sz w:val="28"/>
          <w:szCs w:val="28"/>
        </w:rPr>
        <w:t xml:space="preserve">ESOGÜ </w:t>
      </w:r>
      <w:r>
        <w:rPr>
          <w:b/>
          <w:bCs/>
          <w:sz w:val="28"/>
          <w:szCs w:val="28"/>
        </w:rPr>
        <w:t xml:space="preserve">İşletme </w:t>
      </w:r>
      <w:r w:rsidRPr="00D64451">
        <w:rPr>
          <w:b/>
          <w:bCs/>
          <w:sz w:val="28"/>
          <w:szCs w:val="28"/>
        </w:rPr>
        <w:t>Bölümü Ders Bilgi Formu</w:t>
      </w:r>
    </w:p>
    <w:p w:rsidR="00381428" w:rsidRPr="00FD6860" w:rsidRDefault="00381428" w:rsidP="00381428">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1428" w:rsidRPr="006B43E2" w:rsidTr="00773BB1">
        <w:tc>
          <w:tcPr>
            <w:tcW w:w="1167" w:type="dxa"/>
            <w:vAlign w:val="center"/>
          </w:tcPr>
          <w:p w:rsidR="00381428" w:rsidRPr="006B43E2" w:rsidRDefault="00381428" w:rsidP="00773BB1">
            <w:pPr>
              <w:outlineLvl w:val="0"/>
              <w:rPr>
                <w:b/>
                <w:bCs/>
                <w:sz w:val="20"/>
                <w:szCs w:val="20"/>
              </w:rPr>
            </w:pPr>
            <w:r w:rsidRPr="006B43E2">
              <w:rPr>
                <w:b/>
                <w:bCs/>
                <w:sz w:val="20"/>
                <w:szCs w:val="20"/>
              </w:rPr>
              <w:t>DÖNEM</w:t>
            </w:r>
          </w:p>
        </w:tc>
        <w:tc>
          <w:tcPr>
            <w:tcW w:w="1527" w:type="dxa"/>
            <w:vAlign w:val="center"/>
          </w:tcPr>
          <w:p w:rsidR="00381428" w:rsidRPr="006B43E2" w:rsidRDefault="00381428" w:rsidP="00773BB1">
            <w:pPr>
              <w:outlineLvl w:val="0"/>
              <w:rPr>
                <w:sz w:val="20"/>
                <w:szCs w:val="20"/>
              </w:rPr>
            </w:pPr>
            <w:r>
              <w:rPr>
                <w:sz w:val="20"/>
                <w:szCs w:val="20"/>
              </w:rPr>
              <w:t>Bahar</w:t>
            </w:r>
          </w:p>
        </w:tc>
      </w:tr>
    </w:tbl>
    <w:p w:rsidR="00381428" w:rsidRPr="00474EEF" w:rsidRDefault="00381428" w:rsidP="00381428">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1428" w:rsidRPr="006B43E2" w:rsidTr="00773BB1">
        <w:tc>
          <w:tcPr>
            <w:tcW w:w="1668" w:type="dxa"/>
            <w:vAlign w:val="center"/>
          </w:tcPr>
          <w:p w:rsidR="00381428" w:rsidRPr="006B43E2" w:rsidRDefault="00381428" w:rsidP="00773BB1">
            <w:pPr>
              <w:outlineLvl w:val="0"/>
              <w:rPr>
                <w:b/>
                <w:bCs/>
                <w:sz w:val="20"/>
                <w:szCs w:val="20"/>
              </w:rPr>
            </w:pPr>
            <w:r w:rsidRPr="006B43E2">
              <w:rPr>
                <w:b/>
                <w:bCs/>
                <w:sz w:val="20"/>
                <w:szCs w:val="20"/>
              </w:rPr>
              <w:t>DERSİN KODU</w:t>
            </w:r>
          </w:p>
        </w:tc>
        <w:tc>
          <w:tcPr>
            <w:tcW w:w="2760" w:type="dxa"/>
            <w:vAlign w:val="center"/>
          </w:tcPr>
          <w:p w:rsidR="00381428" w:rsidRPr="00711636" w:rsidRDefault="00381428" w:rsidP="00773BB1">
            <w:pPr>
              <w:outlineLvl w:val="0"/>
            </w:pPr>
            <w:bookmarkStart w:id="104" w:name="yöneylem1"/>
            <w:r>
              <w:t xml:space="preserve"> </w:t>
            </w:r>
            <w:bookmarkEnd w:id="104"/>
            <w:r w:rsidRPr="006019EB">
              <w:t>131214234</w:t>
            </w:r>
          </w:p>
        </w:tc>
        <w:tc>
          <w:tcPr>
            <w:tcW w:w="1560" w:type="dxa"/>
            <w:vAlign w:val="center"/>
          </w:tcPr>
          <w:p w:rsidR="00381428" w:rsidRPr="006B43E2" w:rsidRDefault="00381428" w:rsidP="00773BB1">
            <w:pPr>
              <w:outlineLvl w:val="0"/>
              <w:rPr>
                <w:b/>
                <w:bCs/>
                <w:sz w:val="20"/>
                <w:szCs w:val="20"/>
              </w:rPr>
            </w:pPr>
            <w:r w:rsidRPr="006B43E2">
              <w:rPr>
                <w:b/>
                <w:bCs/>
                <w:sz w:val="20"/>
                <w:szCs w:val="20"/>
              </w:rPr>
              <w:t>DERSİN ADI</w:t>
            </w:r>
          </w:p>
        </w:tc>
        <w:tc>
          <w:tcPr>
            <w:tcW w:w="4185" w:type="dxa"/>
          </w:tcPr>
          <w:p w:rsidR="00381428" w:rsidRPr="001957BA" w:rsidRDefault="00381428" w:rsidP="00773BB1">
            <w:pPr>
              <w:outlineLvl w:val="0"/>
            </w:pPr>
            <w:r>
              <w:rPr>
                <w:sz w:val="20"/>
                <w:szCs w:val="20"/>
              </w:rPr>
              <w:t xml:space="preserve"> </w:t>
            </w:r>
            <w:r w:rsidRPr="006019EB">
              <w:rPr>
                <w:sz w:val="20"/>
                <w:szCs w:val="20"/>
              </w:rPr>
              <w:t>Yöneylem Araştırması I</w:t>
            </w:r>
          </w:p>
          <w:p w:rsidR="00381428" w:rsidRPr="006B43E2" w:rsidRDefault="00381428" w:rsidP="00773BB1">
            <w:pPr>
              <w:outlineLvl w:val="0"/>
              <w:rPr>
                <w:sz w:val="20"/>
                <w:szCs w:val="20"/>
              </w:rPr>
            </w:pPr>
          </w:p>
        </w:tc>
      </w:tr>
    </w:tbl>
    <w:p w:rsidR="00381428" w:rsidRPr="00474EEF" w:rsidRDefault="00381428" w:rsidP="00381428">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381428" w:rsidRPr="00424600" w:rsidTr="00773BB1">
        <w:trPr>
          <w:trHeight w:val="383"/>
        </w:trPr>
        <w:tc>
          <w:tcPr>
            <w:tcW w:w="525" w:type="pct"/>
            <w:vMerge w:val="restart"/>
            <w:tcBorders>
              <w:top w:val="single" w:sz="12" w:space="0" w:color="auto"/>
              <w:right w:val="single" w:sz="12" w:space="0" w:color="auto"/>
            </w:tcBorders>
            <w:vAlign w:val="center"/>
          </w:tcPr>
          <w:p w:rsidR="00381428" w:rsidRPr="00E017F7" w:rsidRDefault="00381428" w:rsidP="00773BB1">
            <w:pPr>
              <w:rPr>
                <w:b/>
                <w:bCs/>
                <w:sz w:val="18"/>
                <w:szCs w:val="18"/>
              </w:rPr>
            </w:pPr>
            <w:r w:rsidRPr="00E017F7">
              <w:rPr>
                <w:b/>
                <w:bCs/>
                <w:sz w:val="18"/>
                <w:szCs w:val="18"/>
              </w:rPr>
              <w:t>YARIYIL</w:t>
            </w:r>
          </w:p>
          <w:p w:rsidR="00381428" w:rsidRPr="00521A1D" w:rsidRDefault="00381428" w:rsidP="00773BB1">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381428" w:rsidRPr="00521A1D" w:rsidRDefault="00381428" w:rsidP="00773BB1">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381428" w:rsidRPr="00521A1D" w:rsidRDefault="00381428" w:rsidP="00773BB1">
            <w:pPr>
              <w:rPr>
                <w:b/>
                <w:bCs/>
                <w:sz w:val="20"/>
                <w:szCs w:val="20"/>
              </w:rPr>
            </w:pPr>
            <w:r w:rsidRPr="00521A1D">
              <w:rPr>
                <w:b/>
                <w:bCs/>
                <w:sz w:val="20"/>
                <w:szCs w:val="20"/>
              </w:rPr>
              <w:t>DERSİN</w:t>
            </w:r>
          </w:p>
        </w:tc>
      </w:tr>
      <w:tr w:rsidR="00381428" w:rsidRPr="00424600" w:rsidTr="00773BB1">
        <w:trPr>
          <w:trHeight w:val="382"/>
        </w:trPr>
        <w:tc>
          <w:tcPr>
            <w:tcW w:w="525" w:type="pct"/>
            <w:vMerge/>
            <w:tcBorders>
              <w:right w:val="single" w:sz="12" w:space="0" w:color="auto"/>
            </w:tcBorders>
          </w:tcPr>
          <w:p w:rsidR="00381428" w:rsidRPr="00521A1D" w:rsidRDefault="00381428" w:rsidP="00773BB1">
            <w:pPr>
              <w:rPr>
                <w:b/>
                <w:bCs/>
                <w:sz w:val="20"/>
                <w:szCs w:val="20"/>
              </w:rPr>
            </w:pPr>
          </w:p>
        </w:tc>
        <w:tc>
          <w:tcPr>
            <w:tcW w:w="390" w:type="pct"/>
            <w:gridSpan w:val="2"/>
            <w:tcBorders>
              <w:left w:val="single" w:sz="12" w:space="0" w:color="auto"/>
            </w:tcBorders>
            <w:vAlign w:val="center"/>
          </w:tcPr>
          <w:p w:rsidR="00381428" w:rsidRPr="00521A1D" w:rsidRDefault="00381428" w:rsidP="00773BB1">
            <w:pPr>
              <w:rPr>
                <w:b/>
                <w:bCs/>
                <w:sz w:val="20"/>
                <w:szCs w:val="20"/>
              </w:rPr>
            </w:pPr>
            <w:r w:rsidRPr="00521A1D">
              <w:rPr>
                <w:b/>
                <w:bCs/>
                <w:sz w:val="20"/>
                <w:szCs w:val="20"/>
              </w:rPr>
              <w:t>Teorik</w:t>
            </w:r>
          </w:p>
        </w:tc>
        <w:tc>
          <w:tcPr>
            <w:tcW w:w="538" w:type="pct"/>
            <w:vAlign w:val="center"/>
          </w:tcPr>
          <w:p w:rsidR="00381428" w:rsidRPr="00521A1D" w:rsidRDefault="00381428" w:rsidP="00773BB1">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381428" w:rsidRPr="00521A1D" w:rsidRDefault="00381428" w:rsidP="00773BB1">
            <w:pPr>
              <w:ind w:left="-111" w:right="-108"/>
              <w:rPr>
                <w:b/>
                <w:bCs/>
                <w:sz w:val="20"/>
                <w:szCs w:val="20"/>
              </w:rPr>
            </w:pPr>
            <w:r>
              <w:rPr>
                <w:b/>
                <w:bCs/>
                <w:sz w:val="20"/>
                <w:szCs w:val="20"/>
              </w:rPr>
              <w:t>Laboratuar</w:t>
            </w:r>
          </w:p>
        </w:tc>
        <w:tc>
          <w:tcPr>
            <w:tcW w:w="418" w:type="pct"/>
            <w:vAlign w:val="center"/>
          </w:tcPr>
          <w:p w:rsidR="00381428" w:rsidRPr="00521A1D" w:rsidRDefault="00381428" w:rsidP="00773BB1">
            <w:pPr>
              <w:rPr>
                <w:b/>
                <w:bCs/>
                <w:sz w:val="20"/>
                <w:szCs w:val="20"/>
              </w:rPr>
            </w:pPr>
            <w:r w:rsidRPr="00521A1D">
              <w:rPr>
                <w:b/>
                <w:bCs/>
                <w:sz w:val="20"/>
                <w:szCs w:val="20"/>
              </w:rPr>
              <w:t>Kredisi</w:t>
            </w:r>
          </w:p>
        </w:tc>
        <w:tc>
          <w:tcPr>
            <w:tcW w:w="326" w:type="pct"/>
            <w:gridSpan w:val="2"/>
            <w:vAlign w:val="center"/>
          </w:tcPr>
          <w:p w:rsidR="00381428" w:rsidRPr="00521A1D" w:rsidRDefault="00381428" w:rsidP="00773BB1">
            <w:pPr>
              <w:ind w:left="-111" w:right="-108"/>
              <w:rPr>
                <w:b/>
                <w:bCs/>
                <w:sz w:val="20"/>
                <w:szCs w:val="20"/>
              </w:rPr>
            </w:pPr>
            <w:r w:rsidRPr="00521A1D">
              <w:rPr>
                <w:b/>
                <w:bCs/>
                <w:sz w:val="20"/>
                <w:szCs w:val="20"/>
              </w:rPr>
              <w:t>AKTS</w:t>
            </w:r>
          </w:p>
        </w:tc>
        <w:tc>
          <w:tcPr>
            <w:tcW w:w="1309" w:type="pct"/>
            <w:gridSpan w:val="3"/>
            <w:vAlign w:val="center"/>
          </w:tcPr>
          <w:p w:rsidR="00381428" w:rsidRPr="00521A1D" w:rsidRDefault="00381428" w:rsidP="00773BB1">
            <w:pPr>
              <w:rPr>
                <w:b/>
                <w:bCs/>
                <w:sz w:val="20"/>
                <w:szCs w:val="20"/>
              </w:rPr>
            </w:pPr>
            <w:r w:rsidRPr="00521A1D">
              <w:rPr>
                <w:b/>
                <w:bCs/>
                <w:sz w:val="20"/>
                <w:szCs w:val="20"/>
              </w:rPr>
              <w:t>TÜRÜ</w:t>
            </w:r>
          </w:p>
        </w:tc>
        <w:tc>
          <w:tcPr>
            <w:tcW w:w="768" w:type="pct"/>
            <w:vAlign w:val="center"/>
          </w:tcPr>
          <w:p w:rsidR="00381428" w:rsidRPr="00521A1D" w:rsidRDefault="00381428" w:rsidP="00773BB1">
            <w:pPr>
              <w:rPr>
                <w:b/>
                <w:bCs/>
                <w:sz w:val="20"/>
                <w:szCs w:val="20"/>
              </w:rPr>
            </w:pPr>
            <w:r>
              <w:rPr>
                <w:b/>
                <w:bCs/>
                <w:sz w:val="20"/>
                <w:szCs w:val="20"/>
              </w:rPr>
              <w:t>DİLİ</w:t>
            </w:r>
          </w:p>
        </w:tc>
      </w:tr>
      <w:tr w:rsidR="00381428" w:rsidRPr="00424600" w:rsidTr="00773BB1">
        <w:trPr>
          <w:trHeight w:val="367"/>
        </w:trPr>
        <w:tc>
          <w:tcPr>
            <w:tcW w:w="525" w:type="pct"/>
            <w:tcBorders>
              <w:bottom w:val="single" w:sz="12" w:space="0" w:color="auto"/>
              <w:right w:val="single" w:sz="12" w:space="0" w:color="auto"/>
            </w:tcBorders>
            <w:vAlign w:val="center"/>
          </w:tcPr>
          <w:p w:rsidR="00381428" w:rsidRPr="002C02AF" w:rsidRDefault="00381428" w:rsidP="00773BB1">
            <w:r>
              <w:t xml:space="preserve"> 4.</w:t>
            </w:r>
          </w:p>
        </w:tc>
        <w:tc>
          <w:tcPr>
            <w:tcW w:w="390" w:type="pct"/>
            <w:gridSpan w:val="2"/>
            <w:tcBorders>
              <w:left w:val="single" w:sz="12" w:space="0" w:color="auto"/>
              <w:bottom w:val="single" w:sz="12" w:space="0" w:color="auto"/>
            </w:tcBorders>
            <w:vAlign w:val="center"/>
          </w:tcPr>
          <w:p w:rsidR="00381428" w:rsidRPr="002C02AF" w:rsidRDefault="00381428" w:rsidP="00773BB1">
            <w:r>
              <w:t xml:space="preserve">3 </w:t>
            </w:r>
          </w:p>
        </w:tc>
        <w:tc>
          <w:tcPr>
            <w:tcW w:w="538" w:type="pct"/>
            <w:tcBorders>
              <w:bottom w:val="single" w:sz="12" w:space="0" w:color="auto"/>
            </w:tcBorders>
            <w:vAlign w:val="center"/>
          </w:tcPr>
          <w:p w:rsidR="00381428" w:rsidRPr="002C02AF" w:rsidRDefault="00381428" w:rsidP="00773BB1">
            <w:r>
              <w:t xml:space="preserve">0 </w:t>
            </w:r>
          </w:p>
        </w:tc>
        <w:tc>
          <w:tcPr>
            <w:tcW w:w="725" w:type="pct"/>
            <w:gridSpan w:val="3"/>
            <w:tcBorders>
              <w:bottom w:val="single" w:sz="12" w:space="0" w:color="auto"/>
              <w:right w:val="single" w:sz="12" w:space="0" w:color="auto"/>
            </w:tcBorders>
            <w:vAlign w:val="center"/>
          </w:tcPr>
          <w:p w:rsidR="00381428" w:rsidRPr="002C02AF" w:rsidRDefault="00381428" w:rsidP="00773BB1">
            <w:r>
              <w:t xml:space="preserve">0 </w:t>
            </w:r>
          </w:p>
        </w:tc>
        <w:tc>
          <w:tcPr>
            <w:tcW w:w="418" w:type="pct"/>
            <w:tcBorders>
              <w:bottom w:val="single" w:sz="12" w:space="0" w:color="auto"/>
            </w:tcBorders>
            <w:vAlign w:val="center"/>
          </w:tcPr>
          <w:p w:rsidR="00381428" w:rsidRPr="002C02AF" w:rsidRDefault="00381428" w:rsidP="00773BB1">
            <w:r>
              <w:t xml:space="preserve"> 3</w:t>
            </w:r>
          </w:p>
        </w:tc>
        <w:tc>
          <w:tcPr>
            <w:tcW w:w="326" w:type="pct"/>
            <w:gridSpan w:val="2"/>
            <w:tcBorders>
              <w:bottom w:val="single" w:sz="12" w:space="0" w:color="auto"/>
            </w:tcBorders>
            <w:vAlign w:val="center"/>
          </w:tcPr>
          <w:p w:rsidR="00381428" w:rsidRPr="002C02AF" w:rsidRDefault="00381428" w:rsidP="00773BB1">
            <w:r>
              <w:t xml:space="preserve">5 </w:t>
            </w:r>
          </w:p>
        </w:tc>
        <w:tc>
          <w:tcPr>
            <w:tcW w:w="1309" w:type="pct"/>
            <w:gridSpan w:val="3"/>
            <w:tcBorders>
              <w:bottom w:val="single" w:sz="12" w:space="0" w:color="auto"/>
            </w:tcBorders>
            <w:vAlign w:val="center"/>
          </w:tcPr>
          <w:p w:rsidR="00381428" w:rsidRPr="00E25D97" w:rsidRDefault="00381428" w:rsidP="00773BB1">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381428" w:rsidRPr="00E25D97" w:rsidRDefault="00381428" w:rsidP="00773BB1">
            <w:pPr>
              <w:rPr>
                <w:vertAlign w:val="superscript"/>
              </w:rPr>
            </w:pPr>
            <w:r>
              <w:rPr>
                <w:vertAlign w:val="superscript"/>
              </w:rPr>
              <w:t>Türkçe</w:t>
            </w:r>
          </w:p>
        </w:tc>
      </w:tr>
      <w:tr w:rsidR="00381428" w:rsidRPr="00424600" w:rsidTr="00773BB1">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381428" w:rsidRPr="00D64451" w:rsidTr="00773BB1">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381428" w:rsidRPr="00D62B39" w:rsidRDefault="00381428" w:rsidP="00773BB1">
            <w:pPr>
              <w:rPr>
                <w:b/>
                <w:bCs/>
                <w:sz w:val="20"/>
                <w:szCs w:val="20"/>
              </w:rPr>
            </w:pPr>
            <w:r>
              <w:rPr>
                <w:sz w:val="20"/>
                <w:szCs w:val="20"/>
              </w:rPr>
              <w:t>Destek Dersleri</w:t>
            </w:r>
          </w:p>
        </w:tc>
        <w:tc>
          <w:tcPr>
            <w:tcW w:w="1049" w:type="pct"/>
            <w:gridSpan w:val="4"/>
            <w:tcBorders>
              <w:top w:val="single" w:sz="12" w:space="0" w:color="auto"/>
            </w:tcBorders>
            <w:vAlign w:val="center"/>
          </w:tcPr>
          <w:p w:rsidR="00381428" w:rsidRPr="00D62B39" w:rsidRDefault="00381428" w:rsidP="00773BB1">
            <w:pPr>
              <w:rPr>
                <w:b/>
                <w:bCs/>
                <w:sz w:val="20"/>
                <w:szCs w:val="20"/>
              </w:rPr>
            </w:pPr>
            <w:r>
              <w:rPr>
                <w:sz w:val="20"/>
                <w:szCs w:val="20"/>
              </w:rPr>
              <w:t>Temel Mesleki Dersler</w:t>
            </w:r>
          </w:p>
        </w:tc>
        <w:tc>
          <w:tcPr>
            <w:tcW w:w="983" w:type="pct"/>
            <w:gridSpan w:val="3"/>
            <w:tcBorders>
              <w:top w:val="single" w:sz="12" w:space="0" w:color="auto"/>
            </w:tcBorders>
            <w:vAlign w:val="center"/>
          </w:tcPr>
          <w:p w:rsidR="00381428" w:rsidRPr="00D62B39" w:rsidRDefault="00381428" w:rsidP="00773BB1">
            <w:pPr>
              <w:rPr>
                <w:b/>
                <w:bCs/>
                <w:sz w:val="20"/>
                <w:szCs w:val="20"/>
              </w:rPr>
            </w:pPr>
            <w:r>
              <w:rPr>
                <w:sz w:val="20"/>
                <w:szCs w:val="20"/>
              </w:rPr>
              <w:t>Uzmanlık / Alan Dersleri</w:t>
            </w:r>
          </w:p>
        </w:tc>
        <w:tc>
          <w:tcPr>
            <w:tcW w:w="1114" w:type="pct"/>
            <w:gridSpan w:val="3"/>
            <w:tcBorders>
              <w:top w:val="single" w:sz="12" w:space="0" w:color="auto"/>
            </w:tcBorders>
            <w:vAlign w:val="center"/>
          </w:tcPr>
          <w:p w:rsidR="00381428" w:rsidRPr="00D62B39" w:rsidRDefault="00381428" w:rsidP="00773BB1">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381428" w:rsidRDefault="00381428" w:rsidP="00773BB1">
            <w:pPr>
              <w:rPr>
                <w:b/>
                <w:bCs/>
                <w:sz w:val="20"/>
                <w:szCs w:val="20"/>
              </w:rPr>
            </w:pPr>
            <w:r>
              <w:rPr>
                <w:sz w:val="20"/>
                <w:szCs w:val="20"/>
              </w:rPr>
              <w:t>Aktarılabilir Beceri Dersleri</w:t>
            </w:r>
          </w:p>
        </w:tc>
      </w:tr>
      <w:tr w:rsidR="00381428" w:rsidRPr="00D64451" w:rsidTr="00773BB1">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381428" w:rsidRPr="00771293" w:rsidRDefault="00381428" w:rsidP="00773BB1"/>
        </w:tc>
        <w:tc>
          <w:tcPr>
            <w:tcW w:w="1049" w:type="pct"/>
            <w:gridSpan w:val="4"/>
            <w:tcBorders>
              <w:left w:val="single" w:sz="4" w:space="0" w:color="auto"/>
              <w:bottom w:val="single" w:sz="12" w:space="0" w:color="auto"/>
              <w:right w:val="single" w:sz="4" w:space="0" w:color="auto"/>
            </w:tcBorders>
          </w:tcPr>
          <w:p w:rsidR="00381428" w:rsidRPr="00FF422D" w:rsidRDefault="00381428" w:rsidP="00773BB1">
            <w:r>
              <w:t>x</w:t>
            </w:r>
          </w:p>
        </w:tc>
        <w:tc>
          <w:tcPr>
            <w:tcW w:w="983" w:type="pct"/>
            <w:gridSpan w:val="3"/>
            <w:tcBorders>
              <w:left w:val="single" w:sz="4" w:space="0" w:color="auto"/>
              <w:bottom w:val="single" w:sz="12" w:space="0" w:color="auto"/>
            </w:tcBorders>
          </w:tcPr>
          <w:p w:rsidR="00381428" w:rsidRPr="00FF422D" w:rsidRDefault="00381428" w:rsidP="00773BB1">
            <w:r>
              <w:t xml:space="preserve"> </w:t>
            </w:r>
          </w:p>
        </w:tc>
        <w:tc>
          <w:tcPr>
            <w:tcW w:w="1114" w:type="pct"/>
            <w:gridSpan w:val="3"/>
            <w:tcBorders>
              <w:left w:val="single" w:sz="4" w:space="0" w:color="auto"/>
              <w:bottom w:val="single" w:sz="12" w:space="0" w:color="auto"/>
            </w:tcBorders>
          </w:tcPr>
          <w:p w:rsidR="00381428" w:rsidRPr="00FF422D" w:rsidRDefault="00381428" w:rsidP="00773BB1"/>
        </w:tc>
        <w:tc>
          <w:tcPr>
            <w:tcW w:w="1046" w:type="pct"/>
            <w:gridSpan w:val="2"/>
            <w:tcBorders>
              <w:left w:val="single" w:sz="4" w:space="0" w:color="auto"/>
              <w:bottom w:val="single" w:sz="12" w:space="0" w:color="auto"/>
            </w:tcBorders>
          </w:tcPr>
          <w:p w:rsidR="00381428" w:rsidRPr="00771293" w:rsidRDefault="00381428" w:rsidP="00773BB1"/>
        </w:tc>
      </w:tr>
      <w:tr w:rsidR="00381428" w:rsidTr="00773BB1">
        <w:trPr>
          <w:trHeight w:val="324"/>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DEĞERLENDİRME ÖLÇÜTLERİ</w:t>
            </w:r>
          </w:p>
        </w:tc>
      </w:tr>
      <w:tr w:rsidR="00381428" w:rsidTr="00773BB1">
        <w:tc>
          <w:tcPr>
            <w:tcW w:w="1835" w:type="pct"/>
            <w:gridSpan w:val="5"/>
            <w:vMerge w:val="restart"/>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381428" w:rsidRDefault="00381428" w:rsidP="00773BB1">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381428" w:rsidRDefault="00381428" w:rsidP="00773BB1">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381428" w:rsidRDefault="00381428" w:rsidP="00773BB1">
            <w:pPr>
              <w:rPr>
                <w:b/>
                <w:bCs/>
                <w:sz w:val="20"/>
                <w:szCs w:val="20"/>
              </w:rPr>
            </w:pPr>
            <w:r>
              <w:rPr>
                <w:b/>
                <w:bCs/>
                <w:sz w:val="20"/>
                <w:szCs w:val="20"/>
              </w:rPr>
              <w:t>%</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tcBorders>
            <w:vAlign w:val="center"/>
          </w:tcPr>
          <w:p w:rsidR="00381428" w:rsidRDefault="00381428" w:rsidP="00773BB1">
            <w:pPr>
              <w:rPr>
                <w:sz w:val="20"/>
                <w:szCs w:val="20"/>
              </w:rPr>
            </w:pPr>
            <w:r>
              <w:rPr>
                <w:sz w:val="20"/>
                <w:szCs w:val="20"/>
              </w:rPr>
              <w:t>I. Ara Sınav</w:t>
            </w:r>
          </w:p>
        </w:tc>
        <w:tc>
          <w:tcPr>
            <w:tcW w:w="1256" w:type="pct"/>
            <w:gridSpan w:val="2"/>
            <w:tcBorders>
              <w:top w:val="single" w:sz="8" w:space="0" w:color="auto"/>
              <w:right w:val="single" w:sz="8" w:space="0" w:color="auto"/>
            </w:tcBorders>
          </w:tcPr>
          <w:p w:rsidR="00381428" w:rsidRPr="000E3402" w:rsidRDefault="00381428" w:rsidP="00773BB1">
            <w:r>
              <w:t xml:space="preserve"> 1</w:t>
            </w:r>
          </w:p>
        </w:tc>
        <w:tc>
          <w:tcPr>
            <w:tcW w:w="768" w:type="pct"/>
            <w:tcBorders>
              <w:top w:val="single" w:sz="8" w:space="0" w:color="auto"/>
              <w:left w:val="single" w:sz="8" w:space="0" w:color="auto"/>
            </w:tcBorders>
          </w:tcPr>
          <w:p w:rsidR="00381428" w:rsidRPr="005D19B7" w:rsidRDefault="00381428" w:rsidP="00773BB1">
            <w:pPr>
              <w:rPr>
                <w:sz w:val="20"/>
                <w:szCs w:val="20"/>
                <w:highlight w:val="yellow"/>
              </w:rPr>
            </w:pPr>
            <w:r>
              <w:rPr>
                <w:sz w:val="20"/>
                <w:szCs w:val="20"/>
              </w:rPr>
              <w:t xml:space="preserve">40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II. Ara Sınav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5D19B7" w:rsidRDefault="00381428" w:rsidP="00773BB1">
            <w:pPr>
              <w:rPr>
                <w:sz w:val="20"/>
                <w:szCs w:val="20"/>
                <w:highlight w:val="yellow"/>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Kısa Sınav</w:t>
            </w:r>
          </w:p>
        </w:tc>
        <w:tc>
          <w:tcPr>
            <w:tcW w:w="1256" w:type="pct"/>
            <w:gridSpan w:val="2"/>
            <w:tcBorders>
              <w:right w:val="single" w:sz="8" w:space="0" w:color="auto"/>
            </w:tcBorders>
          </w:tcPr>
          <w:p w:rsidR="00381428" w:rsidRPr="000E3402" w:rsidRDefault="00381428" w:rsidP="00773BB1"/>
        </w:tc>
        <w:tc>
          <w:tcPr>
            <w:tcW w:w="768" w:type="pct"/>
            <w:tcBorders>
              <w:left w:val="single" w:sz="8" w:space="0" w:color="auto"/>
            </w:tcBorders>
          </w:tcPr>
          <w:p w:rsidR="00381428" w:rsidRPr="00D605C4" w:rsidRDefault="00381428" w:rsidP="00773BB1">
            <w:pPr>
              <w:rPr>
                <w:sz w:val="20"/>
                <w:szCs w:val="20"/>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Ödev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1A787E" w:rsidRDefault="00381428" w:rsidP="00773BB1">
            <w:r>
              <w:t xml:space="preserve"> </w:t>
            </w:r>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bottom w:val="single" w:sz="8" w:space="0" w:color="auto"/>
            </w:tcBorders>
            <w:vAlign w:val="center"/>
          </w:tcPr>
          <w:p w:rsidR="00381428" w:rsidRDefault="00381428" w:rsidP="00773BB1">
            <w:pPr>
              <w:rPr>
                <w:sz w:val="20"/>
                <w:szCs w:val="20"/>
              </w:rPr>
            </w:pPr>
            <w:r>
              <w:rPr>
                <w:sz w:val="20"/>
                <w:szCs w:val="20"/>
              </w:rPr>
              <w:t>Proje</w:t>
            </w:r>
          </w:p>
        </w:tc>
        <w:tc>
          <w:tcPr>
            <w:tcW w:w="1256" w:type="pct"/>
            <w:gridSpan w:val="2"/>
            <w:tcBorders>
              <w:bottom w:val="single" w:sz="8" w:space="0" w:color="auto"/>
              <w:right w:val="single" w:sz="8" w:space="0" w:color="auto"/>
            </w:tcBorders>
          </w:tcPr>
          <w:p w:rsidR="00381428" w:rsidRPr="000E3402" w:rsidRDefault="00381428" w:rsidP="00773BB1">
            <w:r>
              <w:t xml:space="preserve"> </w:t>
            </w:r>
          </w:p>
        </w:tc>
        <w:tc>
          <w:tcPr>
            <w:tcW w:w="768" w:type="pct"/>
            <w:tcBorders>
              <w:left w:val="single" w:sz="8" w:space="0" w:color="auto"/>
              <w:bottom w:val="single" w:sz="8" w:space="0" w:color="auto"/>
            </w:tcBorders>
          </w:tcPr>
          <w:p w:rsidR="00381428" w:rsidRPr="001A787E" w:rsidRDefault="00381428" w:rsidP="00773BB1">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381428" w:rsidRDefault="00381428" w:rsidP="00773BB1">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8" w:space="0" w:color="auto"/>
            </w:tcBorders>
          </w:tcPr>
          <w:p w:rsidR="00381428" w:rsidRPr="001A787E" w:rsidRDefault="00381428" w:rsidP="00773BB1"/>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381428" w:rsidRDefault="00381428" w:rsidP="00773BB1">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12" w:space="0" w:color="auto"/>
            </w:tcBorders>
          </w:tcPr>
          <w:p w:rsidR="00381428" w:rsidRPr="001A787E" w:rsidRDefault="00381428" w:rsidP="00773BB1"/>
        </w:tc>
      </w:tr>
      <w:tr w:rsidR="00381428" w:rsidTr="00773BB1">
        <w:trPr>
          <w:trHeight w:val="392"/>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381428" w:rsidRDefault="00381428" w:rsidP="00773BB1">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381428" w:rsidRPr="000E3402" w:rsidRDefault="00381428" w:rsidP="00773BB1">
            <w:r>
              <w:rPr>
                <w:sz w:val="20"/>
                <w:szCs w:val="20"/>
              </w:rPr>
              <w:t xml:space="preserve"> 1</w:t>
            </w:r>
          </w:p>
        </w:tc>
        <w:tc>
          <w:tcPr>
            <w:tcW w:w="768" w:type="pct"/>
            <w:tcBorders>
              <w:top w:val="single" w:sz="12" w:space="0" w:color="auto"/>
              <w:left w:val="single" w:sz="8" w:space="0" w:color="auto"/>
              <w:bottom w:val="single" w:sz="8" w:space="0" w:color="auto"/>
            </w:tcBorders>
            <w:vAlign w:val="center"/>
          </w:tcPr>
          <w:p w:rsidR="00381428" w:rsidRPr="001A787E" w:rsidRDefault="00381428" w:rsidP="00773BB1">
            <w:r>
              <w:t xml:space="preserve"> 60</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381428" w:rsidRPr="003C1BE1" w:rsidRDefault="00381428" w:rsidP="00773BB1">
            <w:pPr>
              <w:jc w:val="both"/>
              <w:rPr>
                <w:sz w:val="20"/>
                <w:szCs w:val="20"/>
              </w:rPr>
            </w:pPr>
            <w:r>
              <w:rPr>
                <w:color w:val="000000"/>
                <w:sz w:val="20"/>
                <w:szCs w:val="20"/>
              </w:rPr>
              <w:t xml:space="preserve"> </w:t>
            </w:r>
            <w:r w:rsidRPr="006019EB">
              <w:rPr>
                <w:color w:val="000000"/>
                <w:sz w:val="20"/>
                <w:szCs w:val="20"/>
              </w:rPr>
              <w:t>Yöneylem Araştırmasına Giriş (Karar Verme-Problem Çözme Süreci ve Yöneylem Araştırması Metodolojisi); Doğrusal Programlamaya Giriş; Doğrusal Programlamada Model Kurma Örnekleri; Doğrusal Programlamada Çözüm Yöntemleri (Grafik Çözüm-Simpleks Çözüm); Simpleks Yöntemi; Simpleks Yönteminde Özel Durumlar; Dualite; Dual Problemlerin ekonomik Yorumu; Duyarlılık Analizi; Tamsayılı Programlama.</w:t>
            </w:r>
          </w:p>
        </w:tc>
      </w:tr>
      <w:tr w:rsidR="00381428" w:rsidTr="00773BB1">
        <w:trPr>
          <w:trHeight w:val="426"/>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381428" w:rsidRPr="00897F33" w:rsidRDefault="00381428" w:rsidP="00773BB1">
            <w:pPr>
              <w:jc w:val="both"/>
              <w:rPr>
                <w:sz w:val="20"/>
                <w:szCs w:val="20"/>
              </w:rPr>
            </w:pPr>
            <w:r>
              <w:rPr>
                <w:color w:val="000000"/>
                <w:sz w:val="20"/>
                <w:szCs w:val="20"/>
              </w:rPr>
              <w:t xml:space="preserve"> </w:t>
            </w:r>
            <w:r w:rsidRPr="006019EB">
              <w:rPr>
                <w:color w:val="000000"/>
                <w:sz w:val="20"/>
                <w:szCs w:val="20"/>
              </w:rPr>
              <w:t>Gerçek yaşamda bir karar verici olarak doğru, zamanında, geçerli kararların alınmasında, Yöneylem Araştırması tekniklerini uygulamaya geçirebilmek</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jc w:val="both"/>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r>
              <w:rPr>
                <w:sz w:val="20"/>
                <w:szCs w:val="20"/>
              </w:rPr>
              <w:t xml:space="preserve"> </w:t>
            </w:r>
            <w:r w:rsidRPr="006019EB">
              <w:rPr>
                <w:sz w:val="20"/>
                <w:szCs w:val="20"/>
              </w:rPr>
              <w:t>Karar problemlerinin yapısını anlama, sorunları çözebilmede</w:t>
            </w:r>
            <w:r>
              <w:rPr>
                <w:sz w:val="20"/>
                <w:szCs w:val="20"/>
              </w:rPr>
              <w:t xml:space="preserve"> alternatifler geliştirebilme. </w:t>
            </w:r>
            <w:r w:rsidRPr="006019EB">
              <w:rPr>
                <w:sz w:val="20"/>
                <w:szCs w:val="20"/>
              </w:rPr>
              <w:t>İşletme Yönetiminde kara</w:t>
            </w:r>
            <w:r>
              <w:rPr>
                <w:sz w:val="20"/>
                <w:szCs w:val="20"/>
              </w:rPr>
              <w:t>r</w:t>
            </w:r>
            <w:r w:rsidRPr="006019EB">
              <w:rPr>
                <w:sz w:val="20"/>
                <w:szCs w:val="20"/>
              </w:rPr>
              <w:t xml:space="preserve"> verme fonksiyonunu ve sayısal ana</w:t>
            </w:r>
            <w:r>
              <w:rPr>
                <w:sz w:val="20"/>
                <w:szCs w:val="20"/>
              </w:rPr>
              <w:t>liz sürecinin katkısını kavrama</w:t>
            </w:r>
            <w:r w:rsidRPr="006019EB">
              <w:rPr>
                <w:sz w:val="20"/>
                <w:szCs w:val="20"/>
              </w:rPr>
              <w:t>.İşletmelerde karşılaşılan problemleri doğrusal programlama ile</w:t>
            </w:r>
            <w:r>
              <w:rPr>
                <w:sz w:val="20"/>
                <w:szCs w:val="20"/>
              </w:rPr>
              <w:t xml:space="preserve"> modelleyebilme</w:t>
            </w:r>
            <w:r w:rsidRPr="006019EB">
              <w:rPr>
                <w:sz w:val="20"/>
                <w:szCs w:val="20"/>
              </w:rPr>
              <w:t>.Doğrusal Pro</w:t>
            </w:r>
            <w:r>
              <w:rPr>
                <w:sz w:val="20"/>
                <w:szCs w:val="20"/>
              </w:rPr>
              <w:t>gramlama problemlerini çözme.</w:t>
            </w:r>
            <w:r w:rsidRPr="006019EB">
              <w:rPr>
                <w:sz w:val="20"/>
                <w:szCs w:val="20"/>
              </w:rPr>
              <w:t>Doğrusal Programlama Probleml</w:t>
            </w:r>
            <w:r>
              <w:rPr>
                <w:sz w:val="20"/>
                <w:szCs w:val="20"/>
              </w:rPr>
              <w:t>erinin Dual modelini elde etme</w:t>
            </w:r>
            <w:r w:rsidRPr="006019EB">
              <w:rPr>
                <w:sz w:val="20"/>
                <w:szCs w:val="20"/>
              </w:rPr>
              <w:t>.</w:t>
            </w:r>
            <w:r>
              <w:rPr>
                <w:sz w:val="20"/>
                <w:szCs w:val="20"/>
              </w:rPr>
              <w:t xml:space="preserve"> </w:t>
            </w:r>
            <w:r w:rsidRPr="006019EB">
              <w:rPr>
                <w:sz w:val="20"/>
                <w:szCs w:val="20"/>
              </w:rPr>
              <w:t>Dual modelleri yorumlayabilme ve</w:t>
            </w:r>
            <w:r>
              <w:rPr>
                <w:sz w:val="20"/>
                <w:szCs w:val="20"/>
              </w:rPr>
              <w:t xml:space="preserve"> duyarlılık analizi yapabilme.</w:t>
            </w:r>
            <w:r w:rsidRPr="006019EB">
              <w:rPr>
                <w:sz w:val="20"/>
                <w:szCs w:val="20"/>
              </w:rPr>
              <w:t>Tamsayılı Programlama ile çözülebilecek problemleri belirleyebilme ve çözme.İşletmelerde karşılaşılan karar problemleri ile matematiksel modell</w:t>
            </w:r>
            <w:r>
              <w:rPr>
                <w:sz w:val="20"/>
                <w:szCs w:val="20"/>
              </w:rPr>
              <w:t>er arasındaki ilişkiyi kavrama.</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tabs>
                <w:tab w:val="left" w:pos="7800"/>
              </w:tabs>
            </w:pPr>
            <w:r>
              <w:rPr>
                <w:sz w:val="20"/>
                <w:szCs w:val="20"/>
              </w:rPr>
              <w:t xml:space="preserve"> İşletmelerin karşılaştıkları karar problemlerini bilimsel yöntem çerçevesinde modelleyebilme, çözme ve yorumlayabilme</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381428" w:rsidRPr="007E45A2" w:rsidRDefault="00381428" w:rsidP="00773BB1">
            <w:pPr>
              <w:pStyle w:val="Balk4"/>
              <w:spacing w:before="0" w:beforeAutospacing="0" w:after="0" w:afterAutospacing="0"/>
              <w:rPr>
                <w:b w:val="0"/>
                <w:bCs w:val="0"/>
                <w:sz w:val="20"/>
                <w:szCs w:val="20"/>
              </w:rPr>
            </w:pPr>
            <w:r>
              <w:rPr>
                <w:b w:val="0"/>
                <w:bCs w:val="0"/>
                <w:sz w:val="20"/>
                <w:szCs w:val="20"/>
              </w:rPr>
              <w:t xml:space="preserve"> </w:t>
            </w:r>
            <w:r w:rsidRPr="006019EB">
              <w:rPr>
                <w:b w:val="0"/>
                <w:bCs w:val="0"/>
                <w:sz w:val="20"/>
                <w:szCs w:val="20"/>
              </w:rPr>
              <w:t>Öztürk Ahmet. (2005).  Yöneylem Araştırması , Ekin kitabevi</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381428" w:rsidRPr="00CF7BB9" w:rsidRDefault="00381428" w:rsidP="00773BB1">
            <w:pPr>
              <w:pStyle w:val="Balk4"/>
              <w:spacing w:before="0" w:beforeAutospacing="0" w:after="0" w:afterAutospacing="0"/>
              <w:rPr>
                <w:color w:val="000000"/>
              </w:rPr>
            </w:pPr>
            <w:r>
              <w:rPr>
                <w:b w:val="0"/>
                <w:bCs w:val="0"/>
                <w:color w:val="000000"/>
                <w:sz w:val="20"/>
                <w:szCs w:val="20"/>
              </w:rPr>
              <w:t xml:space="preserve"> </w:t>
            </w:r>
            <w:r w:rsidRPr="006019EB">
              <w:rPr>
                <w:b w:val="0"/>
                <w:bCs w:val="0"/>
                <w:color w:val="000000"/>
                <w:sz w:val="20"/>
                <w:szCs w:val="20"/>
              </w:rPr>
              <w:t>Taha A.Hamdy. Çeviren ve Uyarlayan : Ş.Alp Baray Şakir E</w:t>
            </w:r>
            <w:r>
              <w:rPr>
                <w:b w:val="0"/>
                <w:bCs w:val="0"/>
                <w:color w:val="000000"/>
                <w:sz w:val="20"/>
                <w:szCs w:val="20"/>
              </w:rPr>
              <w:t>snaf</w:t>
            </w:r>
            <w:r w:rsidRPr="006019EB">
              <w:rPr>
                <w:b w:val="0"/>
                <w:bCs w:val="0"/>
                <w:color w:val="000000"/>
                <w:sz w:val="20"/>
                <w:szCs w:val="20"/>
              </w:rPr>
              <w:t>. (2000).  Yöneylem Araştırması, Literatür Yayıncılık.</w:t>
            </w:r>
          </w:p>
        </w:tc>
      </w:tr>
      <w:tr w:rsidR="00381428" w:rsidTr="00773BB1">
        <w:trPr>
          <w:trHeight w:val="52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jc w:val="both"/>
              <w:rPr>
                <w:sz w:val="20"/>
                <w:szCs w:val="20"/>
              </w:rPr>
            </w:pPr>
            <w:r>
              <w:rPr>
                <w:sz w:val="20"/>
                <w:szCs w:val="20"/>
              </w:rPr>
              <w:t xml:space="preserve"> </w:t>
            </w:r>
          </w:p>
        </w:tc>
      </w:tr>
    </w:tbl>
    <w:p w:rsidR="00381428" w:rsidRDefault="00381428" w:rsidP="00381428">
      <w:pPr>
        <w:rPr>
          <w:sz w:val="18"/>
          <w:szCs w:val="18"/>
        </w:rPr>
        <w:sectPr w:rsidR="003814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1428" w:rsidTr="00773BB1">
        <w:trPr>
          <w:trHeight w:val="510"/>
          <w:jc w:val="center"/>
        </w:trPr>
        <w:tc>
          <w:tcPr>
            <w:tcW w:w="5000" w:type="pct"/>
            <w:gridSpan w:val="2"/>
            <w:tcBorders>
              <w:top w:val="single" w:sz="12" w:space="0" w:color="auto"/>
            </w:tcBorders>
            <w:vAlign w:val="center"/>
          </w:tcPr>
          <w:p w:rsidR="00381428" w:rsidRDefault="00381428" w:rsidP="00773BB1">
            <w:pPr>
              <w:rPr>
                <w:b/>
                <w:bCs/>
              </w:rPr>
            </w:pPr>
            <w:r>
              <w:rPr>
                <w:b/>
                <w:bCs/>
              </w:rPr>
              <w:lastRenderedPageBreak/>
              <w:t>DERSİN HAFTALIK PLANI</w:t>
            </w:r>
          </w:p>
        </w:tc>
      </w:tr>
      <w:tr w:rsidR="00381428" w:rsidTr="00773BB1">
        <w:trPr>
          <w:jc w:val="center"/>
        </w:trPr>
        <w:tc>
          <w:tcPr>
            <w:tcW w:w="593" w:type="pct"/>
          </w:tcPr>
          <w:p w:rsidR="00381428" w:rsidRDefault="00381428" w:rsidP="00773BB1">
            <w:pPr>
              <w:rPr>
                <w:b/>
                <w:bCs/>
              </w:rPr>
            </w:pPr>
            <w:r>
              <w:rPr>
                <w:b/>
                <w:bCs/>
              </w:rPr>
              <w:t>HAFTA</w:t>
            </w:r>
          </w:p>
        </w:tc>
        <w:tc>
          <w:tcPr>
            <w:tcW w:w="4407" w:type="pct"/>
          </w:tcPr>
          <w:p w:rsidR="00381428" w:rsidRDefault="00381428" w:rsidP="00773BB1">
            <w:pPr>
              <w:rPr>
                <w:b/>
                <w:bCs/>
              </w:rPr>
            </w:pPr>
            <w:r>
              <w:rPr>
                <w:b/>
                <w:bCs/>
              </w:rPr>
              <w:t>İŞLENEN KONULAR</w:t>
            </w:r>
          </w:p>
        </w:tc>
      </w:tr>
      <w:tr w:rsidR="00381428" w:rsidTr="00773BB1">
        <w:trPr>
          <w:jc w:val="center"/>
        </w:trPr>
        <w:tc>
          <w:tcPr>
            <w:tcW w:w="593" w:type="pct"/>
            <w:vAlign w:val="center"/>
          </w:tcPr>
          <w:p w:rsidR="00381428" w:rsidRDefault="00381428" w:rsidP="00773BB1">
            <w:r>
              <w:t>1</w:t>
            </w:r>
          </w:p>
        </w:tc>
        <w:tc>
          <w:tcPr>
            <w:tcW w:w="4407" w:type="pct"/>
          </w:tcPr>
          <w:p w:rsidR="00381428" w:rsidRPr="0072271B" w:rsidRDefault="00381428" w:rsidP="00773BB1">
            <w:pPr>
              <w:rPr>
                <w:sz w:val="20"/>
                <w:szCs w:val="20"/>
              </w:rPr>
            </w:pPr>
            <w:r>
              <w:rPr>
                <w:sz w:val="20"/>
                <w:szCs w:val="20"/>
              </w:rPr>
              <w:t xml:space="preserve"> Karar verme-problem çözme süreci, Yöneylem Araştırması metodolojisi</w:t>
            </w:r>
          </w:p>
        </w:tc>
      </w:tr>
      <w:tr w:rsidR="00381428" w:rsidTr="00773BB1">
        <w:trPr>
          <w:jc w:val="center"/>
        </w:trPr>
        <w:tc>
          <w:tcPr>
            <w:tcW w:w="593" w:type="pct"/>
            <w:vAlign w:val="center"/>
          </w:tcPr>
          <w:p w:rsidR="00381428" w:rsidRDefault="00381428" w:rsidP="00773BB1">
            <w:r>
              <w:t>2</w:t>
            </w:r>
          </w:p>
        </w:tc>
        <w:tc>
          <w:tcPr>
            <w:tcW w:w="4407" w:type="pct"/>
          </w:tcPr>
          <w:p w:rsidR="00381428" w:rsidRPr="0072271B" w:rsidRDefault="00381428" w:rsidP="00773BB1">
            <w:pPr>
              <w:rPr>
                <w:sz w:val="20"/>
                <w:szCs w:val="20"/>
              </w:rPr>
            </w:pPr>
            <w:r>
              <w:rPr>
                <w:sz w:val="20"/>
                <w:szCs w:val="20"/>
              </w:rPr>
              <w:t xml:space="preserve"> Karar Problemleri</w:t>
            </w:r>
          </w:p>
        </w:tc>
      </w:tr>
      <w:tr w:rsidR="00381428" w:rsidTr="00773BB1">
        <w:trPr>
          <w:jc w:val="center"/>
        </w:trPr>
        <w:tc>
          <w:tcPr>
            <w:tcW w:w="593" w:type="pct"/>
            <w:vAlign w:val="center"/>
          </w:tcPr>
          <w:p w:rsidR="00381428" w:rsidRDefault="00381428" w:rsidP="00773BB1">
            <w:r>
              <w:t>3</w:t>
            </w:r>
          </w:p>
        </w:tc>
        <w:tc>
          <w:tcPr>
            <w:tcW w:w="4407" w:type="pct"/>
          </w:tcPr>
          <w:p w:rsidR="00381428" w:rsidRPr="0072271B" w:rsidRDefault="00381428" w:rsidP="00773BB1">
            <w:pPr>
              <w:rPr>
                <w:sz w:val="20"/>
                <w:szCs w:val="20"/>
              </w:rPr>
            </w:pPr>
            <w:r>
              <w:rPr>
                <w:sz w:val="20"/>
                <w:szCs w:val="20"/>
              </w:rPr>
              <w:t xml:space="preserve"> Doğrusal Programlamaya Giriş</w:t>
            </w:r>
          </w:p>
        </w:tc>
      </w:tr>
      <w:tr w:rsidR="00381428" w:rsidTr="00773BB1">
        <w:trPr>
          <w:jc w:val="center"/>
        </w:trPr>
        <w:tc>
          <w:tcPr>
            <w:tcW w:w="593" w:type="pct"/>
            <w:vAlign w:val="center"/>
          </w:tcPr>
          <w:p w:rsidR="00381428" w:rsidRDefault="00381428" w:rsidP="00773BB1">
            <w:r>
              <w:t>4</w:t>
            </w:r>
          </w:p>
        </w:tc>
        <w:tc>
          <w:tcPr>
            <w:tcW w:w="4407" w:type="pct"/>
          </w:tcPr>
          <w:p w:rsidR="00381428" w:rsidRPr="0072271B" w:rsidRDefault="00381428" w:rsidP="00773BB1">
            <w:pPr>
              <w:rPr>
                <w:sz w:val="20"/>
                <w:szCs w:val="20"/>
              </w:rPr>
            </w:pPr>
            <w:r>
              <w:rPr>
                <w:sz w:val="20"/>
                <w:szCs w:val="20"/>
              </w:rPr>
              <w:t xml:space="preserve"> Doğrusal Programlamada Model Kurma </w:t>
            </w:r>
          </w:p>
        </w:tc>
      </w:tr>
      <w:tr w:rsidR="00381428" w:rsidTr="00773BB1">
        <w:trPr>
          <w:jc w:val="center"/>
        </w:trPr>
        <w:tc>
          <w:tcPr>
            <w:tcW w:w="593" w:type="pct"/>
            <w:vAlign w:val="center"/>
          </w:tcPr>
          <w:p w:rsidR="00381428" w:rsidRDefault="00381428" w:rsidP="00773BB1">
            <w:r>
              <w:t>5</w:t>
            </w:r>
          </w:p>
        </w:tc>
        <w:tc>
          <w:tcPr>
            <w:tcW w:w="4407" w:type="pct"/>
          </w:tcPr>
          <w:p w:rsidR="00381428" w:rsidRPr="0072271B" w:rsidRDefault="00381428" w:rsidP="00773BB1">
            <w:pPr>
              <w:rPr>
                <w:sz w:val="20"/>
                <w:szCs w:val="20"/>
              </w:rPr>
            </w:pPr>
            <w:r>
              <w:rPr>
                <w:sz w:val="20"/>
                <w:szCs w:val="20"/>
              </w:rPr>
              <w:t xml:space="preserve"> İşletme problemlerinin doğrusal programlama ile modellenmesine yönelik uygulamalar</w:t>
            </w:r>
          </w:p>
        </w:tc>
      </w:tr>
      <w:tr w:rsidR="00381428" w:rsidTr="00773BB1">
        <w:trPr>
          <w:jc w:val="center"/>
        </w:trPr>
        <w:tc>
          <w:tcPr>
            <w:tcW w:w="593" w:type="pct"/>
            <w:vAlign w:val="center"/>
          </w:tcPr>
          <w:p w:rsidR="00381428" w:rsidRDefault="00381428" w:rsidP="00773BB1">
            <w:r>
              <w:t>6</w:t>
            </w:r>
          </w:p>
        </w:tc>
        <w:tc>
          <w:tcPr>
            <w:tcW w:w="4407" w:type="pct"/>
          </w:tcPr>
          <w:p w:rsidR="00381428" w:rsidRPr="0072271B" w:rsidRDefault="00381428" w:rsidP="00773BB1">
            <w:pPr>
              <w:rPr>
                <w:sz w:val="20"/>
                <w:szCs w:val="20"/>
              </w:rPr>
            </w:pPr>
            <w:r>
              <w:rPr>
                <w:sz w:val="20"/>
                <w:szCs w:val="20"/>
              </w:rPr>
              <w:t xml:space="preserve"> Doğrusal Programlamada Grafik Çözüm Tekniği</w:t>
            </w:r>
          </w:p>
        </w:tc>
      </w:tr>
      <w:tr w:rsidR="00381428" w:rsidTr="00773BB1">
        <w:trPr>
          <w:jc w:val="center"/>
        </w:trPr>
        <w:tc>
          <w:tcPr>
            <w:tcW w:w="593" w:type="pct"/>
            <w:vAlign w:val="center"/>
          </w:tcPr>
          <w:p w:rsidR="00381428" w:rsidRDefault="00381428" w:rsidP="00773BB1">
            <w:r>
              <w:t>7</w:t>
            </w:r>
          </w:p>
        </w:tc>
        <w:tc>
          <w:tcPr>
            <w:tcW w:w="4407" w:type="pct"/>
          </w:tcPr>
          <w:p w:rsidR="00381428" w:rsidRPr="0072271B" w:rsidRDefault="00381428" w:rsidP="00773BB1">
            <w:pPr>
              <w:rPr>
                <w:sz w:val="20"/>
                <w:szCs w:val="20"/>
              </w:rPr>
            </w:pPr>
            <w:r>
              <w:rPr>
                <w:sz w:val="20"/>
                <w:szCs w:val="20"/>
              </w:rPr>
              <w:t xml:space="preserve"> Doğrusal Programlamada Simpleks Algoritması</w:t>
            </w:r>
          </w:p>
        </w:tc>
      </w:tr>
      <w:tr w:rsidR="00381428" w:rsidTr="00773BB1">
        <w:trPr>
          <w:jc w:val="center"/>
        </w:trPr>
        <w:tc>
          <w:tcPr>
            <w:tcW w:w="593" w:type="pct"/>
            <w:vAlign w:val="center"/>
          </w:tcPr>
          <w:p w:rsidR="00381428" w:rsidRDefault="00381428" w:rsidP="00773BB1">
            <w:r>
              <w:t>8</w:t>
            </w:r>
          </w:p>
        </w:tc>
        <w:tc>
          <w:tcPr>
            <w:tcW w:w="4407" w:type="pct"/>
          </w:tcPr>
          <w:p w:rsidR="00381428" w:rsidRPr="0072271B" w:rsidRDefault="00381428" w:rsidP="00773BB1">
            <w:pPr>
              <w:rPr>
                <w:sz w:val="20"/>
                <w:szCs w:val="20"/>
              </w:rPr>
            </w:pPr>
            <w:r>
              <w:rPr>
                <w:sz w:val="20"/>
                <w:szCs w:val="20"/>
              </w:rPr>
              <w:t xml:space="preserve"> Simpleks Yöntem Uygulamaları</w:t>
            </w:r>
          </w:p>
        </w:tc>
      </w:tr>
      <w:tr w:rsidR="00381428" w:rsidTr="00773BB1">
        <w:trPr>
          <w:jc w:val="center"/>
        </w:trPr>
        <w:tc>
          <w:tcPr>
            <w:tcW w:w="593" w:type="pct"/>
            <w:vAlign w:val="center"/>
          </w:tcPr>
          <w:p w:rsidR="00381428" w:rsidRDefault="00381428" w:rsidP="00773BB1">
            <w:r>
              <w:t>9</w:t>
            </w:r>
          </w:p>
        </w:tc>
        <w:tc>
          <w:tcPr>
            <w:tcW w:w="4407" w:type="pct"/>
          </w:tcPr>
          <w:p w:rsidR="00381428" w:rsidRPr="0072271B" w:rsidRDefault="00381428" w:rsidP="00773BB1">
            <w:pPr>
              <w:rPr>
                <w:sz w:val="20"/>
                <w:szCs w:val="20"/>
              </w:rPr>
            </w:pPr>
            <w:r>
              <w:rPr>
                <w:sz w:val="20"/>
                <w:szCs w:val="20"/>
              </w:rPr>
              <w:t xml:space="preserve"> Dualite</w:t>
            </w:r>
          </w:p>
        </w:tc>
      </w:tr>
      <w:tr w:rsidR="00381428" w:rsidTr="00773BB1">
        <w:trPr>
          <w:jc w:val="center"/>
        </w:trPr>
        <w:tc>
          <w:tcPr>
            <w:tcW w:w="593" w:type="pct"/>
            <w:vAlign w:val="center"/>
          </w:tcPr>
          <w:p w:rsidR="00381428" w:rsidRDefault="00381428" w:rsidP="00773BB1">
            <w:r>
              <w:t>10</w:t>
            </w:r>
          </w:p>
        </w:tc>
        <w:tc>
          <w:tcPr>
            <w:tcW w:w="4407" w:type="pct"/>
          </w:tcPr>
          <w:p w:rsidR="00381428" w:rsidRPr="0072271B" w:rsidRDefault="00381428" w:rsidP="00773BB1">
            <w:pPr>
              <w:rPr>
                <w:sz w:val="20"/>
                <w:szCs w:val="20"/>
              </w:rPr>
            </w:pPr>
            <w:r>
              <w:rPr>
                <w:sz w:val="20"/>
                <w:szCs w:val="20"/>
              </w:rPr>
              <w:t xml:space="preserve"> Dual problemlerin ekonomik Yorumu</w:t>
            </w:r>
          </w:p>
        </w:tc>
      </w:tr>
      <w:tr w:rsidR="00381428" w:rsidTr="00773BB1">
        <w:trPr>
          <w:jc w:val="center"/>
        </w:trPr>
        <w:tc>
          <w:tcPr>
            <w:tcW w:w="593" w:type="pct"/>
            <w:vAlign w:val="center"/>
          </w:tcPr>
          <w:p w:rsidR="00381428" w:rsidRDefault="00381428" w:rsidP="00773BB1">
            <w:r>
              <w:t>11</w:t>
            </w:r>
          </w:p>
        </w:tc>
        <w:tc>
          <w:tcPr>
            <w:tcW w:w="4407" w:type="pct"/>
          </w:tcPr>
          <w:p w:rsidR="00381428" w:rsidRPr="0072271B" w:rsidRDefault="00381428" w:rsidP="00773BB1">
            <w:pPr>
              <w:rPr>
                <w:sz w:val="20"/>
                <w:szCs w:val="20"/>
              </w:rPr>
            </w:pPr>
            <w:r>
              <w:rPr>
                <w:sz w:val="20"/>
                <w:szCs w:val="20"/>
              </w:rPr>
              <w:t xml:space="preserve"> Duyarlılık analizi</w:t>
            </w:r>
          </w:p>
        </w:tc>
      </w:tr>
      <w:tr w:rsidR="00381428" w:rsidTr="00773BB1">
        <w:trPr>
          <w:jc w:val="center"/>
        </w:trPr>
        <w:tc>
          <w:tcPr>
            <w:tcW w:w="593" w:type="pct"/>
            <w:vAlign w:val="center"/>
          </w:tcPr>
          <w:p w:rsidR="00381428" w:rsidRDefault="00381428" w:rsidP="00773BB1">
            <w:r>
              <w:t>12</w:t>
            </w:r>
          </w:p>
        </w:tc>
        <w:tc>
          <w:tcPr>
            <w:tcW w:w="4407" w:type="pct"/>
          </w:tcPr>
          <w:p w:rsidR="00381428" w:rsidRPr="00B74BC6" w:rsidRDefault="00381428" w:rsidP="00773BB1">
            <w:pPr>
              <w:rPr>
                <w:sz w:val="20"/>
                <w:szCs w:val="20"/>
              </w:rPr>
            </w:pPr>
            <w:r>
              <w:rPr>
                <w:sz w:val="20"/>
                <w:szCs w:val="20"/>
              </w:rPr>
              <w:t xml:space="preserve"> Tamsayılı Programlama</w:t>
            </w:r>
          </w:p>
        </w:tc>
      </w:tr>
      <w:tr w:rsidR="00381428" w:rsidTr="00773BB1">
        <w:trPr>
          <w:jc w:val="center"/>
        </w:trPr>
        <w:tc>
          <w:tcPr>
            <w:tcW w:w="593" w:type="pct"/>
            <w:vAlign w:val="center"/>
          </w:tcPr>
          <w:p w:rsidR="00381428" w:rsidRDefault="00381428" w:rsidP="00773BB1">
            <w:r>
              <w:t>13</w:t>
            </w:r>
          </w:p>
        </w:tc>
        <w:tc>
          <w:tcPr>
            <w:tcW w:w="4407" w:type="pct"/>
          </w:tcPr>
          <w:p w:rsidR="00381428" w:rsidRPr="00B74BC6" w:rsidRDefault="00381428" w:rsidP="00773BB1">
            <w:pPr>
              <w:rPr>
                <w:sz w:val="20"/>
                <w:szCs w:val="20"/>
              </w:rPr>
            </w:pPr>
            <w:r>
              <w:rPr>
                <w:sz w:val="20"/>
                <w:szCs w:val="20"/>
              </w:rPr>
              <w:t xml:space="preserve"> Tamsayılı Programlamada Dal-Sınır Tekniği</w:t>
            </w:r>
          </w:p>
        </w:tc>
      </w:tr>
      <w:tr w:rsidR="00381428" w:rsidTr="00773BB1">
        <w:trPr>
          <w:jc w:val="center"/>
        </w:trPr>
        <w:tc>
          <w:tcPr>
            <w:tcW w:w="593" w:type="pct"/>
            <w:vAlign w:val="center"/>
          </w:tcPr>
          <w:p w:rsidR="00381428" w:rsidRDefault="00381428" w:rsidP="00773BB1">
            <w:r>
              <w:t>14</w:t>
            </w:r>
          </w:p>
        </w:tc>
        <w:tc>
          <w:tcPr>
            <w:tcW w:w="4407" w:type="pct"/>
          </w:tcPr>
          <w:p w:rsidR="00381428" w:rsidRPr="00B74BC6" w:rsidRDefault="00381428" w:rsidP="00773BB1">
            <w:pPr>
              <w:rPr>
                <w:sz w:val="20"/>
                <w:szCs w:val="20"/>
              </w:rPr>
            </w:pPr>
            <w:r>
              <w:rPr>
                <w:sz w:val="20"/>
                <w:szCs w:val="20"/>
              </w:rPr>
              <w:t xml:space="preserve"> Tamsayılı Programlamada Gomory Kesim Düzlemi Tekniği</w:t>
            </w:r>
          </w:p>
        </w:tc>
      </w:tr>
      <w:tr w:rsidR="00381428" w:rsidTr="00773BB1">
        <w:trPr>
          <w:trHeight w:val="322"/>
          <w:jc w:val="center"/>
        </w:trPr>
        <w:tc>
          <w:tcPr>
            <w:tcW w:w="593" w:type="pct"/>
            <w:tcBorders>
              <w:bottom w:val="single" w:sz="12" w:space="0" w:color="auto"/>
            </w:tcBorders>
            <w:shd w:val="clear" w:color="auto" w:fill="E6E6E6"/>
            <w:vAlign w:val="center"/>
          </w:tcPr>
          <w:p w:rsidR="00381428" w:rsidRDefault="00381428" w:rsidP="00773BB1">
            <w:r>
              <w:t>15,16</w:t>
            </w:r>
          </w:p>
        </w:tc>
        <w:tc>
          <w:tcPr>
            <w:tcW w:w="4407" w:type="pct"/>
            <w:tcBorders>
              <w:bottom w:val="single" w:sz="12" w:space="0" w:color="auto"/>
            </w:tcBorders>
            <w:shd w:val="clear" w:color="auto" w:fill="E6E6E6"/>
            <w:vAlign w:val="center"/>
          </w:tcPr>
          <w:p w:rsidR="00381428" w:rsidRPr="000E3402" w:rsidRDefault="00381428" w:rsidP="00773BB1">
            <w:pPr>
              <w:rPr>
                <w:sz w:val="20"/>
                <w:szCs w:val="20"/>
              </w:rPr>
            </w:pPr>
            <w:r>
              <w:rPr>
                <w:sz w:val="20"/>
                <w:szCs w:val="20"/>
              </w:rPr>
              <w:t xml:space="preserve"> </w:t>
            </w:r>
          </w:p>
        </w:tc>
      </w:tr>
    </w:tbl>
    <w:p w:rsidR="00381428" w:rsidRDefault="00381428" w:rsidP="00381428">
      <w:pPr>
        <w:rPr>
          <w:sz w:val="16"/>
          <w:szCs w:val="16"/>
        </w:rPr>
      </w:pPr>
    </w:p>
    <w:p w:rsidR="00381428" w:rsidRDefault="00381428" w:rsidP="0038142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1428" w:rsidTr="00773BB1">
        <w:tc>
          <w:tcPr>
            <w:tcW w:w="603" w:type="dxa"/>
            <w:tcBorders>
              <w:top w:val="single" w:sz="12" w:space="0" w:color="auto"/>
            </w:tcBorders>
            <w:vAlign w:val="center"/>
          </w:tcPr>
          <w:p w:rsidR="00381428" w:rsidRDefault="00381428" w:rsidP="00773BB1">
            <w:pPr>
              <w:rPr>
                <w:b/>
                <w:bCs/>
                <w:sz w:val="18"/>
                <w:szCs w:val="18"/>
              </w:rPr>
            </w:pPr>
            <w:r>
              <w:rPr>
                <w:b/>
                <w:bCs/>
                <w:sz w:val="18"/>
                <w:szCs w:val="18"/>
              </w:rPr>
              <w:t>NO</w:t>
            </w:r>
          </w:p>
        </w:tc>
        <w:tc>
          <w:tcPr>
            <w:tcW w:w="7585" w:type="dxa"/>
            <w:tcBorders>
              <w:top w:val="single" w:sz="12" w:space="0" w:color="auto"/>
            </w:tcBorders>
          </w:tcPr>
          <w:p w:rsidR="00381428" w:rsidRDefault="00381428" w:rsidP="00773BB1">
            <w:pPr>
              <w:rPr>
                <w:b/>
                <w:bCs/>
              </w:rPr>
            </w:pPr>
            <w:r>
              <w:rPr>
                <w:b/>
                <w:bCs/>
              </w:rPr>
              <w:t xml:space="preserve">PROGRAM ÇIKTISI </w:t>
            </w:r>
          </w:p>
        </w:tc>
        <w:tc>
          <w:tcPr>
            <w:tcW w:w="567" w:type="dxa"/>
            <w:tcBorders>
              <w:top w:val="single" w:sz="12" w:space="0" w:color="auto"/>
            </w:tcBorders>
            <w:vAlign w:val="center"/>
          </w:tcPr>
          <w:p w:rsidR="00381428" w:rsidRDefault="00381428" w:rsidP="00773BB1">
            <w:pPr>
              <w:rPr>
                <w:b/>
                <w:bCs/>
              </w:rPr>
            </w:pPr>
            <w:r>
              <w:rPr>
                <w:b/>
                <w:bCs/>
              </w:rPr>
              <w:t>3</w:t>
            </w:r>
          </w:p>
        </w:tc>
        <w:tc>
          <w:tcPr>
            <w:tcW w:w="567" w:type="dxa"/>
            <w:tcBorders>
              <w:top w:val="single" w:sz="12" w:space="0" w:color="auto"/>
            </w:tcBorders>
            <w:vAlign w:val="center"/>
          </w:tcPr>
          <w:p w:rsidR="00381428" w:rsidRDefault="00381428" w:rsidP="00773BB1">
            <w:pPr>
              <w:rPr>
                <w:b/>
                <w:bCs/>
              </w:rPr>
            </w:pPr>
            <w:r>
              <w:rPr>
                <w:b/>
                <w:bCs/>
              </w:rPr>
              <w:t>2</w:t>
            </w:r>
          </w:p>
        </w:tc>
        <w:tc>
          <w:tcPr>
            <w:tcW w:w="567" w:type="dxa"/>
            <w:tcBorders>
              <w:top w:val="single" w:sz="12" w:space="0" w:color="auto"/>
            </w:tcBorders>
            <w:vAlign w:val="center"/>
          </w:tcPr>
          <w:p w:rsidR="00381428" w:rsidRDefault="00381428" w:rsidP="00773BB1">
            <w:pPr>
              <w:rPr>
                <w:b/>
                <w:bCs/>
              </w:rPr>
            </w:pPr>
            <w:r>
              <w:rPr>
                <w:b/>
                <w:bCs/>
              </w:rPr>
              <w:t>1</w:t>
            </w:r>
          </w:p>
        </w:tc>
      </w:tr>
      <w:tr w:rsidR="00381428" w:rsidTr="00773BB1">
        <w:tc>
          <w:tcPr>
            <w:tcW w:w="603" w:type="dxa"/>
            <w:vAlign w:val="center"/>
          </w:tcPr>
          <w:p w:rsidR="00381428" w:rsidRDefault="00381428" w:rsidP="00773BB1">
            <w:r>
              <w:t>1</w:t>
            </w:r>
          </w:p>
        </w:tc>
        <w:tc>
          <w:tcPr>
            <w:tcW w:w="7585" w:type="dxa"/>
            <w:vAlign w:val="center"/>
          </w:tcPr>
          <w:p w:rsidR="00381428" w:rsidRPr="004E429F" w:rsidRDefault="00381428" w:rsidP="00773BB1">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2</w:t>
            </w:r>
          </w:p>
        </w:tc>
        <w:tc>
          <w:tcPr>
            <w:tcW w:w="7585" w:type="dxa"/>
            <w:vAlign w:val="center"/>
          </w:tcPr>
          <w:p w:rsidR="00381428" w:rsidRPr="004E429F" w:rsidRDefault="00381428" w:rsidP="00773BB1">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3</w:t>
            </w:r>
          </w:p>
        </w:tc>
        <w:tc>
          <w:tcPr>
            <w:tcW w:w="7585" w:type="dxa"/>
            <w:vAlign w:val="center"/>
          </w:tcPr>
          <w:p w:rsidR="00381428" w:rsidRPr="004E429F" w:rsidRDefault="00381428" w:rsidP="00773BB1">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4</w:t>
            </w:r>
          </w:p>
        </w:tc>
        <w:tc>
          <w:tcPr>
            <w:tcW w:w="7585" w:type="dxa"/>
            <w:vAlign w:val="center"/>
          </w:tcPr>
          <w:p w:rsidR="00381428" w:rsidRPr="004E429F" w:rsidRDefault="00381428" w:rsidP="00773BB1">
            <w:r>
              <w:t xml:space="preserve">Takım çalışmasını etkin olarak yürütebilme, takımdaki kişiler arasında görev paylaşımını ve koordinasyonu sağlayabilme becerisine sahip olur. </w:t>
            </w: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5</w:t>
            </w:r>
          </w:p>
        </w:tc>
        <w:tc>
          <w:tcPr>
            <w:tcW w:w="7585" w:type="dxa"/>
            <w:vAlign w:val="center"/>
          </w:tcPr>
          <w:p w:rsidR="00381428" w:rsidRPr="004E429F" w:rsidRDefault="00381428" w:rsidP="00773BB1">
            <w:r>
              <w:t>Ekonomik göstergeleri iyi okuyarak pazardaki</w:t>
            </w:r>
            <w:r w:rsidRPr="004E429F">
              <w:t xml:space="preserve"> iş fırsatlarını </w:t>
            </w:r>
            <w:r>
              <w:t>tespit ederek bu fırsatlardan yararlanabilme yolları tasarlayabilir.</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6</w:t>
            </w:r>
          </w:p>
        </w:tc>
        <w:tc>
          <w:tcPr>
            <w:tcW w:w="7585" w:type="dxa"/>
            <w:vAlign w:val="center"/>
          </w:tcPr>
          <w:p w:rsidR="00381428" w:rsidRPr="004E429F" w:rsidRDefault="00381428" w:rsidP="00773BB1">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7</w:t>
            </w:r>
          </w:p>
        </w:tc>
        <w:tc>
          <w:tcPr>
            <w:tcW w:w="7585" w:type="dxa"/>
            <w:vAlign w:val="center"/>
          </w:tcPr>
          <w:p w:rsidR="00381428" w:rsidRPr="004E429F" w:rsidRDefault="00381428" w:rsidP="00773BB1">
            <w:r>
              <w:t>Sürekli gelişen</w:t>
            </w:r>
            <w:r w:rsidRPr="004E429F">
              <w:t xml:space="preserve"> bilgi ve iletişim teknolojilerini </w:t>
            </w:r>
            <w:r>
              <w:t>yakından izleyebilme ve kullanma becerisi kazanır.</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8</w:t>
            </w:r>
          </w:p>
        </w:tc>
        <w:tc>
          <w:tcPr>
            <w:tcW w:w="7585" w:type="dxa"/>
            <w:vAlign w:val="center"/>
          </w:tcPr>
          <w:p w:rsidR="00381428" w:rsidRPr="004E429F" w:rsidRDefault="00381428" w:rsidP="00773BB1">
            <w:r>
              <w:t>Etkin yönetim becerisi kazanarak projelerin gerçekleştirilmesinde gerekli planlama, koordinasyon ve kontrol faaliyetlerini yürütebilir.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9</w:t>
            </w:r>
          </w:p>
        </w:tc>
        <w:tc>
          <w:tcPr>
            <w:tcW w:w="7585" w:type="dxa"/>
            <w:vAlign w:val="center"/>
          </w:tcPr>
          <w:p w:rsidR="00381428" w:rsidRPr="004E429F" w:rsidRDefault="00381428" w:rsidP="00773BB1">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10</w:t>
            </w:r>
          </w:p>
        </w:tc>
        <w:tc>
          <w:tcPr>
            <w:tcW w:w="7585" w:type="dxa"/>
            <w:vAlign w:val="center"/>
          </w:tcPr>
          <w:p w:rsidR="00381428" w:rsidRPr="004E429F" w:rsidRDefault="00381428" w:rsidP="00773BB1">
            <w:r>
              <w:t>Kişiler arası ilişkileri yönetebilir</w:t>
            </w:r>
            <w:r w:rsidRPr="004E429F">
              <w:t>.</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11</w:t>
            </w:r>
          </w:p>
        </w:tc>
        <w:tc>
          <w:tcPr>
            <w:tcW w:w="7585" w:type="dxa"/>
            <w:vAlign w:val="center"/>
          </w:tcPr>
          <w:p w:rsidR="00381428" w:rsidRPr="004E429F" w:rsidRDefault="00381428" w:rsidP="00773BB1">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Default="00381428" w:rsidP="00773BB1">
            <w:pPr>
              <w:rPr>
                <w:b/>
                <w:bCs/>
                <w:sz w:val="20"/>
                <w:szCs w:val="20"/>
              </w:rPr>
            </w:pPr>
            <w:r>
              <w:rPr>
                <w:b/>
                <w:bCs/>
                <w:sz w:val="20"/>
                <w:szCs w:val="20"/>
              </w:rPr>
              <w:t>X</w:t>
            </w:r>
          </w:p>
        </w:tc>
        <w:tc>
          <w:tcPr>
            <w:tcW w:w="567" w:type="dxa"/>
            <w:vAlign w:val="center"/>
          </w:tcPr>
          <w:p w:rsidR="00381428" w:rsidRDefault="00381428" w:rsidP="00773BB1">
            <w:pPr>
              <w:rPr>
                <w:b/>
                <w:bCs/>
                <w:sz w:val="20"/>
                <w:szCs w:val="20"/>
              </w:rPr>
            </w:pPr>
          </w:p>
        </w:tc>
      </w:tr>
      <w:tr w:rsidR="00381428" w:rsidTr="00773BB1">
        <w:tc>
          <w:tcPr>
            <w:tcW w:w="9889" w:type="dxa"/>
            <w:gridSpan w:val="5"/>
            <w:tcBorders>
              <w:bottom w:val="single" w:sz="12" w:space="0" w:color="auto"/>
            </w:tcBorders>
            <w:vAlign w:val="center"/>
          </w:tcPr>
          <w:p w:rsidR="00381428" w:rsidRPr="00AC75B1" w:rsidRDefault="00381428" w:rsidP="00773BB1">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381428" w:rsidRDefault="00381428" w:rsidP="00381428">
      <w:pPr>
        <w:rPr>
          <w:sz w:val="16"/>
          <w:szCs w:val="16"/>
        </w:rPr>
      </w:pPr>
    </w:p>
    <w:p w:rsidR="00381428" w:rsidRDefault="00381428" w:rsidP="00381428">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sidR="00DB390A">
        <w:t>Prof</w:t>
      </w:r>
      <w:r>
        <w:t>. Dr. Nuray GİRGİNER</w:t>
      </w:r>
    </w:p>
    <w:p w:rsidR="00381428" w:rsidRDefault="00381428" w:rsidP="00381428">
      <w:pPr>
        <w:tabs>
          <w:tab w:val="left" w:pos="7800"/>
        </w:tabs>
      </w:pPr>
      <w:r w:rsidRPr="00D64451">
        <w:rPr>
          <w:b/>
          <w:bCs/>
        </w:rPr>
        <w:t>Tarih:</w:t>
      </w:r>
      <w:r>
        <w:t xml:space="preserve"> 23-12-2011</w:t>
      </w:r>
    </w:p>
    <w:p w:rsidR="00381428" w:rsidRDefault="00381428" w:rsidP="00381428">
      <w:pPr>
        <w:outlineLvl w:val="0"/>
        <w:rPr>
          <w:b/>
          <w:bCs/>
          <w:sz w:val="28"/>
          <w:szCs w:val="28"/>
        </w:rPr>
      </w:pPr>
      <w:r>
        <w:rPr>
          <w:noProof/>
          <w:lang w:val="tr-TR" w:eastAsia="tr-TR"/>
        </w:rPr>
        <w:drawing>
          <wp:anchor distT="0" distB="0" distL="114300" distR="114300" simplePos="0" relativeHeight="2518773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D64451">
        <w:rPr>
          <w:b/>
          <w:bCs/>
          <w:sz w:val="28"/>
          <w:szCs w:val="28"/>
        </w:rPr>
        <w:t xml:space="preserve">ESOGÜ </w:t>
      </w:r>
      <w:r>
        <w:rPr>
          <w:b/>
          <w:bCs/>
          <w:sz w:val="28"/>
          <w:szCs w:val="28"/>
        </w:rPr>
        <w:t>İşletme</w:t>
      </w:r>
      <w:r w:rsidRPr="00D64451">
        <w:rPr>
          <w:b/>
          <w:bCs/>
          <w:sz w:val="28"/>
          <w:szCs w:val="28"/>
        </w:rPr>
        <w:t xml:space="preserve"> Bölümü Ders Bilgi Formu</w:t>
      </w:r>
    </w:p>
    <w:p w:rsidR="00381428" w:rsidRPr="00FD6860" w:rsidRDefault="00381428" w:rsidP="00381428">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81428" w:rsidRPr="006B43E2" w:rsidTr="00773BB1">
        <w:tc>
          <w:tcPr>
            <w:tcW w:w="1167" w:type="dxa"/>
            <w:vAlign w:val="center"/>
          </w:tcPr>
          <w:p w:rsidR="00381428" w:rsidRPr="006B43E2" w:rsidRDefault="00381428" w:rsidP="00773BB1">
            <w:pPr>
              <w:outlineLvl w:val="0"/>
              <w:rPr>
                <w:b/>
                <w:bCs/>
                <w:sz w:val="20"/>
                <w:szCs w:val="20"/>
              </w:rPr>
            </w:pPr>
            <w:r w:rsidRPr="006B43E2">
              <w:rPr>
                <w:b/>
                <w:bCs/>
                <w:sz w:val="20"/>
                <w:szCs w:val="20"/>
              </w:rPr>
              <w:t>DÖNEM</w:t>
            </w:r>
          </w:p>
        </w:tc>
        <w:tc>
          <w:tcPr>
            <w:tcW w:w="1527" w:type="dxa"/>
            <w:vAlign w:val="center"/>
          </w:tcPr>
          <w:p w:rsidR="00381428" w:rsidRPr="006B43E2" w:rsidRDefault="00381428" w:rsidP="00773BB1">
            <w:pPr>
              <w:outlineLvl w:val="0"/>
              <w:rPr>
                <w:sz w:val="20"/>
                <w:szCs w:val="20"/>
              </w:rPr>
            </w:pPr>
            <w:r>
              <w:rPr>
                <w:sz w:val="20"/>
                <w:szCs w:val="20"/>
              </w:rPr>
              <w:t xml:space="preserve"> Güz</w:t>
            </w:r>
          </w:p>
        </w:tc>
      </w:tr>
    </w:tbl>
    <w:p w:rsidR="00381428" w:rsidRPr="00474EEF" w:rsidRDefault="00381428" w:rsidP="00381428">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81428" w:rsidRPr="006B43E2" w:rsidTr="00773BB1">
        <w:tc>
          <w:tcPr>
            <w:tcW w:w="1668" w:type="dxa"/>
            <w:vAlign w:val="center"/>
          </w:tcPr>
          <w:p w:rsidR="00381428" w:rsidRPr="006B43E2" w:rsidRDefault="00381428" w:rsidP="00773BB1">
            <w:pPr>
              <w:outlineLvl w:val="0"/>
              <w:rPr>
                <w:b/>
                <w:bCs/>
                <w:sz w:val="20"/>
                <w:szCs w:val="20"/>
              </w:rPr>
            </w:pPr>
            <w:r w:rsidRPr="006B43E2">
              <w:rPr>
                <w:b/>
                <w:bCs/>
                <w:sz w:val="20"/>
                <w:szCs w:val="20"/>
              </w:rPr>
              <w:t>DERSİN KODU</w:t>
            </w:r>
          </w:p>
        </w:tc>
        <w:tc>
          <w:tcPr>
            <w:tcW w:w="2760" w:type="dxa"/>
            <w:vAlign w:val="center"/>
          </w:tcPr>
          <w:p w:rsidR="00381428" w:rsidRPr="00711636" w:rsidRDefault="00381428" w:rsidP="00773BB1">
            <w:pPr>
              <w:outlineLvl w:val="0"/>
            </w:pPr>
            <w:bookmarkStart w:id="105" w:name="yöneylem2"/>
            <w:r>
              <w:t xml:space="preserve"> </w:t>
            </w:r>
            <w:bookmarkEnd w:id="105"/>
            <w:r>
              <w:rPr>
                <w:color w:val="333333"/>
              </w:rPr>
              <w:t>131215323</w:t>
            </w:r>
          </w:p>
        </w:tc>
        <w:tc>
          <w:tcPr>
            <w:tcW w:w="1560" w:type="dxa"/>
            <w:vAlign w:val="center"/>
          </w:tcPr>
          <w:p w:rsidR="00381428" w:rsidRPr="006B43E2" w:rsidRDefault="00381428" w:rsidP="00773BB1">
            <w:pPr>
              <w:outlineLvl w:val="0"/>
              <w:rPr>
                <w:b/>
                <w:bCs/>
                <w:sz w:val="20"/>
                <w:szCs w:val="20"/>
              </w:rPr>
            </w:pPr>
            <w:r w:rsidRPr="006B43E2">
              <w:rPr>
                <w:b/>
                <w:bCs/>
                <w:sz w:val="20"/>
                <w:szCs w:val="20"/>
              </w:rPr>
              <w:t>DERSİN ADI</w:t>
            </w:r>
          </w:p>
        </w:tc>
        <w:tc>
          <w:tcPr>
            <w:tcW w:w="4185" w:type="dxa"/>
          </w:tcPr>
          <w:p w:rsidR="00381428" w:rsidRPr="001957BA" w:rsidRDefault="00381428" w:rsidP="00773BB1">
            <w:pPr>
              <w:outlineLvl w:val="0"/>
            </w:pPr>
            <w:r>
              <w:rPr>
                <w:sz w:val="20"/>
                <w:szCs w:val="20"/>
              </w:rPr>
              <w:t xml:space="preserve"> </w:t>
            </w:r>
            <w:r w:rsidRPr="00687C30">
              <w:rPr>
                <w:sz w:val="20"/>
                <w:szCs w:val="20"/>
              </w:rPr>
              <w:t>Yöneylem Araştırması II</w:t>
            </w:r>
          </w:p>
          <w:p w:rsidR="00381428" w:rsidRPr="006B43E2" w:rsidRDefault="00381428" w:rsidP="00773BB1">
            <w:pPr>
              <w:outlineLvl w:val="0"/>
              <w:rPr>
                <w:sz w:val="20"/>
                <w:szCs w:val="20"/>
              </w:rPr>
            </w:pPr>
          </w:p>
        </w:tc>
      </w:tr>
    </w:tbl>
    <w:p w:rsidR="00381428" w:rsidRPr="00474EEF" w:rsidRDefault="00381428" w:rsidP="00381428">
      <w:pPr>
        <w:outlineLvl w:val="0"/>
        <w:rPr>
          <w:sz w:val="20"/>
          <w:szCs w:val="20"/>
        </w:rPr>
      </w:pPr>
      <w:r w:rsidRPr="00474EEF">
        <w:rPr>
          <w:b/>
          <w:bCs/>
          <w:sz w:val="20"/>
          <w:szCs w:val="20"/>
        </w:rPr>
        <w:lastRenderedPageBreak/>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381428" w:rsidRPr="00424600" w:rsidTr="00773BB1">
        <w:trPr>
          <w:trHeight w:val="383"/>
        </w:trPr>
        <w:tc>
          <w:tcPr>
            <w:tcW w:w="525" w:type="pct"/>
            <w:vMerge w:val="restart"/>
            <w:tcBorders>
              <w:top w:val="single" w:sz="12" w:space="0" w:color="auto"/>
              <w:right w:val="single" w:sz="12" w:space="0" w:color="auto"/>
            </w:tcBorders>
            <w:vAlign w:val="center"/>
          </w:tcPr>
          <w:p w:rsidR="00381428" w:rsidRPr="00E017F7" w:rsidRDefault="00381428" w:rsidP="00773BB1">
            <w:pPr>
              <w:rPr>
                <w:b/>
                <w:bCs/>
                <w:sz w:val="18"/>
                <w:szCs w:val="18"/>
              </w:rPr>
            </w:pPr>
            <w:r w:rsidRPr="00E017F7">
              <w:rPr>
                <w:b/>
                <w:bCs/>
                <w:sz w:val="18"/>
                <w:szCs w:val="18"/>
              </w:rPr>
              <w:t>YARIYIL</w:t>
            </w:r>
          </w:p>
          <w:p w:rsidR="00381428" w:rsidRPr="00521A1D" w:rsidRDefault="00381428" w:rsidP="00773BB1">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381428" w:rsidRPr="00521A1D" w:rsidRDefault="00381428" w:rsidP="00773BB1">
            <w:pPr>
              <w:rPr>
                <w:b/>
                <w:bCs/>
                <w:sz w:val="20"/>
                <w:szCs w:val="20"/>
              </w:rPr>
            </w:pPr>
            <w:r w:rsidRPr="00521A1D">
              <w:rPr>
                <w:b/>
                <w:bCs/>
                <w:sz w:val="20"/>
                <w:szCs w:val="20"/>
              </w:rPr>
              <w:t>HAFTALIK DERS SAATİ</w:t>
            </w:r>
          </w:p>
        </w:tc>
        <w:tc>
          <w:tcPr>
            <w:tcW w:w="2821" w:type="pct"/>
            <w:gridSpan w:val="7"/>
            <w:tcBorders>
              <w:top w:val="single" w:sz="12" w:space="0" w:color="auto"/>
              <w:left w:val="single" w:sz="12" w:space="0" w:color="auto"/>
            </w:tcBorders>
            <w:vAlign w:val="center"/>
          </w:tcPr>
          <w:p w:rsidR="00381428" w:rsidRPr="00521A1D" w:rsidRDefault="00381428" w:rsidP="00773BB1">
            <w:pPr>
              <w:rPr>
                <w:b/>
                <w:bCs/>
                <w:sz w:val="20"/>
                <w:szCs w:val="20"/>
              </w:rPr>
            </w:pPr>
            <w:r w:rsidRPr="00521A1D">
              <w:rPr>
                <w:b/>
                <w:bCs/>
                <w:sz w:val="20"/>
                <w:szCs w:val="20"/>
              </w:rPr>
              <w:t>DERSİN</w:t>
            </w:r>
          </w:p>
        </w:tc>
      </w:tr>
      <w:tr w:rsidR="00381428" w:rsidRPr="00424600" w:rsidTr="00773BB1">
        <w:trPr>
          <w:trHeight w:val="382"/>
        </w:trPr>
        <w:tc>
          <w:tcPr>
            <w:tcW w:w="525" w:type="pct"/>
            <w:vMerge/>
            <w:tcBorders>
              <w:right w:val="single" w:sz="12" w:space="0" w:color="auto"/>
            </w:tcBorders>
          </w:tcPr>
          <w:p w:rsidR="00381428" w:rsidRPr="00521A1D" w:rsidRDefault="00381428" w:rsidP="00773BB1">
            <w:pPr>
              <w:rPr>
                <w:b/>
                <w:bCs/>
                <w:sz w:val="20"/>
                <w:szCs w:val="20"/>
              </w:rPr>
            </w:pPr>
          </w:p>
        </w:tc>
        <w:tc>
          <w:tcPr>
            <w:tcW w:w="390" w:type="pct"/>
            <w:gridSpan w:val="2"/>
            <w:tcBorders>
              <w:left w:val="single" w:sz="12" w:space="0" w:color="auto"/>
            </w:tcBorders>
            <w:vAlign w:val="center"/>
          </w:tcPr>
          <w:p w:rsidR="00381428" w:rsidRPr="00521A1D" w:rsidRDefault="00381428" w:rsidP="00773BB1">
            <w:pPr>
              <w:rPr>
                <w:b/>
                <w:bCs/>
                <w:sz w:val="20"/>
                <w:szCs w:val="20"/>
              </w:rPr>
            </w:pPr>
            <w:r w:rsidRPr="00521A1D">
              <w:rPr>
                <w:b/>
                <w:bCs/>
                <w:sz w:val="20"/>
                <w:szCs w:val="20"/>
              </w:rPr>
              <w:t>Teorik</w:t>
            </w:r>
          </w:p>
        </w:tc>
        <w:tc>
          <w:tcPr>
            <w:tcW w:w="538" w:type="pct"/>
            <w:vAlign w:val="center"/>
          </w:tcPr>
          <w:p w:rsidR="00381428" w:rsidRPr="00521A1D" w:rsidRDefault="00381428" w:rsidP="00773BB1">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381428" w:rsidRPr="00521A1D" w:rsidRDefault="00381428" w:rsidP="00773BB1">
            <w:pPr>
              <w:ind w:left="-111" w:right="-108"/>
              <w:rPr>
                <w:b/>
                <w:bCs/>
                <w:sz w:val="20"/>
                <w:szCs w:val="20"/>
              </w:rPr>
            </w:pPr>
            <w:r>
              <w:rPr>
                <w:b/>
                <w:bCs/>
                <w:sz w:val="20"/>
                <w:szCs w:val="20"/>
              </w:rPr>
              <w:t>Laboratuar</w:t>
            </w:r>
          </w:p>
        </w:tc>
        <w:tc>
          <w:tcPr>
            <w:tcW w:w="418" w:type="pct"/>
            <w:vAlign w:val="center"/>
          </w:tcPr>
          <w:p w:rsidR="00381428" w:rsidRPr="00521A1D" w:rsidRDefault="00381428" w:rsidP="00773BB1">
            <w:pPr>
              <w:rPr>
                <w:b/>
                <w:bCs/>
                <w:sz w:val="20"/>
                <w:szCs w:val="20"/>
              </w:rPr>
            </w:pPr>
            <w:r w:rsidRPr="00521A1D">
              <w:rPr>
                <w:b/>
                <w:bCs/>
                <w:sz w:val="20"/>
                <w:szCs w:val="20"/>
              </w:rPr>
              <w:t>Kredisi</w:t>
            </w:r>
          </w:p>
        </w:tc>
        <w:tc>
          <w:tcPr>
            <w:tcW w:w="326" w:type="pct"/>
            <w:gridSpan w:val="2"/>
            <w:vAlign w:val="center"/>
          </w:tcPr>
          <w:p w:rsidR="00381428" w:rsidRPr="00521A1D" w:rsidRDefault="00381428" w:rsidP="00773BB1">
            <w:pPr>
              <w:ind w:left="-111" w:right="-108"/>
              <w:rPr>
                <w:b/>
                <w:bCs/>
                <w:sz w:val="20"/>
                <w:szCs w:val="20"/>
              </w:rPr>
            </w:pPr>
            <w:r w:rsidRPr="00521A1D">
              <w:rPr>
                <w:b/>
                <w:bCs/>
                <w:sz w:val="20"/>
                <w:szCs w:val="20"/>
              </w:rPr>
              <w:t>AKTS</w:t>
            </w:r>
          </w:p>
        </w:tc>
        <w:tc>
          <w:tcPr>
            <w:tcW w:w="1309" w:type="pct"/>
            <w:gridSpan w:val="3"/>
            <w:vAlign w:val="center"/>
          </w:tcPr>
          <w:p w:rsidR="00381428" w:rsidRPr="00521A1D" w:rsidRDefault="00381428" w:rsidP="00773BB1">
            <w:pPr>
              <w:rPr>
                <w:b/>
                <w:bCs/>
                <w:sz w:val="20"/>
                <w:szCs w:val="20"/>
              </w:rPr>
            </w:pPr>
            <w:r w:rsidRPr="00521A1D">
              <w:rPr>
                <w:b/>
                <w:bCs/>
                <w:sz w:val="20"/>
                <w:szCs w:val="20"/>
              </w:rPr>
              <w:t>TÜRÜ</w:t>
            </w:r>
          </w:p>
        </w:tc>
        <w:tc>
          <w:tcPr>
            <w:tcW w:w="768" w:type="pct"/>
            <w:vAlign w:val="center"/>
          </w:tcPr>
          <w:p w:rsidR="00381428" w:rsidRPr="00521A1D" w:rsidRDefault="00381428" w:rsidP="00773BB1">
            <w:pPr>
              <w:rPr>
                <w:b/>
                <w:bCs/>
                <w:sz w:val="20"/>
                <w:szCs w:val="20"/>
              </w:rPr>
            </w:pPr>
            <w:r>
              <w:rPr>
                <w:b/>
                <w:bCs/>
                <w:sz w:val="20"/>
                <w:szCs w:val="20"/>
              </w:rPr>
              <w:t>DİLİ</w:t>
            </w:r>
          </w:p>
        </w:tc>
      </w:tr>
      <w:tr w:rsidR="00381428" w:rsidRPr="00424600" w:rsidTr="00773BB1">
        <w:trPr>
          <w:trHeight w:val="367"/>
        </w:trPr>
        <w:tc>
          <w:tcPr>
            <w:tcW w:w="525" w:type="pct"/>
            <w:tcBorders>
              <w:bottom w:val="single" w:sz="12" w:space="0" w:color="auto"/>
              <w:right w:val="single" w:sz="12" w:space="0" w:color="auto"/>
            </w:tcBorders>
            <w:vAlign w:val="center"/>
          </w:tcPr>
          <w:p w:rsidR="00381428" w:rsidRPr="002C02AF" w:rsidRDefault="00381428" w:rsidP="00773BB1">
            <w:r>
              <w:t xml:space="preserve"> 5.</w:t>
            </w:r>
          </w:p>
        </w:tc>
        <w:tc>
          <w:tcPr>
            <w:tcW w:w="390" w:type="pct"/>
            <w:gridSpan w:val="2"/>
            <w:tcBorders>
              <w:left w:val="single" w:sz="12" w:space="0" w:color="auto"/>
              <w:bottom w:val="single" w:sz="12" w:space="0" w:color="auto"/>
            </w:tcBorders>
            <w:vAlign w:val="center"/>
          </w:tcPr>
          <w:p w:rsidR="00381428" w:rsidRPr="002C02AF" w:rsidRDefault="00381428" w:rsidP="00773BB1">
            <w:r>
              <w:t xml:space="preserve">3 </w:t>
            </w:r>
          </w:p>
        </w:tc>
        <w:tc>
          <w:tcPr>
            <w:tcW w:w="538" w:type="pct"/>
            <w:tcBorders>
              <w:bottom w:val="single" w:sz="12" w:space="0" w:color="auto"/>
            </w:tcBorders>
            <w:vAlign w:val="center"/>
          </w:tcPr>
          <w:p w:rsidR="00381428" w:rsidRPr="002C02AF" w:rsidRDefault="00381428" w:rsidP="00773BB1">
            <w:r>
              <w:t xml:space="preserve">0 </w:t>
            </w:r>
          </w:p>
        </w:tc>
        <w:tc>
          <w:tcPr>
            <w:tcW w:w="725" w:type="pct"/>
            <w:gridSpan w:val="3"/>
            <w:tcBorders>
              <w:bottom w:val="single" w:sz="12" w:space="0" w:color="auto"/>
              <w:right w:val="single" w:sz="12" w:space="0" w:color="auto"/>
            </w:tcBorders>
            <w:vAlign w:val="center"/>
          </w:tcPr>
          <w:p w:rsidR="00381428" w:rsidRPr="002C02AF" w:rsidRDefault="00381428" w:rsidP="00773BB1">
            <w:r>
              <w:t xml:space="preserve">0 </w:t>
            </w:r>
          </w:p>
        </w:tc>
        <w:tc>
          <w:tcPr>
            <w:tcW w:w="418" w:type="pct"/>
            <w:tcBorders>
              <w:bottom w:val="single" w:sz="12" w:space="0" w:color="auto"/>
            </w:tcBorders>
            <w:vAlign w:val="center"/>
          </w:tcPr>
          <w:p w:rsidR="00381428" w:rsidRPr="002C02AF" w:rsidRDefault="00381428" w:rsidP="00773BB1">
            <w:r>
              <w:t xml:space="preserve">3 </w:t>
            </w:r>
          </w:p>
        </w:tc>
        <w:tc>
          <w:tcPr>
            <w:tcW w:w="326" w:type="pct"/>
            <w:gridSpan w:val="2"/>
            <w:tcBorders>
              <w:bottom w:val="single" w:sz="12" w:space="0" w:color="auto"/>
            </w:tcBorders>
            <w:vAlign w:val="center"/>
          </w:tcPr>
          <w:p w:rsidR="00381428" w:rsidRPr="002C02AF" w:rsidRDefault="00381428" w:rsidP="00773BB1">
            <w:r>
              <w:t xml:space="preserve">5 </w:t>
            </w:r>
          </w:p>
        </w:tc>
        <w:tc>
          <w:tcPr>
            <w:tcW w:w="1309" w:type="pct"/>
            <w:gridSpan w:val="3"/>
            <w:tcBorders>
              <w:bottom w:val="single" w:sz="12" w:space="0" w:color="auto"/>
            </w:tcBorders>
            <w:vAlign w:val="center"/>
          </w:tcPr>
          <w:p w:rsidR="00381428" w:rsidRPr="00E25D97" w:rsidRDefault="00381428" w:rsidP="00773BB1">
            <w:pP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381428" w:rsidRPr="00E25D97" w:rsidRDefault="00381428" w:rsidP="00773BB1">
            <w:pPr>
              <w:rPr>
                <w:vertAlign w:val="superscript"/>
              </w:rPr>
            </w:pPr>
            <w:r>
              <w:rPr>
                <w:vertAlign w:val="superscript"/>
              </w:rPr>
              <w:t>Türkçe</w:t>
            </w:r>
          </w:p>
        </w:tc>
      </w:tr>
      <w:tr w:rsidR="00381428" w:rsidRPr="00424600" w:rsidTr="00773BB1">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381428" w:rsidRPr="00D64451" w:rsidTr="00773BB1">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381428" w:rsidRPr="00D62B39" w:rsidRDefault="00381428" w:rsidP="00773BB1">
            <w:pPr>
              <w:rPr>
                <w:b/>
                <w:bCs/>
                <w:sz w:val="20"/>
                <w:szCs w:val="20"/>
              </w:rPr>
            </w:pPr>
            <w:r>
              <w:rPr>
                <w:sz w:val="20"/>
                <w:szCs w:val="20"/>
              </w:rPr>
              <w:t>Destek Dersleri</w:t>
            </w:r>
          </w:p>
        </w:tc>
        <w:tc>
          <w:tcPr>
            <w:tcW w:w="1049" w:type="pct"/>
            <w:gridSpan w:val="4"/>
            <w:tcBorders>
              <w:top w:val="single" w:sz="12" w:space="0" w:color="auto"/>
            </w:tcBorders>
            <w:vAlign w:val="center"/>
          </w:tcPr>
          <w:p w:rsidR="00381428" w:rsidRPr="00D62B39" w:rsidRDefault="00381428" w:rsidP="00773BB1">
            <w:pPr>
              <w:rPr>
                <w:b/>
                <w:bCs/>
                <w:sz w:val="20"/>
                <w:szCs w:val="20"/>
              </w:rPr>
            </w:pPr>
            <w:r>
              <w:rPr>
                <w:sz w:val="20"/>
                <w:szCs w:val="20"/>
              </w:rPr>
              <w:t>Temel Mesleki Dersler</w:t>
            </w:r>
          </w:p>
        </w:tc>
        <w:tc>
          <w:tcPr>
            <w:tcW w:w="983" w:type="pct"/>
            <w:gridSpan w:val="3"/>
            <w:tcBorders>
              <w:top w:val="single" w:sz="12" w:space="0" w:color="auto"/>
            </w:tcBorders>
            <w:vAlign w:val="center"/>
          </w:tcPr>
          <w:p w:rsidR="00381428" w:rsidRPr="00D62B39" w:rsidRDefault="00381428" w:rsidP="00773BB1">
            <w:pPr>
              <w:rPr>
                <w:b/>
                <w:bCs/>
                <w:sz w:val="20"/>
                <w:szCs w:val="20"/>
              </w:rPr>
            </w:pPr>
            <w:r>
              <w:rPr>
                <w:sz w:val="20"/>
                <w:szCs w:val="20"/>
              </w:rPr>
              <w:t>Uzmanlık / Alan Dersleri</w:t>
            </w:r>
          </w:p>
        </w:tc>
        <w:tc>
          <w:tcPr>
            <w:tcW w:w="1114" w:type="pct"/>
            <w:gridSpan w:val="3"/>
            <w:tcBorders>
              <w:top w:val="single" w:sz="12" w:space="0" w:color="auto"/>
            </w:tcBorders>
            <w:vAlign w:val="center"/>
          </w:tcPr>
          <w:p w:rsidR="00381428" w:rsidRPr="00D62B39" w:rsidRDefault="00381428" w:rsidP="00773BB1">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381428" w:rsidRDefault="00381428" w:rsidP="00773BB1">
            <w:pPr>
              <w:rPr>
                <w:b/>
                <w:bCs/>
                <w:sz w:val="20"/>
                <w:szCs w:val="20"/>
              </w:rPr>
            </w:pPr>
            <w:r>
              <w:rPr>
                <w:sz w:val="20"/>
                <w:szCs w:val="20"/>
              </w:rPr>
              <w:t>Aktarılabilir Beceri Dersleri</w:t>
            </w:r>
          </w:p>
        </w:tc>
      </w:tr>
      <w:tr w:rsidR="00381428" w:rsidRPr="00D64451" w:rsidTr="00773BB1">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381428" w:rsidRPr="00771293" w:rsidRDefault="00381428" w:rsidP="00773BB1"/>
        </w:tc>
        <w:tc>
          <w:tcPr>
            <w:tcW w:w="1049" w:type="pct"/>
            <w:gridSpan w:val="4"/>
            <w:tcBorders>
              <w:left w:val="single" w:sz="4" w:space="0" w:color="auto"/>
              <w:bottom w:val="single" w:sz="12" w:space="0" w:color="auto"/>
              <w:right w:val="single" w:sz="4" w:space="0" w:color="auto"/>
            </w:tcBorders>
          </w:tcPr>
          <w:p w:rsidR="00381428" w:rsidRPr="00FF422D" w:rsidRDefault="00381428" w:rsidP="00773BB1">
            <w:r>
              <w:t>x</w:t>
            </w:r>
          </w:p>
        </w:tc>
        <w:tc>
          <w:tcPr>
            <w:tcW w:w="983" w:type="pct"/>
            <w:gridSpan w:val="3"/>
            <w:tcBorders>
              <w:left w:val="single" w:sz="4" w:space="0" w:color="auto"/>
              <w:bottom w:val="single" w:sz="12" w:space="0" w:color="auto"/>
            </w:tcBorders>
          </w:tcPr>
          <w:p w:rsidR="00381428" w:rsidRPr="00FF422D" w:rsidRDefault="00381428" w:rsidP="00773BB1">
            <w:r>
              <w:t xml:space="preserve"> </w:t>
            </w:r>
          </w:p>
        </w:tc>
        <w:tc>
          <w:tcPr>
            <w:tcW w:w="1114" w:type="pct"/>
            <w:gridSpan w:val="3"/>
            <w:tcBorders>
              <w:left w:val="single" w:sz="4" w:space="0" w:color="auto"/>
              <w:bottom w:val="single" w:sz="12" w:space="0" w:color="auto"/>
            </w:tcBorders>
          </w:tcPr>
          <w:p w:rsidR="00381428" w:rsidRPr="00FF422D" w:rsidRDefault="00381428" w:rsidP="00773BB1"/>
        </w:tc>
        <w:tc>
          <w:tcPr>
            <w:tcW w:w="1046" w:type="pct"/>
            <w:gridSpan w:val="2"/>
            <w:tcBorders>
              <w:left w:val="single" w:sz="4" w:space="0" w:color="auto"/>
              <w:bottom w:val="single" w:sz="12" w:space="0" w:color="auto"/>
            </w:tcBorders>
          </w:tcPr>
          <w:p w:rsidR="00381428" w:rsidRPr="00771293" w:rsidRDefault="00381428" w:rsidP="00773BB1"/>
        </w:tc>
      </w:tr>
      <w:tr w:rsidR="00381428" w:rsidTr="00773BB1">
        <w:trPr>
          <w:trHeight w:val="324"/>
        </w:trPr>
        <w:tc>
          <w:tcPr>
            <w:tcW w:w="5000" w:type="pct"/>
            <w:gridSpan w:val="14"/>
            <w:tcBorders>
              <w:top w:val="single" w:sz="12" w:space="0" w:color="auto"/>
              <w:bottom w:val="single" w:sz="12" w:space="0" w:color="auto"/>
            </w:tcBorders>
            <w:vAlign w:val="center"/>
          </w:tcPr>
          <w:p w:rsidR="00381428" w:rsidRDefault="00381428" w:rsidP="00773BB1">
            <w:pPr>
              <w:rPr>
                <w:b/>
                <w:bCs/>
                <w:sz w:val="20"/>
                <w:szCs w:val="20"/>
              </w:rPr>
            </w:pPr>
            <w:r>
              <w:rPr>
                <w:b/>
                <w:bCs/>
                <w:sz w:val="20"/>
                <w:szCs w:val="20"/>
              </w:rPr>
              <w:t>DEĞERLENDİRME ÖLÇÜTLERİ</w:t>
            </w:r>
          </w:p>
        </w:tc>
      </w:tr>
      <w:tr w:rsidR="00381428" w:rsidTr="00773BB1">
        <w:tc>
          <w:tcPr>
            <w:tcW w:w="1835" w:type="pct"/>
            <w:gridSpan w:val="5"/>
            <w:vMerge w:val="restart"/>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381428" w:rsidRDefault="00381428" w:rsidP="00773BB1">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381428" w:rsidRDefault="00381428" w:rsidP="00773BB1">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381428" w:rsidRDefault="00381428" w:rsidP="00773BB1">
            <w:pPr>
              <w:rPr>
                <w:b/>
                <w:bCs/>
                <w:sz w:val="20"/>
                <w:szCs w:val="20"/>
              </w:rPr>
            </w:pPr>
            <w:r>
              <w:rPr>
                <w:b/>
                <w:bCs/>
                <w:sz w:val="20"/>
                <w:szCs w:val="20"/>
              </w:rPr>
              <w:t>%</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tcBorders>
            <w:vAlign w:val="center"/>
          </w:tcPr>
          <w:p w:rsidR="00381428" w:rsidRDefault="00381428" w:rsidP="00773BB1">
            <w:pPr>
              <w:rPr>
                <w:sz w:val="20"/>
                <w:szCs w:val="20"/>
              </w:rPr>
            </w:pPr>
            <w:r>
              <w:rPr>
                <w:sz w:val="20"/>
                <w:szCs w:val="20"/>
              </w:rPr>
              <w:t>I. Ara Sınav</w:t>
            </w:r>
          </w:p>
        </w:tc>
        <w:tc>
          <w:tcPr>
            <w:tcW w:w="1256" w:type="pct"/>
            <w:gridSpan w:val="2"/>
            <w:tcBorders>
              <w:top w:val="single" w:sz="8" w:space="0" w:color="auto"/>
              <w:right w:val="single" w:sz="8" w:space="0" w:color="auto"/>
            </w:tcBorders>
          </w:tcPr>
          <w:p w:rsidR="00381428" w:rsidRPr="000E3402" w:rsidRDefault="00381428" w:rsidP="00773BB1">
            <w:r>
              <w:t xml:space="preserve">1 </w:t>
            </w:r>
          </w:p>
        </w:tc>
        <w:tc>
          <w:tcPr>
            <w:tcW w:w="768" w:type="pct"/>
            <w:tcBorders>
              <w:top w:val="single" w:sz="8" w:space="0" w:color="auto"/>
              <w:left w:val="single" w:sz="8" w:space="0" w:color="auto"/>
            </w:tcBorders>
          </w:tcPr>
          <w:p w:rsidR="00381428" w:rsidRPr="005D19B7" w:rsidRDefault="00381428" w:rsidP="00773BB1">
            <w:pPr>
              <w:rPr>
                <w:sz w:val="20"/>
                <w:szCs w:val="20"/>
                <w:highlight w:val="yellow"/>
              </w:rPr>
            </w:pPr>
            <w:r>
              <w:rPr>
                <w:sz w:val="20"/>
                <w:szCs w:val="20"/>
              </w:rPr>
              <w:t xml:space="preserve"> 40</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II. Ara Sınav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5D19B7" w:rsidRDefault="00381428" w:rsidP="00773BB1">
            <w:pPr>
              <w:rPr>
                <w:sz w:val="20"/>
                <w:szCs w:val="20"/>
                <w:highlight w:val="yellow"/>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Kısa Sınav</w:t>
            </w:r>
          </w:p>
        </w:tc>
        <w:tc>
          <w:tcPr>
            <w:tcW w:w="1256" w:type="pct"/>
            <w:gridSpan w:val="2"/>
            <w:tcBorders>
              <w:right w:val="single" w:sz="8" w:space="0" w:color="auto"/>
            </w:tcBorders>
          </w:tcPr>
          <w:p w:rsidR="00381428" w:rsidRPr="000E3402" w:rsidRDefault="00381428" w:rsidP="00773BB1"/>
        </w:tc>
        <w:tc>
          <w:tcPr>
            <w:tcW w:w="768" w:type="pct"/>
            <w:tcBorders>
              <w:left w:val="single" w:sz="8" w:space="0" w:color="auto"/>
            </w:tcBorders>
          </w:tcPr>
          <w:p w:rsidR="00381428" w:rsidRPr="00D605C4" w:rsidRDefault="00381428" w:rsidP="00773BB1">
            <w:pPr>
              <w:rPr>
                <w:sz w:val="20"/>
                <w:szCs w:val="20"/>
              </w:rPr>
            </w:pPr>
            <w:r>
              <w:rPr>
                <w:sz w:val="20"/>
                <w:szCs w:val="20"/>
              </w:rPr>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tcBorders>
            <w:vAlign w:val="center"/>
          </w:tcPr>
          <w:p w:rsidR="00381428" w:rsidRDefault="00381428" w:rsidP="00773BB1">
            <w:pPr>
              <w:rPr>
                <w:sz w:val="20"/>
                <w:szCs w:val="20"/>
              </w:rPr>
            </w:pPr>
            <w:r>
              <w:rPr>
                <w:sz w:val="20"/>
                <w:szCs w:val="20"/>
              </w:rPr>
              <w:t>Ödev</w:t>
            </w:r>
          </w:p>
        </w:tc>
        <w:tc>
          <w:tcPr>
            <w:tcW w:w="1256" w:type="pct"/>
            <w:gridSpan w:val="2"/>
            <w:tcBorders>
              <w:right w:val="single" w:sz="8" w:space="0" w:color="auto"/>
            </w:tcBorders>
          </w:tcPr>
          <w:p w:rsidR="00381428" w:rsidRPr="000E3402" w:rsidRDefault="00381428" w:rsidP="00773BB1">
            <w:r>
              <w:t xml:space="preserve"> </w:t>
            </w:r>
          </w:p>
        </w:tc>
        <w:tc>
          <w:tcPr>
            <w:tcW w:w="768" w:type="pct"/>
            <w:tcBorders>
              <w:left w:val="single" w:sz="8" w:space="0" w:color="auto"/>
            </w:tcBorders>
          </w:tcPr>
          <w:p w:rsidR="00381428" w:rsidRPr="001A787E" w:rsidRDefault="00381428" w:rsidP="00773BB1">
            <w:r>
              <w:t xml:space="preserve"> </w:t>
            </w:r>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left w:val="single" w:sz="12" w:space="0" w:color="auto"/>
              <w:bottom w:val="single" w:sz="8" w:space="0" w:color="auto"/>
            </w:tcBorders>
            <w:vAlign w:val="center"/>
          </w:tcPr>
          <w:p w:rsidR="00381428" w:rsidRDefault="00381428" w:rsidP="00773BB1">
            <w:pPr>
              <w:rPr>
                <w:sz w:val="20"/>
                <w:szCs w:val="20"/>
              </w:rPr>
            </w:pPr>
            <w:r>
              <w:rPr>
                <w:sz w:val="20"/>
                <w:szCs w:val="20"/>
              </w:rPr>
              <w:t>Proje</w:t>
            </w:r>
          </w:p>
        </w:tc>
        <w:tc>
          <w:tcPr>
            <w:tcW w:w="1256" w:type="pct"/>
            <w:gridSpan w:val="2"/>
            <w:tcBorders>
              <w:bottom w:val="single" w:sz="8" w:space="0" w:color="auto"/>
              <w:right w:val="single" w:sz="8" w:space="0" w:color="auto"/>
            </w:tcBorders>
          </w:tcPr>
          <w:p w:rsidR="00381428" w:rsidRPr="000E3402" w:rsidRDefault="00381428" w:rsidP="00773BB1">
            <w:r>
              <w:t xml:space="preserve"> </w:t>
            </w:r>
          </w:p>
        </w:tc>
        <w:tc>
          <w:tcPr>
            <w:tcW w:w="768" w:type="pct"/>
            <w:tcBorders>
              <w:left w:val="single" w:sz="8" w:space="0" w:color="auto"/>
              <w:bottom w:val="single" w:sz="8" w:space="0" w:color="auto"/>
            </w:tcBorders>
          </w:tcPr>
          <w:p w:rsidR="00381428" w:rsidRPr="001A787E" w:rsidRDefault="00381428" w:rsidP="00773BB1">
            <w:r w:rsidRPr="001A787E">
              <w:t xml:space="preserve"> </w:t>
            </w:r>
          </w:p>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381428" w:rsidRDefault="00381428" w:rsidP="00773BB1">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8" w:space="0" w:color="auto"/>
            </w:tcBorders>
          </w:tcPr>
          <w:p w:rsidR="00381428" w:rsidRPr="001A787E" w:rsidRDefault="00381428" w:rsidP="00773BB1"/>
        </w:tc>
      </w:tr>
      <w:tr w:rsidR="00381428" w:rsidTr="00773BB1">
        <w:tc>
          <w:tcPr>
            <w:tcW w:w="1835" w:type="pct"/>
            <w:gridSpan w:val="5"/>
            <w:vMerge/>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381428" w:rsidRDefault="00381428" w:rsidP="00773BB1">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381428" w:rsidRPr="000E3402" w:rsidRDefault="00381428" w:rsidP="00773BB1"/>
        </w:tc>
        <w:tc>
          <w:tcPr>
            <w:tcW w:w="768" w:type="pct"/>
            <w:tcBorders>
              <w:top w:val="single" w:sz="8" w:space="0" w:color="auto"/>
              <w:left w:val="single" w:sz="8" w:space="0" w:color="auto"/>
              <w:bottom w:val="single" w:sz="12" w:space="0" w:color="auto"/>
            </w:tcBorders>
          </w:tcPr>
          <w:p w:rsidR="00381428" w:rsidRPr="001A787E" w:rsidRDefault="00381428" w:rsidP="00773BB1"/>
        </w:tc>
      </w:tr>
      <w:tr w:rsidR="00381428" w:rsidTr="00773BB1">
        <w:trPr>
          <w:trHeight w:val="392"/>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381428" w:rsidRDefault="00381428" w:rsidP="00773BB1">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381428" w:rsidRPr="000E3402" w:rsidRDefault="00381428" w:rsidP="00773BB1">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381428" w:rsidRPr="001A787E" w:rsidRDefault="00381428" w:rsidP="00773BB1">
            <w:r>
              <w:t xml:space="preserve">60 </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381428" w:rsidRPr="000E3402" w:rsidRDefault="00381428" w:rsidP="00773BB1">
            <w:pPr>
              <w:jc w:val="both"/>
              <w:rPr>
                <w:sz w:val="20"/>
                <w:szCs w:val="20"/>
              </w:rPr>
            </w:pPr>
            <w:r>
              <w:rPr>
                <w:sz w:val="20"/>
                <w:szCs w:val="20"/>
              </w:rPr>
              <w:t xml:space="preserve"> </w:t>
            </w:r>
          </w:p>
        </w:tc>
      </w:tr>
      <w:tr w:rsidR="00381428" w:rsidTr="00773BB1">
        <w:trPr>
          <w:trHeight w:val="447"/>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381428" w:rsidRPr="003C1BE1" w:rsidRDefault="00381428" w:rsidP="00773BB1">
            <w:pPr>
              <w:rPr>
                <w:sz w:val="20"/>
                <w:szCs w:val="20"/>
              </w:rPr>
            </w:pPr>
            <w:r>
              <w:rPr>
                <w:color w:val="000000"/>
                <w:sz w:val="20"/>
                <w:szCs w:val="20"/>
              </w:rPr>
              <w:t xml:space="preserve"> </w:t>
            </w:r>
            <w:r w:rsidRPr="0001339B">
              <w:rPr>
                <w:sz w:val="20"/>
                <w:szCs w:val="20"/>
              </w:rPr>
              <w:t xml:space="preserve">Bu ders; yönetici ve diğer profesyonel kişilerin karşılaştıkları güç problemlerin çözüme ulaştırılmasındaki karar verme süreçlerini anlama ve iyileştirmeye yönelik olarak kullanabilecekleri Doğrusal Programlama dışındaki diğer sayısal analiz tekniklerini (Ulaştırma Modelleri, </w:t>
            </w:r>
            <w:r>
              <w:rPr>
                <w:sz w:val="20"/>
                <w:szCs w:val="20"/>
              </w:rPr>
              <w:t xml:space="preserve">Atama Modelleri; </w:t>
            </w:r>
            <w:r w:rsidRPr="0001339B">
              <w:rPr>
                <w:sz w:val="20"/>
                <w:szCs w:val="20"/>
              </w:rPr>
              <w:t>Şebeke Analizi</w:t>
            </w:r>
            <w:r>
              <w:rPr>
                <w:sz w:val="20"/>
                <w:szCs w:val="20"/>
              </w:rPr>
              <w:t>, Proje Yönetim Teknikleri (CPM, PERT)</w:t>
            </w:r>
            <w:r w:rsidRPr="0001339B">
              <w:rPr>
                <w:sz w:val="20"/>
                <w:szCs w:val="20"/>
              </w:rPr>
              <w:t xml:space="preserve">, </w:t>
            </w:r>
            <w:r>
              <w:rPr>
                <w:sz w:val="20"/>
                <w:szCs w:val="20"/>
              </w:rPr>
              <w:t>Projelerde maliyet analizi, K</w:t>
            </w:r>
            <w:r w:rsidRPr="0001339B">
              <w:rPr>
                <w:sz w:val="20"/>
                <w:szCs w:val="20"/>
              </w:rPr>
              <w:t>arar Analizi) içermektedir.</w:t>
            </w:r>
          </w:p>
        </w:tc>
      </w:tr>
      <w:tr w:rsidR="00381428" w:rsidTr="00773BB1">
        <w:trPr>
          <w:trHeight w:val="426"/>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381428" w:rsidRPr="00897F33" w:rsidRDefault="00381428" w:rsidP="00773BB1">
            <w:pPr>
              <w:jc w:val="both"/>
              <w:rPr>
                <w:sz w:val="20"/>
                <w:szCs w:val="20"/>
              </w:rPr>
            </w:pPr>
            <w:r w:rsidRPr="006019EB">
              <w:rPr>
                <w:color w:val="000000"/>
                <w:sz w:val="20"/>
                <w:szCs w:val="20"/>
              </w:rPr>
              <w:t>Gerçek yaşamda bir karar verici olarak doğru, zamanında, geçerli kararların alınmasında, Yöneylem Araştırması tekniklerini uygulamaya geçirebilmek</w:t>
            </w: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381428" w:rsidRPr="0001339B" w:rsidRDefault="00381428" w:rsidP="00773BB1">
            <w:pPr>
              <w:jc w:val="both"/>
              <w:rPr>
                <w:sz w:val="20"/>
                <w:szCs w:val="20"/>
              </w:rPr>
            </w:pPr>
            <w:r>
              <w:rPr>
                <w:sz w:val="20"/>
                <w:szCs w:val="20"/>
              </w:rPr>
              <w:t>İ</w:t>
            </w:r>
            <w:r w:rsidRPr="0001339B">
              <w:rPr>
                <w:sz w:val="20"/>
                <w:szCs w:val="20"/>
              </w:rPr>
              <w:t xml:space="preserve">şletme yönetiminde karşılaşılan problemlerin çözüm sürecinde Yöneylem araştırması tekniklerini </w:t>
            </w:r>
            <w:r>
              <w:rPr>
                <w:sz w:val="20"/>
                <w:szCs w:val="20"/>
              </w:rPr>
              <w:t>uygulama becerisini elde etmek</w:t>
            </w:r>
          </w:p>
          <w:p w:rsidR="00381428" w:rsidRPr="000E3402" w:rsidRDefault="00381428" w:rsidP="00773BB1">
            <w:pPr>
              <w:jc w:val="both"/>
              <w:rPr>
                <w:sz w:val="20"/>
                <w:szCs w:val="20"/>
              </w:rPr>
            </w:pPr>
          </w:p>
        </w:tc>
      </w:tr>
      <w:tr w:rsidR="00381428" w:rsidTr="00773BB1">
        <w:trPr>
          <w:trHeight w:val="518"/>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tabs>
                <w:tab w:val="left" w:pos="7800"/>
              </w:tabs>
            </w:pPr>
            <w:r>
              <w:rPr>
                <w:sz w:val="20"/>
                <w:szCs w:val="20"/>
              </w:rPr>
              <w:t xml:space="preserve"> İşletmelerin karşılaştıkları karar problemlerini bilimsel yöntem çerçevesinde modelleyebilme, çözme ve yorumlayabilme</w:t>
            </w: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381428" w:rsidRPr="009E706C" w:rsidRDefault="00381428" w:rsidP="00773BB1">
            <w:pPr>
              <w:rPr>
                <w:sz w:val="20"/>
                <w:szCs w:val="20"/>
                <w:lang w:val="en-GB"/>
              </w:rPr>
            </w:pPr>
            <w:r>
              <w:rPr>
                <w:b/>
                <w:bCs/>
                <w:sz w:val="20"/>
                <w:szCs w:val="20"/>
              </w:rPr>
              <w:t xml:space="preserve"> </w:t>
            </w:r>
            <w:r w:rsidRPr="009E706C">
              <w:rPr>
                <w:b/>
                <w:sz w:val="20"/>
                <w:szCs w:val="20"/>
              </w:rPr>
              <w:t>Öztürk Ahmet. (2005).</w:t>
            </w:r>
            <w:r w:rsidRPr="009E706C">
              <w:rPr>
                <w:sz w:val="20"/>
                <w:szCs w:val="20"/>
              </w:rPr>
              <w:t xml:space="preserve">  Yöneylem Araştırması , Ekin kitabevi.</w:t>
            </w:r>
          </w:p>
          <w:p w:rsidR="00381428" w:rsidRPr="007E45A2" w:rsidRDefault="00381428" w:rsidP="00773BB1">
            <w:pPr>
              <w:pStyle w:val="Balk4"/>
              <w:spacing w:before="0" w:beforeAutospacing="0" w:after="0" w:afterAutospacing="0"/>
              <w:rPr>
                <w:b w:val="0"/>
                <w:bCs w:val="0"/>
                <w:sz w:val="20"/>
                <w:szCs w:val="20"/>
              </w:rPr>
            </w:pPr>
          </w:p>
        </w:tc>
      </w:tr>
      <w:tr w:rsidR="00381428" w:rsidTr="00773BB1">
        <w:trPr>
          <w:trHeight w:val="54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381428" w:rsidRPr="009E706C" w:rsidRDefault="00381428" w:rsidP="00773BB1">
            <w:pPr>
              <w:rPr>
                <w:sz w:val="20"/>
                <w:szCs w:val="20"/>
                <w:lang w:val="en-GB"/>
              </w:rPr>
            </w:pPr>
            <w:r>
              <w:rPr>
                <w:b/>
                <w:bCs/>
                <w:color w:val="000000"/>
                <w:sz w:val="20"/>
                <w:szCs w:val="20"/>
              </w:rPr>
              <w:t xml:space="preserve"> </w:t>
            </w:r>
            <w:r w:rsidRPr="009E706C">
              <w:rPr>
                <w:b/>
                <w:sz w:val="20"/>
                <w:szCs w:val="20"/>
              </w:rPr>
              <w:t>Taha A.</w:t>
            </w:r>
            <w:r w:rsidRPr="009E706C">
              <w:rPr>
                <w:b/>
                <w:sz w:val="20"/>
                <w:szCs w:val="20"/>
                <w:lang w:val="fr-FR"/>
              </w:rPr>
              <w:t xml:space="preserve">Hamdy. </w:t>
            </w:r>
            <w:r w:rsidRPr="009E706C">
              <w:rPr>
                <w:sz w:val="20"/>
                <w:szCs w:val="20"/>
                <w:lang w:val="fr-FR"/>
              </w:rPr>
              <w:t>Çeviren ve Uyarlayan : Ş.Alp Baray Şakir Ensaf</w:t>
            </w:r>
            <w:r w:rsidRPr="009E706C">
              <w:rPr>
                <w:b/>
                <w:sz w:val="20"/>
                <w:szCs w:val="20"/>
                <w:lang w:val="fr-FR"/>
              </w:rPr>
              <w:t xml:space="preserve">. (2000).  </w:t>
            </w:r>
            <w:r w:rsidRPr="009E706C">
              <w:rPr>
                <w:sz w:val="20"/>
                <w:szCs w:val="20"/>
                <w:lang w:val="fr-FR"/>
              </w:rPr>
              <w:t>Yöneylem Araştırması, Literatür Yayıncılık.</w:t>
            </w:r>
          </w:p>
          <w:p w:rsidR="00381428" w:rsidRPr="009E706C" w:rsidRDefault="00381428" w:rsidP="00773BB1">
            <w:pPr>
              <w:rPr>
                <w:sz w:val="20"/>
                <w:szCs w:val="20"/>
                <w:lang w:val="en-GB"/>
              </w:rPr>
            </w:pPr>
            <w:r w:rsidRPr="009E706C">
              <w:rPr>
                <w:b/>
                <w:sz w:val="20"/>
                <w:szCs w:val="20"/>
              </w:rPr>
              <w:t xml:space="preserve">Anderson D., Jeweney Dennis, Williams A. (1992). </w:t>
            </w:r>
            <w:r w:rsidRPr="009E706C">
              <w:rPr>
                <w:sz w:val="20"/>
                <w:szCs w:val="20"/>
              </w:rPr>
              <w:t xml:space="preserve">  Quantitative Methods for Business, Fifth Edition, West Publishing Company.</w:t>
            </w:r>
          </w:p>
          <w:p w:rsidR="00381428" w:rsidRPr="00CF7BB9" w:rsidRDefault="00381428" w:rsidP="00773BB1">
            <w:pPr>
              <w:pStyle w:val="Balk4"/>
              <w:spacing w:before="0" w:beforeAutospacing="0" w:after="0" w:afterAutospacing="0"/>
              <w:rPr>
                <w:color w:val="000000"/>
              </w:rPr>
            </w:pPr>
          </w:p>
        </w:tc>
      </w:tr>
      <w:tr w:rsidR="00381428" w:rsidTr="00773BB1">
        <w:trPr>
          <w:trHeight w:val="520"/>
        </w:trPr>
        <w:tc>
          <w:tcPr>
            <w:tcW w:w="1835" w:type="pct"/>
            <w:gridSpan w:val="5"/>
            <w:tcBorders>
              <w:top w:val="single" w:sz="12" w:space="0" w:color="auto"/>
              <w:bottom w:val="single" w:sz="12" w:space="0" w:color="auto"/>
              <w:right w:val="single" w:sz="12" w:space="0" w:color="auto"/>
            </w:tcBorders>
            <w:vAlign w:val="center"/>
          </w:tcPr>
          <w:p w:rsidR="00381428" w:rsidRDefault="00381428" w:rsidP="00773BB1">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381428" w:rsidRPr="000E3402" w:rsidRDefault="00381428" w:rsidP="00773BB1">
            <w:pPr>
              <w:jc w:val="both"/>
              <w:rPr>
                <w:sz w:val="20"/>
                <w:szCs w:val="20"/>
              </w:rPr>
            </w:pPr>
            <w:r>
              <w:rPr>
                <w:sz w:val="20"/>
                <w:szCs w:val="20"/>
              </w:rPr>
              <w:t xml:space="preserve"> </w:t>
            </w:r>
          </w:p>
        </w:tc>
      </w:tr>
    </w:tbl>
    <w:p w:rsidR="00381428" w:rsidRDefault="00381428" w:rsidP="00381428">
      <w:pPr>
        <w:rPr>
          <w:sz w:val="18"/>
          <w:szCs w:val="18"/>
        </w:rPr>
        <w:sectPr w:rsidR="003814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1428" w:rsidTr="00773BB1">
        <w:trPr>
          <w:trHeight w:val="510"/>
          <w:jc w:val="center"/>
        </w:trPr>
        <w:tc>
          <w:tcPr>
            <w:tcW w:w="5000" w:type="pct"/>
            <w:gridSpan w:val="2"/>
            <w:tcBorders>
              <w:top w:val="single" w:sz="12" w:space="0" w:color="auto"/>
            </w:tcBorders>
            <w:vAlign w:val="center"/>
          </w:tcPr>
          <w:p w:rsidR="00381428" w:rsidRDefault="00381428" w:rsidP="00773BB1">
            <w:pPr>
              <w:rPr>
                <w:b/>
                <w:bCs/>
              </w:rPr>
            </w:pPr>
            <w:r>
              <w:rPr>
                <w:b/>
                <w:bCs/>
              </w:rPr>
              <w:lastRenderedPageBreak/>
              <w:t>DERSİN HAFTALIK PLANI</w:t>
            </w:r>
          </w:p>
        </w:tc>
      </w:tr>
      <w:tr w:rsidR="00381428" w:rsidTr="00773BB1">
        <w:trPr>
          <w:jc w:val="center"/>
        </w:trPr>
        <w:tc>
          <w:tcPr>
            <w:tcW w:w="593" w:type="pct"/>
          </w:tcPr>
          <w:p w:rsidR="00381428" w:rsidRDefault="00381428" w:rsidP="00773BB1">
            <w:pPr>
              <w:rPr>
                <w:b/>
                <w:bCs/>
              </w:rPr>
            </w:pPr>
            <w:r>
              <w:rPr>
                <w:b/>
                <w:bCs/>
              </w:rPr>
              <w:t>HAFTA</w:t>
            </w:r>
          </w:p>
        </w:tc>
        <w:tc>
          <w:tcPr>
            <w:tcW w:w="4407" w:type="pct"/>
          </w:tcPr>
          <w:p w:rsidR="00381428" w:rsidRDefault="00381428" w:rsidP="00773BB1">
            <w:pPr>
              <w:rPr>
                <w:b/>
                <w:bCs/>
              </w:rPr>
            </w:pPr>
            <w:r>
              <w:rPr>
                <w:b/>
                <w:bCs/>
              </w:rPr>
              <w:t>İŞLENEN KONULAR</w:t>
            </w:r>
          </w:p>
        </w:tc>
      </w:tr>
      <w:tr w:rsidR="00381428" w:rsidTr="00773BB1">
        <w:trPr>
          <w:trHeight w:val="315"/>
          <w:jc w:val="center"/>
        </w:trPr>
        <w:tc>
          <w:tcPr>
            <w:tcW w:w="593" w:type="pct"/>
            <w:vAlign w:val="center"/>
          </w:tcPr>
          <w:p w:rsidR="00381428" w:rsidRDefault="00381428" w:rsidP="00773BB1">
            <w:r>
              <w:t>1</w:t>
            </w:r>
          </w:p>
        </w:tc>
        <w:tc>
          <w:tcPr>
            <w:tcW w:w="4407" w:type="pct"/>
          </w:tcPr>
          <w:p w:rsidR="00381428" w:rsidRPr="0072271B" w:rsidRDefault="00381428" w:rsidP="00773BB1">
            <w:pPr>
              <w:rPr>
                <w:sz w:val="20"/>
                <w:szCs w:val="20"/>
              </w:rPr>
            </w:pPr>
            <w:r>
              <w:rPr>
                <w:sz w:val="20"/>
                <w:szCs w:val="20"/>
              </w:rPr>
              <w:t xml:space="preserve"> Şebeke Modellerine Giriş</w:t>
            </w:r>
          </w:p>
        </w:tc>
      </w:tr>
      <w:tr w:rsidR="00381428" w:rsidTr="00773BB1">
        <w:trPr>
          <w:jc w:val="center"/>
        </w:trPr>
        <w:tc>
          <w:tcPr>
            <w:tcW w:w="593" w:type="pct"/>
            <w:vAlign w:val="center"/>
          </w:tcPr>
          <w:p w:rsidR="00381428" w:rsidRDefault="00381428" w:rsidP="00773BB1">
            <w:r>
              <w:t>2</w:t>
            </w:r>
          </w:p>
        </w:tc>
        <w:tc>
          <w:tcPr>
            <w:tcW w:w="4407" w:type="pct"/>
          </w:tcPr>
          <w:p w:rsidR="00381428" w:rsidRPr="0072271B" w:rsidRDefault="00381428" w:rsidP="00773BB1">
            <w:pPr>
              <w:rPr>
                <w:sz w:val="20"/>
                <w:szCs w:val="20"/>
              </w:rPr>
            </w:pPr>
            <w:r>
              <w:rPr>
                <w:sz w:val="20"/>
                <w:szCs w:val="20"/>
              </w:rPr>
              <w:t xml:space="preserve"> En Küçük Yayılma, En Kısa Yol, Maksimum akış problemleri</w:t>
            </w:r>
          </w:p>
        </w:tc>
      </w:tr>
      <w:tr w:rsidR="00381428" w:rsidTr="00773BB1">
        <w:trPr>
          <w:jc w:val="center"/>
        </w:trPr>
        <w:tc>
          <w:tcPr>
            <w:tcW w:w="593" w:type="pct"/>
            <w:vAlign w:val="center"/>
          </w:tcPr>
          <w:p w:rsidR="00381428" w:rsidRDefault="00381428" w:rsidP="00773BB1">
            <w:r>
              <w:t>3</w:t>
            </w:r>
          </w:p>
        </w:tc>
        <w:tc>
          <w:tcPr>
            <w:tcW w:w="4407" w:type="pct"/>
          </w:tcPr>
          <w:p w:rsidR="00381428" w:rsidRPr="0072271B" w:rsidRDefault="00381428" w:rsidP="00773BB1">
            <w:pPr>
              <w:rPr>
                <w:sz w:val="20"/>
                <w:szCs w:val="20"/>
              </w:rPr>
            </w:pPr>
            <w:r>
              <w:rPr>
                <w:sz w:val="20"/>
                <w:szCs w:val="20"/>
              </w:rPr>
              <w:t xml:space="preserve"> Proje Yönetim Teknikleri: Kritik Yol Yöntemi (CPM)</w:t>
            </w:r>
          </w:p>
        </w:tc>
      </w:tr>
      <w:tr w:rsidR="00381428" w:rsidTr="00773BB1">
        <w:trPr>
          <w:jc w:val="center"/>
        </w:trPr>
        <w:tc>
          <w:tcPr>
            <w:tcW w:w="593" w:type="pct"/>
            <w:vAlign w:val="center"/>
          </w:tcPr>
          <w:p w:rsidR="00381428" w:rsidRDefault="00381428" w:rsidP="00773BB1">
            <w:r>
              <w:t>4</w:t>
            </w:r>
          </w:p>
        </w:tc>
        <w:tc>
          <w:tcPr>
            <w:tcW w:w="4407" w:type="pct"/>
          </w:tcPr>
          <w:p w:rsidR="00381428" w:rsidRPr="0072271B" w:rsidRDefault="00381428" w:rsidP="00773BB1">
            <w:pPr>
              <w:rPr>
                <w:sz w:val="20"/>
                <w:szCs w:val="20"/>
              </w:rPr>
            </w:pPr>
            <w:r>
              <w:rPr>
                <w:sz w:val="20"/>
                <w:szCs w:val="20"/>
              </w:rPr>
              <w:t xml:space="preserve"> Proje Yönetim Teknikleri : PERT</w:t>
            </w:r>
          </w:p>
        </w:tc>
      </w:tr>
      <w:tr w:rsidR="00381428" w:rsidTr="00773BB1">
        <w:trPr>
          <w:jc w:val="center"/>
        </w:trPr>
        <w:tc>
          <w:tcPr>
            <w:tcW w:w="593" w:type="pct"/>
            <w:vAlign w:val="center"/>
          </w:tcPr>
          <w:p w:rsidR="00381428" w:rsidRDefault="00381428" w:rsidP="00773BB1">
            <w:r>
              <w:t>5</w:t>
            </w:r>
          </w:p>
        </w:tc>
        <w:tc>
          <w:tcPr>
            <w:tcW w:w="4407" w:type="pct"/>
          </w:tcPr>
          <w:p w:rsidR="00381428" w:rsidRPr="0072271B" w:rsidRDefault="00381428" w:rsidP="00773BB1">
            <w:pPr>
              <w:rPr>
                <w:sz w:val="20"/>
                <w:szCs w:val="20"/>
              </w:rPr>
            </w:pPr>
            <w:r>
              <w:rPr>
                <w:sz w:val="20"/>
                <w:szCs w:val="20"/>
              </w:rPr>
              <w:t xml:space="preserve"> Projelerde Maliyet Analizi </w:t>
            </w:r>
          </w:p>
        </w:tc>
      </w:tr>
      <w:tr w:rsidR="00381428" w:rsidTr="00773BB1">
        <w:trPr>
          <w:jc w:val="center"/>
        </w:trPr>
        <w:tc>
          <w:tcPr>
            <w:tcW w:w="593" w:type="pct"/>
            <w:vAlign w:val="center"/>
          </w:tcPr>
          <w:p w:rsidR="00381428" w:rsidRDefault="00381428" w:rsidP="00773BB1">
            <w:r>
              <w:t>6</w:t>
            </w:r>
          </w:p>
        </w:tc>
        <w:tc>
          <w:tcPr>
            <w:tcW w:w="4407" w:type="pct"/>
          </w:tcPr>
          <w:p w:rsidR="00381428" w:rsidRPr="0072271B" w:rsidRDefault="00381428" w:rsidP="00773BB1">
            <w:pPr>
              <w:rPr>
                <w:sz w:val="20"/>
                <w:szCs w:val="20"/>
              </w:rPr>
            </w:pPr>
            <w:r>
              <w:rPr>
                <w:sz w:val="20"/>
                <w:szCs w:val="20"/>
              </w:rPr>
              <w:t xml:space="preserve"> Projelerde Hızlandırma</w:t>
            </w:r>
          </w:p>
        </w:tc>
      </w:tr>
      <w:tr w:rsidR="00381428" w:rsidTr="00773BB1">
        <w:trPr>
          <w:jc w:val="center"/>
        </w:trPr>
        <w:tc>
          <w:tcPr>
            <w:tcW w:w="593" w:type="pct"/>
            <w:vAlign w:val="center"/>
          </w:tcPr>
          <w:p w:rsidR="00381428" w:rsidRDefault="00381428" w:rsidP="00773BB1">
            <w:r>
              <w:t>7</w:t>
            </w:r>
          </w:p>
        </w:tc>
        <w:tc>
          <w:tcPr>
            <w:tcW w:w="4407" w:type="pct"/>
          </w:tcPr>
          <w:p w:rsidR="00381428" w:rsidRPr="0072271B" w:rsidRDefault="00381428" w:rsidP="00773BB1">
            <w:pPr>
              <w:rPr>
                <w:sz w:val="20"/>
                <w:szCs w:val="20"/>
              </w:rPr>
            </w:pPr>
            <w:r>
              <w:rPr>
                <w:sz w:val="20"/>
                <w:szCs w:val="20"/>
              </w:rPr>
              <w:t xml:space="preserve"> Ulaştırma Modellerine Giriş</w:t>
            </w:r>
          </w:p>
        </w:tc>
      </w:tr>
      <w:tr w:rsidR="00381428" w:rsidTr="00773BB1">
        <w:trPr>
          <w:jc w:val="center"/>
        </w:trPr>
        <w:tc>
          <w:tcPr>
            <w:tcW w:w="593" w:type="pct"/>
            <w:vAlign w:val="center"/>
          </w:tcPr>
          <w:p w:rsidR="00381428" w:rsidRDefault="00381428" w:rsidP="00773BB1">
            <w:r>
              <w:t>8</w:t>
            </w:r>
          </w:p>
        </w:tc>
        <w:tc>
          <w:tcPr>
            <w:tcW w:w="4407" w:type="pct"/>
          </w:tcPr>
          <w:p w:rsidR="00381428" w:rsidRPr="0072271B" w:rsidRDefault="00381428" w:rsidP="00773BB1">
            <w:pPr>
              <w:rPr>
                <w:sz w:val="20"/>
                <w:szCs w:val="20"/>
              </w:rPr>
            </w:pPr>
            <w:r>
              <w:rPr>
                <w:sz w:val="20"/>
                <w:szCs w:val="20"/>
              </w:rPr>
              <w:t xml:space="preserve"> Ulaştırma Modellerinin Çözümünde Başlangıç Çözüm Teknikleeri</w:t>
            </w:r>
          </w:p>
        </w:tc>
      </w:tr>
      <w:tr w:rsidR="00381428" w:rsidTr="00773BB1">
        <w:trPr>
          <w:jc w:val="center"/>
        </w:trPr>
        <w:tc>
          <w:tcPr>
            <w:tcW w:w="593" w:type="pct"/>
            <w:vAlign w:val="center"/>
          </w:tcPr>
          <w:p w:rsidR="00381428" w:rsidRDefault="00381428" w:rsidP="00773BB1">
            <w:r>
              <w:t>9</w:t>
            </w:r>
          </w:p>
        </w:tc>
        <w:tc>
          <w:tcPr>
            <w:tcW w:w="4407" w:type="pct"/>
          </w:tcPr>
          <w:p w:rsidR="00381428" w:rsidRPr="0072271B" w:rsidRDefault="00381428" w:rsidP="00773BB1">
            <w:pPr>
              <w:rPr>
                <w:sz w:val="20"/>
                <w:szCs w:val="20"/>
              </w:rPr>
            </w:pPr>
            <w:r>
              <w:rPr>
                <w:sz w:val="20"/>
                <w:szCs w:val="20"/>
              </w:rPr>
              <w:t xml:space="preserve"> Ulaştırma Modellerinde Optimalliği Sınayan Teknikler: Atlama Taşı </w:t>
            </w:r>
          </w:p>
        </w:tc>
      </w:tr>
      <w:tr w:rsidR="00381428" w:rsidTr="00773BB1">
        <w:trPr>
          <w:jc w:val="center"/>
        </w:trPr>
        <w:tc>
          <w:tcPr>
            <w:tcW w:w="593" w:type="pct"/>
            <w:vAlign w:val="center"/>
          </w:tcPr>
          <w:p w:rsidR="00381428" w:rsidRDefault="00381428" w:rsidP="00773BB1">
            <w:r>
              <w:t>10</w:t>
            </w:r>
          </w:p>
        </w:tc>
        <w:tc>
          <w:tcPr>
            <w:tcW w:w="4407" w:type="pct"/>
          </w:tcPr>
          <w:p w:rsidR="00381428" w:rsidRPr="0072271B" w:rsidRDefault="00381428" w:rsidP="00773BB1">
            <w:pPr>
              <w:rPr>
                <w:sz w:val="20"/>
                <w:szCs w:val="20"/>
              </w:rPr>
            </w:pPr>
            <w:r>
              <w:rPr>
                <w:sz w:val="20"/>
                <w:szCs w:val="20"/>
              </w:rPr>
              <w:t xml:space="preserve"> Ulaştırma Modellerinde Optimalliği Sınayan Teknikler: Çoğaltan </w:t>
            </w:r>
          </w:p>
        </w:tc>
      </w:tr>
      <w:tr w:rsidR="00381428" w:rsidTr="00773BB1">
        <w:trPr>
          <w:jc w:val="center"/>
        </w:trPr>
        <w:tc>
          <w:tcPr>
            <w:tcW w:w="593" w:type="pct"/>
            <w:vAlign w:val="center"/>
          </w:tcPr>
          <w:p w:rsidR="00381428" w:rsidRDefault="00381428" w:rsidP="00773BB1">
            <w:r>
              <w:t>11</w:t>
            </w:r>
          </w:p>
        </w:tc>
        <w:tc>
          <w:tcPr>
            <w:tcW w:w="4407" w:type="pct"/>
          </w:tcPr>
          <w:p w:rsidR="00381428" w:rsidRPr="0072271B" w:rsidRDefault="00381428" w:rsidP="00773BB1">
            <w:pPr>
              <w:rPr>
                <w:sz w:val="20"/>
                <w:szCs w:val="20"/>
              </w:rPr>
            </w:pPr>
            <w:r>
              <w:rPr>
                <w:sz w:val="20"/>
                <w:szCs w:val="20"/>
              </w:rPr>
              <w:t xml:space="preserve"> Ulaştırma Modellerinde Duyarlılık Analizi</w:t>
            </w:r>
          </w:p>
        </w:tc>
      </w:tr>
      <w:tr w:rsidR="00381428" w:rsidTr="00773BB1">
        <w:trPr>
          <w:jc w:val="center"/>
        </w:trPr>
        <w:tc>
          <w:tcPr>
            <w:tcW w:w="593" w:type="pct"/>
            <w:vAlign w:val="center"/>
          </w:tcPr>
          <w:p w:rsidR="00381428" w:rsidRDefault="00381428" w:rsidP="00773BB1">
            <w:r>
              <w:t>12</w:t>
            </w:r>
          </w:p>
        </w:tc>
        <w:tc>
          <w:tcPr>
            <w:tcW w:w="4407" w:type="pct"/>
          </w:tcPr>
          <w:p w:rsidR="00381428" w:rsidRPr="00B74BC6" w:rsidRDefault="00381428" w:rsidP="00773BB1">
            <w:pPr>
              <w:rPr>
                <w:sz w:val="20"/>
                <w:szCs w:val="20"/>
              </w:rPr>
            </w:pPr>
            <w:r>
              <w:rPr>
                <w:sz w:val="20"/>
                <w:szCs w:val="20"/>
              </w:rPr>
              <w:t xml:space="preserve"> Aktarmalı Ulaştırma Modelleri, Atama Modelleri </w:t>
            </w:r>
          </w:p>
        </w:tc>
      </w:tr>
      <w:tr w:rsidR="00381428" w:rsidTr="00773BB1">
        <w:trPr>
          <w:jc w:val="center"/>
        </w:trPr>
        <w:tc>
          <w:tcPr>
            <w:tcW w:w="593" w:type="pct"/>
            <w:vAlign w:val="center"/>
          </w:tcPr>
          <w:p w:rsidR="00381428" w:rsidRDefault="00381428" w:rsidP="00773BB1">
            <w:r>
              <w:t>13</w:t>
            </w:r>
          </w:p>
        </w:tc>
        <w:tc>
          <w:tcPr>
            <w:tcW w:w="4407" w:type="pct"/>
          </w:tcPr>
          <w:p w:rsidR="00381428" w:rsidRPr="00B74BC6" w:rsidRDefault="00381428" w:rsidP="00773BB1">
            <w:pPr>
              <w:rPr>
                <w:sz w:val="20"/>
                <w:szCs w:val="20"/>
              </w:rPr>
            </w:pPr>
            <w:r>
              <w:rPr>
                <w:sz w:val="20"/>
                <w:szCs w:val="20"/>
              </w:rPr>
              <w:t xml:space="preserve"> Karar Analizi (Belirlilik, Belirsizlik altında karar verme)</w:t>
            </w:r>
          </w:p>
        </w:tc>
      </w:tr>
      <w:tr w:rsidR="00381428" w:rsidTr="00773BB1">
        <w:trPr>
          <w:jc w:val="center"/>
        </w:trPr>
        <w:tc>
          <w:tcPr>
            <w:tcW w:w="593" w:type="pct"/>
            <w:vAlign w:val="center"/>
          </w:tcPr>
          <w:p w:rsidR="00381428" w:rsidRDefault="00381428" w:rsidP="00773BB1">
            <w:r>
              <w:t>14</w:t>
            </w:r>
          </w:p>
        </w:tc>
        <w:tc>
          <w:tcPr>
            <w:tcW w:w="4407" w:type="pct"/>
          </w:tcPr>
          <w:p w:rsidR="00381428" w:rsidRPr="00B74BC6" w:rsidRDefault="00381428" w:rsidP="00773BB1">
            <w:pPr>
              <w:rPr>
                <w:sz w:val="20"/>
                <w:szCs w:val="20"/>
              </w:rPr>
            </w:pPr>
            <w:r>
              <w:rPr>
                <w:sz w:val="20"/>
                <w:szCs w:val="20"/>
              </w:rPr>
              <w:t xml:space="preserve"> Karar Analizi (Risk altında karar verme)</w:t>
            </w:r>
          </w:p>
        </w:tc>
      </w:tr>
      <w:tr w:rsidR="00381428" w:rsidTr="00773BB1">
        <w:trPr>
          <w:trHeight w:val="322"/>
          <w:jc w:val="center"/>
        </w:trPr>
        <w:tc>
          <w:tcPr>
            <w:tcW w:w="593" w:type="pct"/>
            <w:tcBorders>
              <w:bottom w:val="single" w:sz="12" w:space="0" w:color="auto"/>
            </w:tcBorders>
            <w:shd w:val="clear" w:color="auto" w:fill="E6E6E6"/>
            <w:vAlign w:val="center"/>
          </w:tcPr>
          <w:p w:rsidR="00381428" w:rsidRDefault="00381428" w:rsidP="00773BB1">
            <w:r>
              <w:t>15,16</w:t>
            </w:r>
          </w:p>
        </w:tc>
        <w:tc>
          <w:tcPr>
            <w:tcW w:w="4407" w:type="pct"/>
            <w:tcBorders>
              <w:bottom w:val="single" w:sz="12" w:space="0" w:color="auto"/>
            </w:tcBorders>
            <w:shd w:val="clear" w:color="auto" w:fill="E6E6E6"/>
            <w:vAlign w:val="center"/>
          </w:tcPr>
          <w:p w:rsidR="00381428" w:rsidRPr="000E3402" w:rsidRDefault="00381428" w:rsidP="00773BB1">
            <w:pPr>
              <w:rPr>
                <w:sz w:val="20"/>
                <w:szCs w:val="20"/>
              </w:rPr>
            </w:pPr>
            <w:r>
              <w:rPr>
                <w:sz w:val="20"/>
                <w:szCs w:val="20"/>
              </w:rPr>
              <w:t xml:space="preserve"> </w:t>
            </w:r>
          </w:p>
        </w:tc>
      </w:tr>
    </w:tbl>
    <w:p w:rsidR="00381428" w:rsidRDefault="00381428" w:rsidP="00381428">
      <w:pPr>
        <w:rPr>
          <w:sz w:val="16"/>
          <w:szCs w:val="16"/>
        </w:rPr>
      </w:pPr>
    </w:p>
    <w:p w:rsidR="00381428" w:rsidRDefault="00381428" w:rsidP="0038142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1428" w:rsidTr="00773BB1">
        <w:tc>
          <w:tcPr>
            <w:tcW w:w="603" w:type="dxa"/>
            <w:tcBorders>
              <w:top w:val="single" w:sz="12" w:space="0" w:color="auto"/>
            </w:tcBorders>
            <w:vAlign w:val="center"/>
          </w:tcPr>
          <w:p w:rsidR="00381428" w:rsidRDefault="00381428" w:rsidP="00773BB1">
            <w:pPr>
              <w:rPr>
                <w:b/>
                <w:bCs/>
                <w:sz w:val="18"/>
                <w:szCs w:val="18"/>
              </w:rPr>
            </w:pPr>
            <w:r>
              <w:rPr>
                <w:b/>
                <w:bCs/>
                <w:sz w:val="18"/>
                <w:szCs w:val="18"/>
              </w:rPr>
              <w:t>NO</w:t>
            </w:r>
          </w:p>
        </w:tc>
        <w:tc>
          <w:tcPr>
            <w:tcW w:w="7585" w:type="dxa"/>
            <w:tcBorders>
              <w:top w:val="single" w:sz="12" w:space="0" w:color="auto"/>
            </w:tcBorders>
          </w:tcPr>
          <w:p w:rsidR="00381428" w:rsidRDefault="00381428" w:rsidP="00773BB1">
            <w:pPr>
              <w:rPr>
                <w:b/>
                <w:bCs/>
              </w:rPr>
            </w:pPr>
            <w:r>
              <w:rPr>
                <w:b/>
                <w:bCs/>
              </w:rPr>
              <w:t xml:space="preserve">PROGRAM ÇIKTISI </w:t>
            </w:r>
          </w:p>
        </w:tc>
        <w:tc>
          <w:tcPr>
            <w:tcW w:w="567" w:type="dxa"/>
            <w:tcBorders>
              <w:top w:val="single" w:sz="12" w:space="0" w:color="auto"/>
            </w:tcBorders>
            <w:vAlign w:val="center"/>
          </w:tcPr>
          <w:p w:rsidR="00381428" w:rsidRDefault="00381428" w:rsidP="00773BB1">
            <w:pPr>
              <w:rPr>
                <w:b/>
                <w:bCs/>
              </w:rPr>
            </w:pPr>
            <w:r>
              <w:rPr>
                <w:b/>
                <w:bCs/>
              </w:rPr>
              <w:t>3</w:t>
            </w:r>
          </w:p>
        </w:tc>
        <w:tc>
          <w:tcPr>
            <w:tcW w:w="567" w:type="dxa"/>
            <w:tcBorders>
              <w:top w:val="single" w:sz="12" w:space="0" w:color="auto"/>
            </w:tcBorders>
            <w:vAlign w:val="center"/>
          </w:tcPr>
          <w:p w:rsidR="00381428" w:rsidRDefault="00381428" w:rsidP="00773BB1">
            <w:pPr>
              <w:rPr>
                <w:b/>
                <w:bCs/>
              </w:rPr>
            </w:pPr>
            <w:r>
              <w:rPr>
                <w:b/>
                <w:bCs/>
              </w:rPr>
              <w:t>2</w:t>
            </w:r>
          </w:p>
        </w:tc>
        <w:tc>
          <w:tcPr>
            <w:tcW w:w="567" w:type="dxa"/>
            <w:tcBorders>
              <w:top w:val="single" w:sz="12" w:space="0" w:color="auto"/>
            </w:tcBorders>
            <w:vAlign w:val="center"/>
          </w:tcPr>
          <w:p w:rsidR="00381428" w:rsidRDefault="00381428" w:rsidP="00773BB1">
            <w:pPr>
              <w:rPr>
                <w:b/>
                <w:bCs/>
              </w:rPr>
            </w:pPr>
            <w:r>
              <w:rPr>
                <w:b/>
                <w:bCs/>
              </w:rPr>
              <w:t>1</w:t>
            </w:r>
          </w:p>
        </w:tc>
      </w:tr>
      <w:tr w:rsidR="00381428" w:rsidTr="00773BB1">
        <w:tc>
          <w:tcPr>
            <w:tcW w:w="603" w:type="dxa"/>
            <w:vAlign w:val="center"/>
          </w:tcPr>
          <w:p w:rsidR="00381428" w:rsidRDefault="00381428" w:rsidP="00773BB1">
            <w:r>
              <w:t>1</w:t>
            </w:r>
          </w:p>
        </w:tc>
        <w:tc>
          <w:tcPr>
            <w:tcW w:w="7585" w:type="dxa"/>
            <w:vAlign w:val="center"/>
          </w:tcPr>
          <w:p w:rsidR="00381428" w:rsidRPr="004E429F" w:rsidRDefault="00381428" w:rsidP="00773BB1">
            <w:r w:rsidRPr="004E429F">
              <w:t>İşletm</w:t>
            </w:r>
            <w:r>
              <w:t>ecilik alanında ileri düzeyde kav</w:t>
            </w:r>
            <w:r w:rsidRPr="004E429F">
              <w:t xml:space="preserve">ramsal ve </w:t>
            </w:r>
            <w:r>
              <w:t>uygulamalı bilgilere sahip olarak, bu bilgileri bilimsel yöntem çerçevesinde sınıflama, analiz etme ve değerlendirme yetisine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2</w:t>
            </w:r>
          </w:p>
        </w:tc>
        <w:tc>
          <w:tcPr>
            <w:tcW w:w="7585" w:type="dxa"/>
            <w:vAlign w:val="center"/>
          </w:tcPr>
          <w:p w:rsidR="00381428" w:rsidRPr="004E429F" w:rsidRDefault="00381428" w:rsidP="00773BB1">
            <w:r>
              <w:t xml:space="preserve">İşletmelerin karşılaştıkları </w:t>
            </w:r>
            <w:r w:rsidRPr="004E429F">
              <w:t xml:space="preserve">sorunları </w:t>
            </w:r>
            <w:r>
              <w:t>tespit edebilme, gerekli araştırma tasarımını yaparak çözüm yolları geliştirebilme becerisine sahip olur.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3</w:t>
            </w:r>
          </w:p>
        </w:tc>
        <w:tc>
          <w:tcPr>
            <w:tcW w:w="7585" w:type="dxa"/>
            <w:vAlign w:val="center"/>
          </w:tcPr>
          <w:p w:rsidR="00381428" w:rsidRPr="004E429F" w:rsidRDefault="00381428" w:rsidP="00773BB1">
            <w:r w:rsidRPr="004E429F">
              <w:t>İşletmecilik</w:t>
            </w:r>
            <w:r>
              <w:t xml:space="preserve"> ve sosyal bilimler</w:t>
            </w:r>
            <w:r w:rsidRPr="004E429F">
              <w:t xml:space="preserve"> ile ilgil</w:t>
            </w:r>
            <w:r>
              <w:t>i güncel eğilimleri izleyebilme ve değişimlere uyum sağlayabilme yetisi kazanır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4</w:t>
            </w:r>
          </w:p>
        </w:tc>
        <w:tc>
          <w:tcPr>
            <w:tcW w:w="7585" w:type="dxa"/>
            <w:vAlign w:val="center"/>
          </w:tcPr>
          <w:p w:rsidR="00381428" w:rsidRPr="004E429F" w:rsidRDefault="00381428" w:rsidP="00773BB1">
            <w:r>
              <w:t xml:space="preserve">Takım çalışmasını etkin olarak yürütebilme, takımdaki kişiler arasında görev paylaşımını ve koordinasyonu sağlayabilme becerisine sahip olur. </w:t>
            </w:r>
          </w:p>
        </w:tc>
        <w:tc>
          <w:tcPr>
            <w:tcW w:w="567" w:type="dxa"/>
            <w:vAlign w:val="center"/>
          </w:tcPr>
          <w:p w:rsidR="00381428" w:rsidRPr="000E3402" w:rsidRDefault="00381428" w:rsidP="00773BB1">
            <w:pPr>
              <w:rPr>
                <w:b/>
                <w:bCs/>
                <w:sz w:val="20"/>
                <w:szCs w:val="20"/>
              </w:rPr>
            </w:pPr>
            <w:r>
              <w:rPr>
                <w:b/>
                <w:bCs/>
                <w:sz w:val="20"/>
                <w:szCs w:val="20"/>
              </w:rPr>
              <w:t xml:space="preserve">X  </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5</w:t>
            </w:r>
          </w:p>
        </w:tc>
        <w:tc>
          <w:tcPr>
            <w:tcW w:w="7585" w:type="dxa"/>
            <w:vAlign w:val="center"/>
          </w:tcPr>
          <w:p w:rsidR="00381428" w:rsidRPr="004E429F" w:rsidRDefault="00381428" w:rsidP="00773BB1">
            <w:r>
              <w:t>Ekonomik göstergeleri iyi okuyarak pazardaki</w:t>
            </w:r>
            <w:r w:rsidRPr="004E429F">
              <w:t xml:space="preserve"> iş fırsatlarını </w:t>
            </w:r>
            <w:r>
              <w:t>tespit ederek bu fırsatlardan yararlanabilme yolları tasarlayabilir.</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6</w:t>
            </w:r>
          </w:p>
        </w:tc>
        <w:tc>
          <w:tcPr>
            <w:tcW w:w="7585" w:type="dxa"/>
            <w:vAlign w:val="center"/>
          </w:tcPr>
          <w:p w:rsidR="00381428" w:rsidRPr="004E429F" w:rsidRDefault="00381428" w:rsidP="00773BB1">
            <w:r>
              <w:t>Karşılaştığı sorun, tehdit ya da fırsatları edindiği bilgiler çerçevesinde değerlendirerek çözüm ya da önerilerini y</w:t>
            </w:r>
            <w:r w:rsidRPr="004E429F">
              <w:t xml:space="preserve">azılı ve sözlü olarak </w:t>
            </w:r>
            <w:r>
              <w:t>ifade edebilme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7</w:t>
            </w:r>
          </w:p>
        </w:tc>
        <w:tc>
          <w:tcPr>
            <w:tcW w:w="7585" w:type="dxa"/>
            <w:vAlign w:val="center"/>
          </w:tcPr>
          <w:p w:rsidR="00381428" w:rsidRPr="004E429F" w:rsidRDefault="00381428" w:rsidP="00773BB1">
            <w:r>
              <w:t>Sürekli gelişen</w:t>
            </w:r>
            <w:r w:rsidRPr="004E429F">
              <w:t xml:space="preserve"> bilgi ve iletişim teknolojilerini </w:t>
            </w:r>
            <w:r>
              <w:t>yakından izleyebilme ve kullanma becerisi kazanır.</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r>
      <w:tr w:rsidR="00381428" w:rsidTr="00773BB1">
        <w:tc>
          <w:tcPr>
            <w:tcW w:w="603" w:type="dxa"/>
            <w:vAlign w:val="center"/>
          </w:tcPr>
          <w:p w:rsidR="00381428" w:rsidRDefault="00381428" w:rsidP="00773BB1">
            <w:r>
              <w:t>8</w:t>
            </w:r>
          </w:p>
        </w:tc>
        <w:tc>
          <w:tcPr>
            <w:tcW w:w="7585" w:type="dxa"/>
            <w:vAlign w:val="center"/>
          </w:tcPr>
          <w:p w:rsidR="00381428" w:rsidRPr="004E429F" w:rsidRDefault="00381428" w:rsidP="00773BB1">
            <w:r>
              <w:t>Etkin yönetim becerisi kazanarak projelerin gerçekleştirilmesinde gerekli planlama, koordinasyon ve kontrol faaliyetlerini yürütebilir.</w:t>
            </w: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9</w:t>
            </w:r>
          </w:p>
        </w:tc>
        <w:tc>
          <w:tcPr>
            <w:tcW w:w="7585" w:type="dxa"/>
            <w:vAlign w:val="center"/>
          </w:tcPr>
          <w:p w:rsidR="00381428" w:rsidRPr="004E429F" w:rsidRDefault="00381428" w:rsidP="00773BB1">
            <w:r>
              <w:t>Y</w:t>
            </w:r>
            <w:r w:rsidRPr="004E429F">
              <w:t>asal</w:t>
            </w:r>
            <w:r>
              <w:t>,</w:t>
            </w:r>
            <w:r w:rsidRPr="004E429F">
              <w:t xml:space="preserve"> etik</w:t>
            </w:r>
            <w:r>
              <w:t xml:space="preserve"> ve mesleki</w:t>
            </w:r>
            <w:r w:rsidRPr="004E429F">
              <w:t xml:space="preserve"> ilkeleri</w:t>
            </w:r>
            <w:r>
              <w:t xml:space="preserve"> özümseyerek aldığı kararlarda ve uygulamalarında</w:t>
            </w:r>
            <w:r w:rsidRPr="004E429F">
              <w:t xml:space="preserve"> toplumsal s</w:t>
            </w:r>
            <w:r>
              <w:t>orumluluk bilincine sahip olur.</w:t>
            </w:r>
            <w:r w:rsidRPr="004E429F">
              <w:t xml:space="preserve"> </w:t>
            </w:r>
          </w:p>
        </w:tc>
        <w:tc>
          <w:tcPr>
            <w:tcW w:w="567" w:type="dxa"/>
            <w:vAlign w:val="center"/>
          </w:tcPr>
          <w:p w:rsidR="00381428" w:rsidRPr="000E3402" w:rsidRDefault="00381428" w:rsidP="00773BB1">
            <w:pPr>
              <w:rPr>
                <w:b/>
                <w:bCs/>
                <w:sz w:val="20"/>
                <w:szCs w:val="20"/>
              </w:rPr>
            </w:pPr>
          </w:p>
        </w:tc>
        <w:tc>
          <w:tcPr>
            <w:tcW w:w="567" w:type="dxa"/>
            <w:vAlign w:val="center"/>
          </w:tcPr>
          <w:p w:rsidR="00381428" w:rsidRPr="000E3402" w:rsidRDefault="00381428" w:rsidP="00773BB1">
            <w:pPr>
              <w:rPr>
                <w:b/>
                <w:bCs/>
                <w:sz w:val="20"/>
                <w:szCs w:val="20"/>
              </w:rPr>
            </w:pPr>
            <w:r>
              <w:rPr>
                <w:b/>
                <w:bCs/>
                <w:sz w:val="20"/>
                <w:szCs w:val="20"/>
              </w:rPr>
              <w:t xml:space="preserve"> X</w:t>
            </w:r>
          </w:p>
        </w:tc>
        <w:tc>
          <w:tcPr>
            <w:tcW w:w="567" w:type="dxa"/>
            <w:vAlign w:val="center"/>
          </w:tcPr>
          <w:p w:rsidR="00381428" w:rsidRPr="000E3402" w:rsidRDefault="00381428" w:rsidP="00773BB1">
            <w:pPr>
              <w:rPr>
                <w:b/>
                <w:bCs/>
                <w:sz w:val="20"/>
                <w:szCs w:val="20"/>
              </w:rPr>
            </w:pPr>
          </w:p>
        </w:tc>
      </w:tr>
      <w:tr w:rsidR="00381428" w:rsidTr="00773BB1">
        <w:tc>
          <w:tcPr>
            <w:tcW w:w="603" w:type="dxa"/>
            <w:vAlign w:val="center"/>
          </w:tcPr>
          <w:p w:rsidR="00381428" w:rsidRDefault="00381428" w:rsidP="00773BB1">
            <w:r>
              <w:t>10</w:t>
            </w:r>
          </w:p>
        </w:tc>
        <w:tc>
          <w:tcPr>
            <w:tcW w:w="7585" w:type="dxa"/>
            <w:vAlign w:val="center"/>
          </w:tcPr>
          <w:p w:rsidR="00381428" w:rsidRPr="004E429F" w:rsidRDefault="00381428" w:rsidP="00773BB1">
            <w:r>
              <w:t>Kişiler arası ilişkileri yönetebilir</w:t>
            </w:r>
            <w:r w:rsidRPr="004E429F">
              <w:t>.</w:t>
            </w:r>
          </w:p>
        </w:tc>
        <w:tc>
          <w:tcPr>
            <w:tcW w:w="567" w:type="dxa"/>
            <w:vAlign w:val="center"/>
          </w:tcPr>
          <w:p w:rsidR="00381428" w:rsidRPr="000E3402" w:rsidRDefault="00381428" w:rsidP="00773BB1">
            <w:pPr>
              <w:rPr>
                <w:b/>
                <w:bCs/>
                <w:sz w:val="20"/>
                <w:szCs w:val="20"/>
              </w:rPr>
            </w:pPr>
            <w:r>
              <w:rPr>
                <w:b/>
                <w:bCs/>
                <w:sz w:val="20"/>
                <w:szCs w:val="20"/>
              </w:rPr>
              <w:t>X</w:t>
            </w:r>
          </w:p>
        </w:tc>
        <w:tc>
          <w:tcPr>
            <w:tcW w:w="567" w:type="dxa"/>
            <w:vAlign w:val="center"/>
          </w:tcPr>
          <w:p w:rsidR="00381428" w:rsidRPr="000E3402" w:rsidRDefault="00381428" w:rsidP="00773BB1">
            <w:pPr>
              <w:rPr>
                <w:b/>
                <w:bCs/>
                <w:sz w:val="20"/>
                <w:szCs w:val="20"/>
              </w:rPr>
            </w:pPr>
            <w:r>
              <w:rPr>
                <w:b/>
                <w:bCs/>
                <w:sz w:val="20"/>
                <w:szCs w:val="20"/>
              </w:rPr>
              <w:t xml:space="preserve"> </w:t>
            </w:r>
          </w:p>
        </w:tc>
        <w:tc>
          <w:tcPr>
            <w:tcW w:w="567" w:type="dxa"/>
            <w:vAlign w:val="center"/>
          </w:tcPr>
          <w:p w:rsidR="00381428" w:rsidRPr="000E3402" w:rsidRDefault="00381428" w:rsidP="00773BB1">
            <w:pPr>
              <w:rPr>
                <w:b/>
                <w:bCs/>
                <w:sz w:val="20"/>
                <w:szCs w:val="20"/>
              </w:rPr>
            </w:pPr>
            <w:r>
              <w:rPr>
                <w:b/>
                <w:bCs/>
                <w:sz w:val="20"/>
                <w:szCs w:val="20"/>
              </w:rPr>
              <w:t xml:space="preserve"> </w:t>
            </w:r>
          </w:p>
        </w:tc>
      </w:tr>
      <w:tr w:rsidR="00381428" w:rsidTr="00773BB1">
        <w:tc>
          <w:tcPr>
            <w:tcW w:w="603" w:type="dxa"/>
            <w:vAlign w:val="center"/>
          </w:tcPr>
          <w:p w:rsidR="00381428" w:rsidRDefault="00381428" w:rsidP="00773BB1">
            <w:r>
              <w:t>11</w:t>
            </w:r>
          </w:p>
        </w:tc>
        <w:tc>
          <w:tcPr>
            <w:tcW w:w="7585" w:type="dxa"/>
            <w:vAlign w:val="center"/>
          </w:tcPr>
          <w:p w:rsidR="00381428" w:rsidRPr="004E429F" w:rsidRDefault="00381428" w:rsidP="00773BB1">
            <w:r>
              <w:t>Yenilikçi fikirler üretebilme, yenilikçi fikirlerin üretilmesini teşvik etme</w:t>
            </w:r>
            <w:r w:rsidRPr="004E429F">
              <w:t xml:space="preserve"> ve bu fikirleri uygulamaya geçirebilme</w:t>
            </w:r>
            <w:r>
              <w:t xml:space="preserve"> becerisine sahip olur</w:t>
            </w:r>
            <w:r w:rsidRPr="004E429F">
              <w:t>.</w:t>
            </w:r>
          </w:p>
        </w:tc>
        <w:tc>
          <w:tcPr>
            <w:tcW w:w="567" w:type="dxa"/>
            <w:vAlign w:val="center"/>
          </w:tcPr>
          <w:p w:rsidR="00381428" w:rsidRPr="000E3402" w:rsidRDefault="00381428" w:rsidP="00773BB1">
            <w:pPr>
              <w:rPr>
                <w:b/>
                <w:bCs/>
                <w:sz w:val="20"/>
                <w:szCs w:val="20"/>
              </w:rPr>
            </w:pPr>
          </w:p>
        </w:tc>
        <w:tc>
          <w:tcPr>
            <w:tcW w:w="567" w:type="dxa"/>
            <w:vAlign w:val="center"/>
          </w:tcPr>
          <w:p w:rsidR="00381428" w:rsidRDefault="00381428" w:rsidP="00773BB1">
            <w:pPr>
              <w:rPr>
                <w:b/>
                <w:bCs/>
                <w:sz w:val="20"/>
                <w:szCs w:val="20"/>
              </w:rPr>
            </w:pPr>
            <w:r>
              <w:rPr>
                <w:b/>
                <w:bCs/>
                <w:sz w:val="20"/>
                <w:szCs w:val="20"/>
              </w:rPr>
              <w:t>X</w:t>
            </w:r>
          </w:p>
        </w:tc>
        <w:tc>
          <w:tcPr>
            <w:tcW w:w="567" w:type="dxa"/>
            <w:vAlign w:val="center"/>
          </w:tcPr>
          <w:p w:rsidR="00381428" w:rsidRDefault="00381428" w:rsidP="00773BB1">
            <w:pPr>
              <w:rPr>
                <w:b/>
                <w:bCs/>
                <w:sz w:val="20"/>
                <w:szCs w:val="20"/>
              </w:rPr>
            </w:pPr>
          </w:p>
        </w:tc>
      </w:tr>
      <w:tr w:rsidR="00381428" w:rsidTr="00773BB1">
        <w:tc>
          <w:tcPr>
            <w:tcW w:w="9889" w:type="dxa"/>
            <w:gridSpan w:val="5"/>
            <w:tcBorders>
              <w:bottom w:val="single" w:sz="12" w:space="0" w:color="auto"/>
            </w:tcBorders>
            <w:vAlign w:val="center"/>
          </w:tcPr>
          <w:p w:rsidR="00381428" w:rsidRPr="00AC75B1" w:rsidRDefault="00381428" w:rsidP="00773BB1">
            <w:pPr>
              <w:jc w:val="both"/>
              <w:rPr>
                <w:sz w:val="20"/>
                <w:szCs w:val="20"/>
              </w:rPr>
            </w:pPr>
            <w:r w:rsidRPr="00AC75B1">
              <w:rPr>
                <w:b/>
                <w:bCs/>
                <w:sz w:val="20"/>
                <w:szCs w:val="20"/>
              </w:rPr>
              <w:t>1</w:t>
            </w:r>
            <w:r w:rsidRPr="00AC75B1">
              <w:rPr>
                <w:sz w:val="20"/>
                <w:szCs w:val="20"/>
              </w:rPr>
              <w:t xml:space="preserve">:Hiç Katkısı Yok. </w:t>
            </w:r>
            <w:r w:rsidRPr="00AC75B1">
              <w:rPr>
                <w:b/>
                <w:bCs/>
                <w:sz w:val="20"/>
                <w:szCs w:val="20"/>
              </w:rPr>
              <w:t>2</w:t>
            </w:r>
            <w:r w:rsidRPr="00AC75B1">
              <w:rPr>
                <w:sz w:val="20"/>
                <w:szCs w:val="20"/>
              </w:rPr>
              <w:t xml:space="preserve">:Kısmen Katkısı Var. </w:t>
            </w:r>
            <w:r w:rsidRPr="00AC75B1">
              <w:rPr>
                <w:b/>
                <w:bCs/>
                <w:sz w:val="20"/>
                <w:szCs w:val="20"/>
              </w:rPr>
              <w:t>3</w:t>
            </w:r>
            <w:r w:rsidRPr="00AC75B1">
              <w:rPr>
                <w:sz w:val="20"/>
                <w:szCs w:val="20"/>
              </w:rPr>
              <w:t>:Tam Katkısı Var.</w:t>
            </w:r>
          </w:p>
        </w:tc>
      </w:tr>
    </w:tbl>
    <w:p w:rsidR="00381428" w:rsidRDefault="00381428" w:rsidP="00381428">
      <w:pPr>
        <w:rPr>
          <w:sz w:val="16"/>
          <w:szCs w:val="16"/>
        </w:rPr>
      </w:pPr>
    </w:p>
    <w:p w:rsidR="00381428" w:rsidRDefault="00381428" w:rsidP="00381428">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sidR="00DB390A">
        <w:t>Prof</w:t>
      </w:r>
      <w:r>
        <w:t>. Dr. Nuray GİRGİNER</w:t>
      </w:r>
    </w:p>
    <w:p w:rsidR="00381428" w:rsidRDefault="00381428" w:rsidP="00381428">
      <w:pPr>
        <w:tabs>
          <w:tab w:val="left" w:pos="7800"/>
        </w:tabs>
      </w:pPr>
      <w:r w:rsidRPr="00D64451">
        <w:rPr>
          <w:b/>
          <w:bCs/>
        </w:rPr>
        <w:t>Tarih:</w:t>
      </w:r>
      <w:r>
        <w:t xml:space="preserve"> 24-12-2011</w:t>
      </w:r>
    </w:p>
    <w:p w:rsidR="002B7949" w:rsidRDefault="002B7949" w:rsidP="00381428">
      <w:pPr>
        <w:tabs>
          <w:tab w:val="left" w:pos="7800"/>
        </w:tabs>
      </w:pPr>
    </w:p>
    <w:p w:rsidR="002B7949" w:rsidRDefault="002B7949" w:rsidP="00381428">
      <w:pPr>
        <w:tabs>
          <w:tab w:val="left" w:pos="7800"/>
        </w:tabs>
      </w:pPr>
    </w:p>
    <w:p w:rsidR="002B7949" w:rsidRDefault="002B7949" w:rsidP="002B7949">
      <w:pPr>
        <w:outlineLvl w:val="0"/>
        <w:rPr>
          <w:b/>
          <w:sz w:val="28"/>
          <w:szCs w:val="28"/>
        </w:rPr>
      </w:pPr>
      <w:r>
        <w:rPr>
          <w:b/>
          <w:noProof/>
          <w:sz w:val="28"/>
          <w:szCs w:val="28"/>
          <w:lang w:val="tr-TR" w:eastAsia="tr-TR"/>
        </w:rPr>
        <w:drawing>
          <wp:anchor distT="0" distB="0" distL="114300" distR="114300" simplePos="0" relativeHeight="251879424" behindDoc="1" locked="0" layoutInCell="1" allowOverlap="1" wp14:anchorId="0921E8E4" wp14:editId="74F02627">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sz w:val="28"/>
          <w:szCs w:val="28"/>
        </w:rPr>
        <w:t xml:space="preserve">    </w:t>
      </w:r>
      <w:r w:rsidRPr="00D64451">
        <w:rPr>
          <w:b/>
          <w:sz w:val="28"/>
          <w:szCs w:val="28"/>
        </w:rPr>
        <w:t xml:space="preserve">ESOGÜ </w:t>
      </w:r>
      <w:r>
        <w:rPr>
          <w:b/>
          <w:sz w:val="28"/>
          <w:szCs w:val="28"/>
        </w:rPr>
        <w:t xml:space="preserve"> İşletme Böl</w:t>
      </w:r>
      <w:r w:rsidRPr="00D64451">
        <w:rPr>
          <w:b/>
          <w:sz w:val="28"/>
          <w:szCs w:val="28"/>
        </w:rPr>
        <w:t>ümü Ders Bilgi Formu</w:t>
      </w:r>
    </w:p>
    <w:p w:rsidR="002B7949" w:rsidRPr="00FD6860" w:rsidRDefault="002B7949" w:rsidP="002B7949">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7949" w:rsidRPr="006B43E2" w:rsidTr="00B07257">
        <w:tc>
          <w:tcPr>
            <w:tcW w:w="1167" w:type="dxa"/>
            <w:vAlign w:val="center"/>
          </w:tcPr>
          <w:p w:rsidR="002B7949" w:rsidRPr="006B43E2" w:rsidRDefault="002B7949" w:rsidP="00B07257">
            <w:pPr>
              <w:outlineLvl w:val="0"/>
              <w:rPr>
                <w:b/>
                <w:sz w:val="20"/>
                <w:szCs w:val="20"/>
              </w:rPr>
            </w:pPr>
            <w:r w:rsidRPr="006B43E2">
              <w:rPr>
                <w:b/>
                <w:sz w:val="20"/>
                <w:szCs w:val="20"/>
              </w:rPr>
              <w:t>DÖNEM</w:t>
            </w:r>
          </w:p>
        </w:tc>
        <w:tc>
          <w:tcPr>
            <w:tcW w:w="1527" w:type="dxa"/>
            <w:vAlign w:val="center"/>
          </w:tcPr>
          <w:p w:rsidR="002B7949" w:rsidRPr="006B43E2" w:rsidRDefault="002B7949" w:rsidP="00B07257">
            <w:pPr>
              <w:outlineLvl w:val="0"/>
              <w:rPr>
                <w:sz w:val="20"/>
                <w:szCs w:val="20"/>
              </w:rPr>
            </w:pPr>
            <w:r>
              <w:rPr>
                <w:sz w:val="20"/>
                <w:szCs w:val="20"/>
              </w:rPr>
              <w:t xml:space="preserve"> Güz</w:t>
            </w:r>
          </w:p>
        </w:tc>
      </w:tr>
    </w:tbl>
    <w:p w:rsidR="002B7949" w:rsidRPr="00474EEF" w:rsidRDefault="002B7949" w:rsidP="002B794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B7949" w:rsidRPr="006B43E2" w:rsidTr="00B07257">
        <w:trPr>
          <w:trHeight w:val="120"/>
        </w:trPr>
        <w:tc>
          <w:tcPr>
            <w:tcW w:w="1668" w:type="dxa"/>
            <w:vAlign w:val="center"/>
          </w:tcPr>
          <w:p w:rsidR="002B7949" w:rsidRPr="006B43E2" w:rsidRDefault="002B7949" w:rsidP="00B07257">
            <w:pPr>
              <w:outlineLvl w:val="0"/>
              <w:rPr>
                <w:b/>
                <w:sz w:val="20"/>
                <w:szCs w:val="20"/>
              </w:rPr>
            </w:pPr>
            <w:r w:rsidRPr="006B43E2">
              <w:rPr>
                <w:b/>
                <w:sz w:val="20"/>
                <w:szCs w:val="20"/>
              </w:rPr>
              <w:lastRenderedPageBreak/>
              <w:t>DERSİN KODU</w:t>
            </w:r>
          </w:p>
        </w:tc>
        <w:tc>
          <w:tcPr>
            <w:tcW w:w="2760" w:type="dxa"/>
            <w:vAlign w:val="center"/>
          </w:tcPr>
          <w:p w:rsidR="002B7949" w:rsidRPr="00711636" w:rsidRDefault="002B7949" w:rsidP="00B07257">
            <w:pPr>
              <w:outlineLvl w:val="0"/>
            </w:pPr>
            <w:r>
              <w:t xml:space="preserve"> 121211135</w:t>
            </w:r>
          </w:p>
        </w:tc>
        <w:tc>
          <w:tcPr>
            <w:tcW w:w="1560" w:type="dxa"/>
            <w:vAlign w:val="center"/>
          </w:tcPr>
          <w:p w:rsidR="002B7949" w:rsidRPr="006B43E2" w:rsidRDefault="002B7949" w:rsidP="00B07257">
            <w:pPr>
              <w:outlineLvl w:val="0"/>
              <w:rPr>
                <w:b/>
                <w:sz w:val="20"/>
                <w:szCs w:val="20"/>
              </w:rPr>
            </w:pPr>
            <w:r w:rsidRPr="006B43E2">
              <w:rPr>
                <w:b/>
                <w:sz w:val="20"/>
                <w:szCs w:val="20"/>
              </w:rPr>
              <w:t>DERSİN ADI</w:t>
            </w:r>
          </w:p>
        </w:tc>
        <w:tc>
          <w:tcPr>
            <w:tcW w:w="4185" w:type="dxa"/>
          </w:tcPr>
          <w:p w:rsidR="002B7949" w:rsidRPr="00260474" w:rsidRDefault="002B7949" w:rsidP="00B07257">
            <w:pPr>
              <w:outlineLvl w:val="0"/>
              <w:rPr>
                <w:szCs w:val="20"/>
              </w:rPr>
            </w:pPr>
            <w:r>
              <w:rPr>
                <w:sz w:val="20"/>
                <w:szCs w:val="20"/>
              </w:rPr>
              <w:t xml:space="preserve"> İşletme Matematiği  I</w:t>
            </w:r>
          </w:p>
        </w:tc>
      </w:tr>
    </w:tbl>
    <w:p w:rsidR="002B7949" w:rsidRPr="00474EEF" w:rsidRDefault="002B7949" w:rsidP="002B79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2B7949" w:rsidRPr="00424600" w:rsidTr="00B0725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B7949" w:rsidRPr="00E017F7" w:rsidRDefault="002B7949" w:rsidP="00B07257">
            <w:pPr>
              <w:rPr>
                <w:b/>
                <w:sz w:val="18"/>
                <w:szCs w:val="20"/>
              </w:rPr>
            </w:pPr>
            <w:r w:rsidRPr="00E017F7">
              <w:rPr>
                <w:b/>
                <w:sz w:val="18"/>
                <w:szCs w:val="20"/>
              </w:rPr>
              <w:t>YARIYIL</w:t>
            </w:r>
          </w:p>
          <w:p w:rsidR="002B7949" w:rsidRPr="00521A1D" w:rsidRDefault="002B7949" w:rsidP="00B0725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2B7949" w:rsidRPr="00521A1D" w:rsidRDefault="002B7949" w:rsidP="00B07257">
            <w:pPr>
              <w:rPr>
                <w:b/>
                <w:sz w:val="20"/>
                <w:szCs w:val="20"/>
              </w:rPr>
            </w:pPr>
            <w:r w:rsidRPr="00521A1D">
              <w:rPr>
                <w:b/>
                <w:sz w:val="20"/>
                <w:szCs w:val="20"/>
              </w:rPr>
              <w:t>HAFTALIK DERS SAATİ</w:t>
            </w:r>
          </w:p>
        </w:tc>
        <w:tc>
          <w:tcPr>
            <w:tcW w:w="2821" w:type="pct"/>
            <w:gridSpan w:val="7"/>
            <w:tcBorders>
              <w:left w:val="single" w:sz="12" w:space="0" w:color="auto"/>
              <w:bottom w:val="single" w:sz="4" w:space="0" w:color="auto"/>
            </w:tcBorders>
            <w:vAlign w:val="center"/>
          </w:tcPr>
          <w:p w:rsidR="002B7949" w:rsidRPr="00521A1D" w:rsidRDefault="002B7949" w:rsidP="00B07257">
            <w:pPr>
              <w:rPr>
                <w:b/>
                <w:sz w:val="20"/>
                <w:szCs w:val="20"/>
              </w:rPr>
            </w:pPr>
            <w:r w:rsidRPr="00521A1D">
              <w:rPr>
                <w:b/>
                <w:sz w:val="20"/>
                <w:szCs w:val="20"/>
              </w:rPr>
              <w:t>DERSİN</w:t>
            </w:r>
          </w:p>
        </w:tc>
      </w:tr>
      <w:tr w:rsidR="002B7949" w:rsidRPr="00424600" w:rsidTr="00B07257">
        <w:trPr>
          <w:trHeight w:val="382"/>
        </w:trPr>
        <w:tc>
          <w:tcPr>
            <w:tcW w:w="525" w:type="pct"/>
            <w:vMerge/>
            <w:tcBorders>
              <w:top w:val="single" w:sz="4" w:space="0" w:color="auto"/>
              <w:left w:val="single" w:sz="12" w:space="0" w:color="auto"/>
              <w:bottom w:val="single" w:sz="4" w:space="0" w:color="auto"/>
              <w:right w:val="single" w:sz="12" w:space="0" w:color="auto"/>
            </w:tcBorders>
          </w:tcPr>
          <w:p w:rsidR="002B7949" w:rsidRPr="00521A1D" w:rsidRDefault="002B7949" w:rsidP="00B0725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2B7949" w:rsidRPr="00521A1D" w:rsidRDefault="002B7949" w:rsidP="00B07257">
            <w:pPr>
              <w:ind w:left="-111" w:right="-108"/>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B7949" w:rsidRPr="00521A1D" w:rsidRDefault="002B7949" w:rsidP="00B07257">
            <w:pPr>
              <w:ind w:left="-111" w:right="-108"/>
              <w:rPr>
                <w:b/>
                <w:sz w:val="20"/>
                <w:szCs w:val="20"/>
              </w:rPr>
            </w:pPr>
            <w:r w:rsidRPr="00521A1D">
              <w:rPr>
                <w:b/>
                <w:sz w:val="20"/>
                <w:szCs w:val="20"/>
              </w:rPr>
              <w:t>AKTS</w:t>
            </w:r>
          </w:p>
        </w:tc>
        <w:tc>
          <w:tcPr>
            <w:tcW w:w="1309" w:type="pct"/>
            <w:gridSpan w:val="3"/>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TÜRÜ</w:t>
            </w:r>
          </w:p>
        </w:tc>
        <w:tc>
          <w:tcPr>
            <w:tcW w:w="76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Pr>
                <w:b/>
                <w:sz w:val="20"/>
                <w:szCs w:val="20"/>
              </w:rPr>
              <w:t>DİLİ</w:t>
            </w:r>
          </w:p>
        </w:tc>
      </w:tr>
      <w:tr w:rsidR="002B7949" w:rsidRPr="00424600" w:rsidTr="00B0725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B7949" w:rsidRPr="002C02AF" w:rsidRDefault="002B7949" w:rsidP="00B07257">
            <w: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B7949" w:rsidRPr="002C02AF" w:rsidRDefault="002B7949" w:rsidP="00B07257">
            <w:r>
              <w:t>3</w:t>
            </w:r>
          </w:p>
        </w:tc>
        <w:tc>
          <w:tcPr>
            <w:tcW w:w="538" w:type="pct"/>
            <w:tcBorders>
              <w:top w:val="single" w:sz="4" w:space="0" w:color="auto"/>
              <w:left w:val="single" w:sz="4" w:space="0" w:color="auto"/>
              <w:bottom w:val="single" w:sz="12" w:space="0" w:color="auto"/>
            </w:tcBorders>
            <w:vAlign w:val="center"/>
          </w:tcPr>
          <w:p w:rsidR="002B7949" w:rsidRPr="002C02AF" w:rsidRDefault="002B7949" w:rsidP="00B07257">
            <w: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B7949" w:rsidRPr="002C02AF" w:rsidRDefault="002B7949" w:rsidP="00B07257">
            <w: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2B7949" w:rsidRPr="002C02AF" w:rsidRDefault="002B7949" w:rsidP="00B07257">
            <w:r>
              <w:t xml:space="preserve">3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7949" w:rsidRPr="002C02AF" w:rsidRDefault="002B7949" w:rsidP="00B07257">
            <w:r>
              <w:t>4</w:t>
            </w:r>
          </w:p>
        </w:tc>
        <w:tc>
          <w:tcPr>
            <w:tcW w:w="1309" w:type="pct"/>
            <w:gridSpan w:val="3"/>
            <w:tcBorders>
              <w:top w:val="single" w:sz="4" w:space="0" w:color="auto"/>
              <w:left w:val="single" w:sz="4" w:space="0" w:color="auto"/>
              <w:bottom w:val="single" w:sz="12" w:space="0" w:color="auto"/>
            </w:tcBorders>
            <w:vAlign w:val="center"/>
          </w:tcPr>
          <w:p w:rsidR="002B7949" w:rsidRPr="00E25D97" w:rsidRDefault="002B7949" w:rsidP="00B07257">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8" w:type="pct"/>
            <w:tcBorders>
              <w:top w:val="single" w:sz="4" w:space="0" w:color="auto"/>
              <w:left w:val="single" w:sz="4" w:space="0" w:color="auto"/>
              <w:bottom w:val="single" w:sz="12" w:space="0" w:color="auto"/>
            </w:tcBorders>
          </w:tcPr>
          <w:p w:rsidR="002B7949" w:rsidRPr="00E25D97" w:rsidRDefault="002B7949" w:rsidP="00B07257">
            <w:pPr>
              <w:rPr>
                <w:vertAlign w:val="superscript"/>
              </w:rPr>
            </w:pPr>
            <w:r>
              <w:rPr>
                <w:vertAlign w:val="superscript"/>
              </w:rPr>
              <w:t>Türkçe</w:t>
            </w:r>
          </w:p>
        </w:tc>
      </w:tr>
      <w:tr w:rsidR="002B7949" w:rsidRPr="00424600" w:rsidTr="00B0725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7949" w:rsidRDefault="002B7949" w:rsidP="00B07257">
            <w:pPr>
              <w:rPr>
                <w:b/>
                <w:sz w:val="20"/>
                <w:szCs w:val="20"/>
              </w:rPr>
            </w:pPr>
            <w:r>
              <w:rPr>
                <w:b/>
                <w:sz w:val="20"/>
                <w:szCs w:val="20"/>
              </w:rPr>
              <w:t xml:space="preserve">DERSİN </w:t>
            </w:r>
            <w:r w:rsidRPr="00DA08B8">
              <w:rPr>
                <w:b/>
                <w:sz w:val="20"/>
                <w:szCs w:val="20"/>
              </w:rPr>
              <w:t>KATEGORİ</w:t>
            </w:r>
            <w:r>
              <w:rPr>
                <w:b/>
                <w:sz w:val="20"/>
                <w:szCs w:val="20"/>
              </w:rPr>
              <w:t>Sİ</w:t>
            </w:r>
          </w:p>
        </w:tc>
      </w:tr>
      <w:tr w:rsidR="002B7949" w:rsidRPr="00D64451" w:rsidTr="00B0725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B7949" w:rsidRPr="00D62B39" w:rsidRDefault="002B7949" w:rsidP="00B07257">
            <w:pP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Temel Mesleki Dersler</w:t>
            </w:r>
          </w:p>
        </w:tc>
        <w:tc>
          <w:tcPr>
            <w:tcW w:w="983"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Uzmanlık / Alan Dersleri</w:t>
            </w:r>
          </w:p>
        </w:tc>
        <w:tc>
          <w:tcPr>
            <w:tcW w:w="1114"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2B7949" w:rsidRDefault="002B7949" w:rsidP="00B07257">
            <w:pPr>
              <w:rPr>
                <w:b/>
                <w:sz w:val="20"/>
                <w:szCs w:val="20"/>
              </w:rPr>
            </w:pPr>
            <w:r>
              <w:rPr>
                <w:sz w:val="20"/>
                <w:szCs w:val="20"/>
              </w:rPr>
              <w:t>Aktarılabilir Beceri Dersleri</w:t>
            </w:r>
          </w:p>
        </w:tc>
      </w:tr>
      <w:tr w:rsidR="002B7949" w:rsidRPr="00D64451" w:rsidTr="00B0725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B7949" w:rsidRPr="00771293" w:rsidRDefault="002B7949" w:rsidP="00B07257"/>
        </w:tc>
        <w:tc>
          <w:tcPr>
            <w:tcW w:w="1049" w:type="pct"/>
            <w:gridSpan w:val="4"/>
            <w:tcBorders>
              <w:top w:val="single" w:sz="6" w:space="0" w:color="auto"/>
              <w:left w:val="single" w:sz="4" w:space="0" w:color="auto"/>
              <w:bottom w:val="single" w:sz="12" w:space="0" w:color="auto"/>
              <w:right w:val="single" w:sz="4" w:space="0" w:color="auto"/>
            </w:tcBorders>
          </w:tcPr>
          <w:p w:rsidR="002B7949" w:rsidRPr="00FF422D" w:rsidRDefault="002B7949" w:rsidP="00B07257"/>
        </w:tc>
        <w:tc>
          <w:tcPr>
            <w:tcW w:w="983" w:type="pct"/>
            <w:gridSpan w:val="3"/>
            <w:tcBorders>
              <w:top w:val="single" w:sz="6" w:space="0" w:color="auto"/>
              <w:left w:val="single" w:sz="4" w:space="0" w:color="auto"/>
              <w:bottom w:val="single" w:sz="12" w:space="0" w:color="auto"/>
            </w:tcBorders>
          </w:tcPr>
          <w:p w:rsidR="002B7949" w:rsidRPr="00FF422D" w:rsidRDefault="002B7949" w:rsidP="00B07257">
            <w:r>
              <w:t xml:space="preserve"> </w:t>
            </w:r>
          </w:p>
        </w:tc>
        <w:tc>
          <w:tcPr>
            <w:tcW w:w="1114" w:type="pct"/>
            <w:gridSpan w:val="3"/>
            <w:tcBorders>
              <w:top w:val="single" w:sz="6" w:space="0" w:color="auto"/>
              <w:left w:val="single" w:sz="4" w:space="0" w:color="auto"/>
              <w:bottom w:val="single" w:sz="12" w:space="0" w:color="auto"/>
            </w:tcBorders>
          </w:tcPr>
          <w:p w:rsidR="002B7949" w:rsidRPr="00FF422D" w:rsidRDefault="002B7949" w:rsidP="00B07257"/>
        </w:tc>
        <w:tc>
          <w:tcPr>
            <w:tcW w:w="1046" w:type="pct"/>
            <w:gridSpan w:val="2"/>
            <w:tcBorders>
              <w:top w:val="single" w:sz="6" w:space="0" w:color="auto"/>
              <w:left w:val="single" w:sz="4" w:space="0" w:color="auto"/>
              <w:bottom w:val="single" w:sz="12" w:space="0" w:color="auto"/>
            </w:tcBorders>
          </w:tcPr>
          <w:p w:rsidR="002B7949" w:rsidRPr="00771293" w:rsidRDefault="002B7949" w:rsidP="00B07257"/>
        </w:tc>
      </w:tr>
      <w:tr w:rsidR="002B7949" w:rsidTr="00B0725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DEĞERLENDİRME ÖLÇÜTLERİ</w:t>
            </w:r>
          </w:p>
        </w:tc>
      </w:tr>
      <w:tr w:rsidR="002B7949" w:rsidTr="00B0725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B7949" w:rsidRDefault="002B7949" w:rsidP="00B07257">
            <w:pP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Default="002B7949" w:rsidP="00B07257">
            <w:pPr>
              <w:rPr>
                <w:b/>
                <w:sz w:val="20"/>
                <w:szCs w:val="20"/>
              </w:rPr>
            </w:pPr>
            <w:r>
              <w:rPr>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Default="002B7949" w:rsidP="00B07257">
            <w:pPr>
              <w:rPr>
                <w:b/>
                <w:sz w:val="20"/>
                <w:szCs w:val="20"/>
              </w:rPr>
            </w:pPr>
            <w:r>
              <w:rPr>
                <w:b/>
                <w:sz w:val="20"/>
                <w:szCs w:val="20"/>
              </w:rP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B7949" w:rsidRPr="000E3402" w:rsidRDefault="002B7949" w:rsidP="00B07257">
            <w: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50</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 xml:space="preserve">- </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4" w:space="0" w:color="auto"/>
              <w:right w:val="single" w:sz="12" w:space="0" w:color="auto"/>
            </w:tcBorders>
          </w:tcPr>
          <w:p w:rsidR="002B7949" w:rsidRPr="00D605C4" w:rsidRDefault="002B7949" w:rsidP="00B07257">
            <w:pPr>
              <w:rPr>
                <w:sz w:val="20"/>
                <w:szCs w:val="20"/>
              </w:rPr>
            </w:pPr>
            <w:r>
              <w:rPr>
                <w:sz w:val="20"/>
                <w:szCs w:val="20"/>
              </w:rP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4" w:space="0" w:color="auto"/>
              <w:right w:val="single" w:sz="12" w:space="0" w:color="auto"/>
            </w:tcBorders>
          </w:tcPr>
          <w:p w:rsidR="002B7949" w:rsidRPr="001A787E" w:rsidRDefault="002B7949" w:rsidP="00B07257">
            <w:r>
              <w:t xml:space="preserve">- </w:t>
            </w:r>
            <w:r w:rsidRPr="001A787E">
              <w:t xml:space="preserve"> </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2B7949" w:rsidRPr="000E3402" w:rsidRDefault="002B7949" w:rsidP="00B07257">
            <w:r>
              <w:t>-</w:t>
            </w:r>
          </w:p>
        </w:tc>
        <w:tc>
          <w:tcPr>
            <w:tcW w:w="768" w:type="pct"/>
            <w:tcBorders>
              <w:top w:val="single" w:sz="4" w:space="0" w:color="auto"/>
              <w:left w:val="single" w:sz="8" w:space="0" w:color="auto"/>
              <w:bottom w:val="single" w:sz="8" w:space="0" w:color="auto"/>
              <w:right w:val="single" w:sz="12" w:space="0" w:color="auto"/>
            </w:tcBorders>
          </w:tcPr>
          <w:p w:rsidR="002B7949" w:rsidRPr="001A787E" w:rsidRDefault="002B7949" w:rsidP="00B07257">
            <w: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2B7949" w:rsidRPr="000E3402" w:rsidRDefault="002B7949" w:rsidP="00B07257">
            <w:r>
              <w:t>-</w:t>
            </w:r>
          </w:p>
        </w:tc>
        <w:tc>
          <w:tcPr>
            <w:tcW w:w="768" w:type="pct"/>
            <w:tcBorders>
              <w:top w:val="single" w:sz="8" w:space="0" w:color="auto"/>
              <w:left w:val="single" w:sz="8" w:space="0" w:color="auto"/>
              <w:bottom w:val="single" w:sz="8" w:space="0" w:color="auto"/>
              <w:right w:val="single" w:sz="12" w:space="0" w:color="auto"/>
            </w:tcBorders>
          </w:tcPr>
          <w:p w:rsidR="002B7949" w:rsidRPr="001A787E" w:rsidRDefault="002B7949" w:rsidP="00B07257">
            <w:r>
              <w:t>-</w:t>
            </w:r>
          </w:p>
        </w:tc>
      </w:tr>
      <w:tr w:rsidR="002B7949" w:rsidTr="00B0725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B7949" w:rsidRDefault="002B7949" w:rsidP="00B07257">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2B7949" w:rsidRPr="000E3402" w:rsidRDefault="002B7949" w:rsidP="00B07257">
            <w:r>
              <w:t>-</w:t>
            </w:r>
          </w:p>
        </w:tc>
        <w:tc>
          <w:tcPr>
            <w:tcW w:w="768" w:type="pct"/>
            <w:tcBorders>
              <w:top w:val="single" w:sz="8" w:space="0" w:color="auto"/>
              <w:left w:val="single" w:sz="8" w:space="0" w:color="auto"/>
              <w:bottom w:val="single" w:sz="12" w:space="0" w:color="auto"/>
              <w:right w:val="single" w:sz="12" w:space="0" w:color="auto"/>
            </w:tcBorders>
          </w:tcPr>
          <w:p w:rsidR="002B7949" w:rsidRPr="001A787E" w:rsidRDefault="002B7949" w:rsidP="00B07257">
            <w:r>
              <w:t>-</w:t>
            </w:r>
          </w:p>
        </w:tc>
      </w:tr>
      <w:tr w:rsidR="002B7949" w:rsidTr="00B0725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B7949" w:rsidRDefault="002B7949" w:rsidP="00B07257">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Pr="000E3402" w:rsidRDefault="002B7949" w:rsidP="00B07257">
            <w:r>
              <w:rPr>
                <w:sz w:val="20"/>
                <w:szCs w:val="20"/>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Pr="001A787E" w:rsidRDefault="002B7949" w:rsidP="00B07257">
            <w:r>
              <w:t>50</w:t>
            </w:r>
          </w:p>
        </w:tc>
      </w:tr>
      <w:tr w:rsidR="002B7949" w:rsidTr="00B0725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jc w:val="both"/>
              <w:rPr>
                <w:sz w:val="20"/>
                <w:szCs w:val="20"/>
              </w:rPr>
            </w:pPr>
            <w:r>
              <w:rPr>
                <w:sz w:val="20"/>
                <w:szCs w:val="20"/>
              </w:rPr>
              <w:t xml:space="preserve"> Yok</w:t>
            </w:r>
          </w:p>
        </w:tc>
      </w:tr>
      <w:tr w:rsidR="002B7949" w:rsidTr="00B0725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51C95" w:rsidRDefault="002B7949" w:rsidP="00B07257">
            <w:pPr>
              <w:pStyle w:val="NormalWeb"/>
              <w:rPr>
                <w:color w:val="333333"/>
              </w:rPr>
            </w:pPr>
            <w:r w:rsidRPr="00051C95">
              <w:rPr>
                <w:color w:val="333333"/>
                <w:sz w:val="20"/>
                <w:szCs w:val="20"/>
              </w:rPr>
              <w:t>Fonksiyonlar, limit,</w:t>
            </w:r>
            <w:r>
              <w:rPr>
                <w:color w:val="333333"/>
                <w:sz w:val="20"/>
                <w:szCs w:val="20"/>
              </w:rPr>
              <w:t xml:space="preserve"> süreklilik,</w:t>
            </w:r>
            <w:r w:rsidRPr="00051C95">
              <w:rPr>
                <w:color w:val="333333"/>
                <w:sz w:val="20"/>
                <w:szCs w:val="20"/>
              </w:rPr>
              <w:t xml:space="preserve"> türev, </w:t>
            </w:r>
            <w:r>
              <w:rPr>
                <w:color w:val="333333"/>
                <w:sz w:val="20"/>
                <w:szCs w:val="20"/>
              </w:rPr>
              <w:t xml:space="preserve">fonksiyonların  </w:t>
            </w:r>
            <w:r w:rsidRPr="00051C95">
              <w:rPr>
                <w:color w:val="333333"/>
                <w:sz w:val="20"/>
                <w:szCs w:val="20"/>
              </w:rPr>
              <w:t>grafik</w:t>
            </w:r>
            <w:r>
              <w:rPr>
                <w:color w:val="333333"/>
                <w:sz w:val="20"/>
                <w:szCs w:val="20"/>
              </w:rPr>
              <w:t xml:space="preserve">lerinin çizimi ve </w:t>
            </w:r>
            <w:r w:rsidRPr="00051C95">
              <w:rPr>
                <w:color w:val="333333"/>
                <w:sz w:val="20"/>
                <w:szCs w:val="20"/>
              </w:rPr>
              <w:t xml:space="preserve">  bu konuların ekonomi ve işletme uygulamaları.</w:t>
            </w:r>
          </w:p>
        </w:tc>
      </w:tr>
      <w:tr w:rsidR="002B7949" w:rsidTr="00B0725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131771" w:rsidRDefault="002B7949" w:rsidP="00B07257">
            <w:pPr>
              <w:pStyle w:val="NormalWeb"/>
            </w:pPr>
          </w:p>
        </w:tc>
      </w:tr>
      <w:tr w:rsidR="002B7949" w:rsidTr="00B0725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rPr>
                <w:sz w:val="20"/>
                <w:szCs w:val="20"/>
              </w:rPr>
            </w:pPr>
            <w:r>
              <w:rPr>
                <w:sz w:val="20"/>
                <w:szCs w:val="20"/>
              </w:rPr>
              <w:t xml:space="preserve"> </w:t>
            </w:r>
          </w:p>
        </w:tc>
      </w:tr>
      <w:tr w:rsidR="002B7949" w:rsidTr="00B0725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51C95" w:rsidRDefault="002B7949" w:rsidP="00B07257">
            <w:pPr>
              <w:jc w:val="both"/>
            </w:pPr>
            <w:r w:rsidRPr="00051C95">
              <w:rPr>
                <w:sz w:val="20"/>
                <w:szCs w:val="20"/>
              </w:rPr>
              <w:t>Bu dersin sonunda öğrencilerden,</w:t>
            </w:r>
            <w:r>
              <w:rPr>
                <w:sz w:val="20"/>
                <w:szCs w:val="20"/>
              </w:rPr>
              <w:t xml:space="preserve"> fonksiyon,</w:t>
            </w:r>
            <w:r w:rsidRPr="00051C95">
              <w:rPr>
                <w:sz w:val="20"/>
                <w:szCs w:val="20"/>
              </w:rPr>
              <w:t xml:space="preserve"> </w:t>
            </w:r>
            <w:r>
              <w:rPr>
                <w:sz w:val="20"/>
                <w:szCs w:val="20"/>
              </w:rPr>
              <w:t xml:space="preserve">fonksiyonlarda </w:t>
            </w:r>
            <w:r w:rsidRPr="00051C95">
              <w:rPr>
                <w:sz w:val="20"/>
                <w:szCs w:val="20"/>
              </w:rPr>
              <w:t xml:space="preserve">limit, </w:t>
            </w:r>
            <w:r>
              <w:rPr>
                <w:sz w:val="20"/>
                <w:szCs w:val="20"/>
              </w:rPr>
              <w:t>süreklilik ve türev</w:t>
            </w:r>
            <w:r w:rsidRPr="00051C95">
              <w:rPr>
                <w:sz w:val="20"/>
                <w:szCs w:val="20"/>
              </w:rPr>
              <w:t xml:space="preserve"> konularını iyi bir şekilde öğrenmeleri ve bu konuların işletme ve ekonomiye uygulamaları beklenir.</w:t>
            </w:r>
          </w:p>
        </w:tc>
      </w:tr>
      <w:tr w:rsidR="002B7949" w:rsidTr="00B0725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Default="002B7949" w:rsidP="00B07257">
            <w:pPr>
              <w:jc w:val="both"/>
              <w:rPr>
                <w:color w:val="333333"/>
                <w:sz w:val="20"/>
                <w:szCs w:val="20"/>
              </w:rPr>
            </w:pPr>
            <w:r>
              <w:rPr>
                <w:color w:val="333333"/>
                <w:sz w:val="20"/>
                <w:szCs w:val="20"/>
              </w:rPr>
              <w:t>Temel Matematiksel Analiz (İşletme,İktisat, Yaşam Bilimleri ve Sosyal Bilimler için), Çevirenler: Serdar Demir, Özcan Uzun, Adım Oben Balce, Atalay Çağlar.</w:t>
            </w:r>
          </w:p>
          <w:p w:rsidR="002B7949" w:rsidRDefault="002B7949" w:rsidP="00B07257">
            <w:pPr>
              <w:ind w:left="360" w:hanging="360"/>
              <w:jc w:val="both"/>
              <w:rPr>
                <w:color w:val="333333"/>
                <w:sz w:val="20"/>
                <w:szCs w:val="20"/>
              </w:rPr>
            </w:pPr>
            <w:r w:rsidRPr="00051C95">
              <w:rPr>
                <w:color w:val="333333"/>
                <w:sz w:val="20"/>
                <w:szCs w:val="20"/>
              </w:rPr>
              <w:t>Matematik I</w:t>
            </w:r>
            <w:r>
              <w:rPr>
                <w:color w:val="333333"/>
                <w:sz w:val="20"/>
                <w:szCs w:val="20"/>
              </w:rPr>
              <w:t xml:space="preserve"> (İşletme ve Ekonomi Uygulamalı)</w:t>
            </w:r>
            <w:r w:rsidRPr="00051C95">
              <w:rPr>
                <w:color w:val="333333"/>
                <w:sz w:val="20"/>
                <w:szCs w:val="20"/>
              </w:rPr>
              <w:t xml:space="preserve">, </w:t>
            </w:r>
            <w:r>
              <w:rPr>
                <w:color w:val="333333"/>
                <w:sz w:val="20"/>
                <w:szCs w:val="20"/>
              </w:rPr>
              <w:t>Namık Kemal Erdoğan.</w:t>
            </w:r>
          </w:p>
          <w:p w:rsidR="002B7949" w:rsidRPr="00051C95" w:rsidRDefault="002B7949" w:rsidP="00B07257">
            <w:pPr>
              <w:ind w:left="360" w:hanging="360"/>
              <w:jc w:val="both"/>
              <w:rPr>
                <w:color w:val="333333"/>
                <w:sz w:val="20"/>
                <w:szCs w:val="20"/>
              </w:rPr>
            </w:pPr>
          </w:p>
        </w:tc>
      </w:tr>
      <w:tr w:rsidR="002B7949" w:rsidTr="00B0725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4E05AA" w:rsidRDefault="002B7949" w:rsidP="00B07257">
            <w:pPr>
              <w:ind w:left="360" w:hanging="360"/>
              <w:jc w:val="both"/>
              <w:rPr>
                <w:color w:val="000000"/>
                <w:sz w:val="20"/>
                <w:szCs w:val="20"/>
              </w:rPr>
            </w:pPr>
            <w:r w:rsidRPr="004E05AA">
              <w:rPr>
                <w:color w:val="000000"/>
                <w:sz w:val="20"/>
                <w:szCs w:val="20"/>
              </w:rPr>
              <w:t>Genel Matematik</w:t>
            </w:r>
            <w:r>
              <w:rPr>
                <w:color w:val="000000"/>
                <w:sz w:val="20"/>
                <w:szCs w:val="20"/>
              </w:rPr>
              <w:t>, Mahmut Koçak.</w:t>
            </w:r>
          </w:p>
        </w:tc>
      </w:tr>
      <w:tr w:rsidR="002B7949" w:rsidTr="00B0725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E3402" w:rsidRDefault="002B7949" w:rsidP="00B07257">
            <w:pPr>
              <w:jc w:val="both"/>
              <w:rPr>
                <w:sz w:val="20"/>
                <w:szCs w:val="20"/>
              </w:rPr>
            </w:pPr>
            <w:r>
              <w:rPr>
                <w:sz w:val="20"/>
                <w:szCs w:val="20"/>
              </w:rPr>
              <w:t xml:space="preserve"> Yok</w:t>
            </w:r>
          </w:p>
        </w:tc>
      </w:tr>
    </w:tbl>
    <w:p w:rsidR="002B7949" w:rsidRDefault="002B7949" w:rsidP="002B7949">
      <w:pPr>
        <w:rPr>
          <w:sz w:val="18"/>
          <w:szCs w:val="18"/>
        </w:rPr>
        <w:sectPr w:rsidR="002B794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7949" w:rsidTr="00B072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7949" w:rsidRDefault="002B7949" w:rsidP="00B07257">
            <w:pPr>
              <w:rPr>
                <w:b/>
              </w:rPr>
            </w:pPr>
            <w:r>
              <w:rPr>
                <w:b/>
              </w:rPr>
              <w:lastRenderedPageBreak/>
              <w:t>DERSİN HAFTALIK PLANI</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tcPr>
          <w:p w:rsidR="002B7949" w:rsidRDefault="002B7949" w:rsidP="00B07257">
            <w:pPr>
              <w:rPr>
                <w:b/>
              </w:rPr>
            </w:pPr>
            <w:r>
              <w:rPr>
                <w:b/>
              </w:rPr>
              <w:t>HAFTA</w:t>
            </w:r>
          </w:p>
        </w:tc>
        <w:tc>
          <w:tcPr>
            <w:tcW w:w="4407" w:type="pct"/>
            <w:tcBorders>
              <w:top w:val="single" w:sz="6" w:space="0" w:color="auto"/>
              <w:left w:val="single" w:sz="6" w:space="0" w:color="auto"/>
              <w:bottom w:val="single" w:sz="6" w:space="0" w:color="auto"/>
              <w:right w:val="single" w:sz="12" w:space="0" w:color="auto"/>
            </w:tcBorders>
          </w:tcPr>
          <w:p w:rsidR="002B7949" w:rsidRDefault="002B7949" w:rsidP="00B07257">
            <w:pPr>
              <w:rPr>
                <w:b/>
              </w:rPr>
            </w:pPr>
            <w:r>
              <w:rPr>
                <w:b/>
              </w:rPr>
              <w:t>İŞLENEN KONULAR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w:t>
            </w:r>
            <w:r>
              <w:rPr>
                <w:color w:val="333333"/>
                <w:sz w:val="20"/>
                <w:szCs w:val="20"/>
              </w:rPr>
              <w:t>Cebir, Hatırlatmalar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2</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Denklem ve eşitsizlikler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3</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Fonksiyonlar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4</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Doğrular, paraboller ve sistemler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5</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Üstel ve logaritmik fonksiyonlar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7949" w:rsidRDefault="002B7949" w:rsidP="00B07257">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7949" w:rsidRPr="0072271B" w:rsidRDefault="002B7949" w:rsidP="00B07257">
            <w:pPr>
              <w:rPr>
                <w:sz w:val="20"/>
                <w:szCs w:val="20"/>
              </w:rPr>
            </w:pPr>
            <w:r>
              <w:rPr>
                <w:sz w:val="20"/>
                <w:szCs w:val="20"/>
              </w:rPr>
              <w:t xml:space="preserve"> Limit</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7</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Ara Sınav</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8</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Süreklilik</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9</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Türev kavramı</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10</w:t>
            </w:r>
          </w:p>
        </w:tc>
        <w:tc>
          <w:tcPr>
            <w:tcW w:w="4407" w:type="pct"/>
            <w:tcBorders>
              <w:top w:val="single" w:sz="6" w:space="0" w:color="auto"/>
              <w:left w:val="single" w:sz="6" w:space="0" w:color="auto"/>
              <w:bottom w:val="single" w:sz="6" w:space="0" w:color="auto"/>
              <w:right w:val="single" w:sz="12" w:space="0" w:color="auto"/>
            </w:tcBorders>
          </w:tcPr>
          <w:p w:rsidR="002B7949" w:rsidRPr="0072271B" w:rsidRDefault="002B7949" w:rsidP="00B07257">
            <w:pPr>
              <w:rPr>
                <w:sz w:val="20"/>
                <w:szCs w:val="20"/>
              </w:rPr>
            </w:pPr>
            <w:r>
              <w:rPr>
                <w:sz w:val="20"/>
                <w:szCs w:val="20"/>
              </w:rPr>
              <w:t xml:space="preserve"> Türev alma kuralları, Logaritmik ve üstel fonksiyonlarda türev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7949" w:rsidRDefault="002B7949" w:rsidP="00B07257">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7949" w:rsidRPr="0072271B" w:rsidRDefault="002B7949" w:rsidP="00B07257">
            <w:pPr>
              <w:rPr>
                <w:sz w:val="20"/>
                <w:szCs w:val="20"/>
              </w:rPr>
            </w:pPr>
            <w:r>
              <w:rPr>
                <w:sz w:val="20"/>
                <w:szCs w:val="20"/>
              </w:rPr>
              <w:t xml:space="preserve"> Kapalı fonksiyonlarda türev,  Yüksek mertebeden türevler</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12</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Türevin uygulamaları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13</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Maksimum- minimum problemleri </w:t>
            </w:r>
          </w:p>
        </w:tc>
      </w:tr>
      <w:tr w:rsidR="002B7949" w:rsidTr="00B0725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7949" w:rsidRDefault="002B7949" w:rsidP="00B07257">
            <w:r>
              <w:t>14</w:t>
            </w:r>
          </w:p>
        </w:tc>
        <w:tc>
          <w:tcPr>
            <w:tcW w:w="4407" w:type="pct"/>
            <w:tcBorders>
              <w:top w:val="single" w:sz="6" w:space="0" w:color="auto"/>
              <w:left w:val="single" w:sz="6" w:space="0" w:color="auto"/>
              <w:bottom w:val="single" w:sz="6" w:space="0" w:color="auto"/>
              <w:right w:val="single" w:sz="12" w:space="0" w:color="auto"/>
            </w:tcBorders>
          </w:tcPr>
          <w:p w:rsidR="002B7949" w:rsidRPr="00B74BC6" w:rsidRDefault="002B7949" w:rsidP="00B07257">
            <w:pPr>
              <w:rPr>
                <w:sz w:val="20"/>
                <w:szCs w:val="20"/>
              </w:rPr>
            </w:pPr>
            <w:r>
              <w:rPr>
                <w:sz w:val="20"/>
                <w:szCs w:val="20"/>
              </w:rPr>
              <w:t xml:space="preserve"> Asimtotlar, eğri çizimi</w:t>
            </w:r>
          </w:p>
        </w:tc>
      </w:tr>
      <w:tr w:rsidR="002B7949" w:rsidTr="00B0725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B7949" w:rsidRDefault="002B7949" w:rsidP="00B07257">
            <w: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B7949" w:rsidRPr="000E3402" w:rsidRDefault="002B7949" w:rsidP="00B07257">
            <w:pPr>
              <w:rPr>
                <w:sz w:val="20"/>
                <w:szCs w:val="20"/>
              </w:rPr>
            </w:pPr>
            <w:r>
              <w:rPr>
                <w:sz w:val="20"/>
                <w:szCs w:val="20"/>
              </w:rPr>
              <w:t xml:space="preserve"> Final</w:t>
            </w:r>
          </w:p>
        </w:tc>
      </w:tr>
    </w:tbl>
    <w:p w:rsidR="002B7949" w:rsidRDefault="002B7949" w:rsidP="002B7949">
      <w:pPr>
        <w:rPr>
          <w:sz w:val="16"/>
          <w:szCs w:val="16"/>
        </w:rPr>
      </w:pPr>
    </w:p>
    <w:p w:rsidR="002B7949" w:rsidRDefault="002B7949" w:rsidP="002B79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7949" w:rsidTr="00B07257">
        <w:tc>
          <w:tcPr>
            <w:tcW w:w="603" w:type="dxa"/>
            <w:tcBorders>
              <w:top w:val="single" w:sz="12" w:space="0" w:color="auto"/>
              <w:left w:val="single" w:sz="12" w:space="0" w:color="auto"/>
              <w:bottom w:val="single" w:sz="6" w:space="0" w:color="auto"/>
              <w:right w:val="single" w:sz="6" w:space="0" w:color="auto"/>
            </w:tcBorders>
            <w:vAlign w:val="center"/>
          </w:tcPr>
          <w:p w:rsidR="002B7949" w:rsidRDefault="002B7949" w:rsidP="00B07257">
            <w:pP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B7949" w:rsidRDefault="002B7949" w:rsidP="00B07257">
            <w:pPr>
              <w:rPr>
                <w:b/>
              </w:rPr>
            </w:pPr>
            <w:r>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B7949" w:rsidRDefault="002B7949" w:rsidP="00B07257">
            <w:pP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2B7949" w:rsidRDefault="002B7949" w:rsidP="00B07257">
            <w:pP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2B7949" w:rsidRDefault="002B7949" w:rsidP="00B07257">
            <w:pPr>
              <w:rPr>
                <w:b/>
              </w:rPr>
            </w:pPr>
            <w:r>
              <w:rPr>
                <w:b/>
              </w:rPr>
              <w:t>1</w:t>
            </w: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Pr>
                <w:sz w:val="20"/>
                <w:szCs w:val="20"/>
              </w:rPr>
              <w:t xml:space="preserve">Mali ve iktisadi konularla ilgili </w:t>
            </w:r>
            <w:r w:rsidRPr="00C9504B">
              <w:rPr>
                <w:sz w:val="20"/>
                <w:szCs w:val="20"/>
              </w:rPr>
              <w:t xml:space="preserve">temel kavramsal bilgileri anlama, eleştirel bir bakış açısıyla değerlendirme, analiz edebilme ve yorum yapabilme </w:t>
            </w:r>
            <w:r>
              <w:rPr>
                <w:sz w:val="20"/>
                <w:szCs w:val="20"/>
              </w:rPr>
              <w:t>yeteneği elde eder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2</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Güncel gelişmeler ve maliye teorisi perspektifinde kamu kesiminin iktisadi yönü, kamu mali yönetimi ve denetimi ile kamu bütçesinin işleyişi ve teorik te</w:t>
            </w:r>
            <w:r>
              <w:rPr>
                <w:sz w:val="20"/>
                <w:szCs w:val="20"/>
              </w:rPr>
              <w:t>melleri hakkında bilgi sahibi olur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3</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Vergilendirme süreciyle ilgili teorik ve hukuki bilgilere sahip olup, pratikte vergi sistemlerinin işleyişini</w:t>
            </w:r>
            <w:r>
              <w:rPr>
                <w:sz w:val="20"/>
                <w:szCs w:val="20"/>
              </w:rPr>
              <w:t xml:space="preserve"> anlayarak</w:t>
            </w:r>
            <w:r w:rsidRPr="00C9504B">
              <w:rPr>
                <w:sz w:val="20"/>
                <w:szCs w:val="20"/>
              </w:rPr>
              <w:t xml:space="preserve">, yorum yapabilir ve vergisel gelişmeleri </w:t>
            </w:r>
            <w:r>
              <w:rPr>
                <w:sz w:val="20"/>
                <w:szCs w:val="20"/>
              </w:rPr>
              <w:t xml:space="preserve">takip </w:t>
            </w:r>
            <w:r w:rsidRPr="00C9504B">
              <w:rPr>
                <w:sz w:val="20"/>
                <w:szCs w:val="20"/>
              </w:rPr>
              <w:t xml:space="preserve">edebilir.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4</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rFonts w:ascii="TimesNewRoman" w:hAnsi="TimesNewRoman" w:cs="TimesNewRoman"/>
                <w:sz w:val="20"/>
                <w:szCs w:val="20"/>
              </w:rPr>
              <w:t>Küreselleşme sürecinde kamu kesiminin rolünü</w:t>
            </w:r>
            <w:r>
              <w:rPr>
                <w:rFonts w:ascii="TimesNewRoman" w:hAnsi="TimesNewRoman" w:cs="TimesNewRoman"/>
                <w:sz w:val="20"/>
                <w:szCs w:val="20"/>
              </w:rPr>
              <w:t xml:space="preserve"> değerlendirerek</w:t>
            </w:r>
            <w:r w:rsidRPr="00C9504B">
              <w:rPr>
                <w:rFonts w:ascii="TimesNewRoman" w:hAnsi="TimesNewRoman" w:cs="TimesNewRoman"/>
                <w:sz w:val="20"/>
                <w:szCs w:val="20"/>
              </w:rPr>
              <w:t xml:space="preserve">, uluslararası mali konjonktürde ortaya çıkabilecek fırsatlar ve tehditlere karşı </w:t>
            </w:r>
            <w:r>
              <w:rPr>
                <w:rFonts w:ascii="TimesNewRoman" w:hAnsi="TimesNewRoman" w:cs="TimesNewRoman"/>
                <w:sz w:val="20"/>
                <w:szCs w:val="20"/>
              </w:rPr>
              <w:t>politikalar geliştirebilir</w:t>
            </w:r>
            <w:r w:rsidRPr="00C9504B">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5</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 xml:space="preserve">İktisadi ve mali konular arasındaki neden-sonuç ilişkisini sayısal yöntemler kullanarak kavrayabilir, analiz edebilir ve politika önerisi </w:t>
            </w:r>
            <w:r>
              <w:rPr>
                <w:sz w:val="20"/>
                <w:szCs w:val="20"/>
              </w:rPr>
              <w:t>geliştirebilir.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6</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rFonts w:ascii="TimesNewRoman" w:hAnsi="TimesNewRoman" w:cs="TimesNewRoman"/>
                <w:sz w:val="20"/>
                <w:szCs w:val="20"/>
              </w:rPr>
            </w:pPr>
            <w:r w:rsidRPr="00C9504B">
              <w:rPr>
                <w:rFonts w:ascii="TimesNewRoman" w:hAnsi="TimesNewRoman" w:cs="TimesNew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7</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rFonts w:ascii="TimesNewRoman" w:hAnsi="TimesNewRoman" w:cs="TimesNewRoman"/>
                <w:sz w:val="20"/>
                <w:szCs w:val="20"/>
              </w:rPr>
            </w:pPr>
            <w:r w:rsidRPr="00C9504B">
              <w:rPr>
                <w:rFonts w:ascii="TimesNewRoman" w:hAnsi="TimesNewRoman" w:cs="TimesNew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8</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9</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10</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Pr>
                <w:sz w:val="20"/>
                <w:szCs w:val="20"/>
              </w:rPr>
              <w:t>T</w:t>
            </w:r>
            <w:r w:rsidRPr="00C9504B">
              <w:rPr>
                <w:sz w:val="20"/>
                <w:szCs w:val="20"/>
              </w:rPr>
              <w:t>oplumsal h</w:t>
            </w:r>
            <w:r>
              <w:rPr>
                <w:sz w:val="20"/>
                <w:szCs w:val="20"/>
              </w:rPr>
              <w:t>ayatın gerekleri doğrultusunda</w:t>
            </w:r>
            <w:r w:rsidRPr="00C9504B">
              <w:rPr>
                <w:sz w:val="20"/>
                <w:szCs w:val="20"/>
              </w:rPr>
              <w:t xml:space="preserve"> </w:t>
            </w:r>
            <w:r>
              <w:rPr>
                <w:sz w:val="20"/>
                <w:szCs w:val="20"/>
              </w:rPr>
              <w:t>kazandığı bilgi, beceri ve</w:t>
            </w:r>
            <w:r w:rsidRPr="00C9504B">
              <w:rPr>
                <w:sz w:val="20"/>
                <w:szCs w:val="20"/>
              </w:rPr>
              <w:t xml:space="preserve"> davranış</w:t>
            </w:r>
            <w:r>
              <w:rPr>
                <w:sz w:val="20"/>
                <w:szCs w:val="20"/>
              </w:rPr>
              <w:t>larıy</w:t>
            </w:r>
            <w:r w:rsidRPr="00C9504B">
              <w:rPr>
                <w:sz w:val="20"/>
                <w:szCs w:val="20"/>
              </w:rPr>
              <w:t>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r>
              <w:rPr>
                <w:b/>
                <w:sz w:val="20"/>
                <w:szCs w:val="20"/>
              </w:rPr>
              <w:t xml:space="preserve"> </w:t>
            </w:r>
          </w:p>
        </w:tc>
      </w:tr>
      <w:tr w:rsidR="002B7949" w:rsidTr="00B07257">
        <w:tc>
          <w:tcPr>
            <w:tcW w:w="603" w:type="dxa"/>
            <w:tcBorders>
              <w:top w:val="single" w:sz="6" w:space="0" w:color="auto"/>
              <w:left w:val="single" w:sz="12" w:space="0" w:color="auto"/>
              <w:bottom w:val="single" w:sz="6" w:space="0" w:color="auto"/>
              <w:right w:val="single" w:sz="6" w:space="0" w:color="auto"/>
            </w:tcBorders>
            <w:vAlign w:val="center"/>
          </w:tcPr>
          <w:p w:rsidR="002B7949" w:rsidRDefault="002B7949" w:rsidP="00B07257">
            <w:r>
              <w:t>11</w:t>
            </w:r>
          </w:p>
        </w:tc>
        <w:tc>
          <w:tcPr>
            <w:tcW w:w="7585" w:type="dxa"/>
            <w:tcBorders>
              <w:top w:val="single" w:sz="6" w:space="0" w:color="auto"/>
              <w:left w:val="single" w:sz="6" w:space="0" w:color="auto"/>
              <w:bottom w:val="single" w:sz="6" w:space="0" w:color="auto"/>
              <w:right w:val="single" w:sz="6" w:space="0" w:color="auto"/>
            </w:tcBorders>
            <w:vAlign w:val="center"/>
          </w:tcPr>
          <w:p w:rsidR="002B7949" w:rsidRPr="00AC75B1" w:rsidRDefault="002B7949" w:rsidP="00B07257">
            <w:pPr>
              <w:rPr>
                <w:sz w:val="20"/>
                <w:szCs w:val="20"/>
              </w:rPr>
            </w:pPr>
            <w:r w:rsidRPr="00C9504B">
              <w:rPr>
                <w:sz w:val="20"/>
                <w:szCs w:val="20"/>
              </w:rPr>
              <w:t>Edindiği bilgiler sayesinde gerek kamu sektöründe ve gerekse özel sekt</w:t>
            </w:r>
            <w:r>
              <w:rPr>
                <w:sz w:val="20"/>
                <w:szCs w:val="20"/>
              </w:rPr>
              <w:t xml:space="preserve">örde yönetim, denetim, muhasebe, </w:t>
            </w:r>
            <w:r w:rsidRPr="00C9504B">
              <w:rPr>
                <w:sz w:val="20"/>
                <w:szCs w:val="20"/>
              </w:rPr>
              <w:t>finansman</w:t>
            </w:r>
            <w:r>
              <w:rPr>
                <w:sz w:val="20"/>
                <w:szCs w:val="20"/>
              </w:rPr>
              <w:t xml:space="preserve"> ve benzeri çeşitli</w:t>
            </w:r>
            <w:r w:rsidRPr="00C9504B">
              <w:rPr>
                <w:sz w:val="20"/>
                <w:szCs w:val="20"/>
              </w:rPr>
              <w:t xml:space="preserve">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949" w:rsidRPr="000E3402" w:rsidRDefault="002B7949" w:rsidP="00B07257">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B7949" w:rsidRPr="000E3402" w:rsidRDefault="002B7949" w:rsidP="00B07257">
            <w:pPr>
              <w:rPr>
                <w:b/>
                <w:sz w:val="20"/>
                <w:szCs w:val="20"/>
              </w:rPr>
            </w:pPr>
            <w:r>
              <w:rPr>
                <w:b/>
                <w:sz w:val="20"/>
                <w:szCs w:val="20"/>
              </w:rPr>
              <w:t xml:space="preserve"> </w:t>
            </w:r>
          </w:p>
        </w:tc>
      </w:tr>
      <w:tr w:rsidR="002B7949" w:rsidTr="00B07257">
        <w:tc>
          <w:tcPr>
            <w:tcW w:w="9889" w:type="dxa"/>
            <w:gridSpan w:val="5"/>
            <w:tcBorders>
              <w:top w:val="single" w:sz="6" w:space="0" w:color="auto"/>
              <w:left w:val="single" w:sz="12" w:space="0" w:color="auto"/>
              <w:bottom w:val="single" w:sz="12" w:space="0" w:color="auto"/>
              <w:right w:val="single" w:sz="12" w:space="0" w:color="auto"/>
            </w:tcBorders>
            <w:vAlign w:val="center"/>
          </w:tcPr>
          <w:p w:rsidR="002B7949" w:rsidRPr="00AC75B1" w:rsidRDefault="002B7949" w:rsidP="00B0725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B7949" w:rsidRDefault="002B7949" w:rsidP="002B7949">
      <w:pPr>
        <w:rPr>
          <w:sz w:val="16"/>
          <w:szCs w:val="16"/>
        </w:rPr>
      </w:pPr>
    </w:p>
    <w:p w:rsidR="002B7949" w:rsidRDefault="002B7949" w:rsidP="002B7949">
      <w:pPr>
        <w:spacing w:line="360" w:lineRule="auto"/>
      </w:pPr>
      <w:r>
        <w:rPr>
          <w:b/>
        </w:rPr>
        <w:t>Dersin Öğretim Ü</w:t>
      </w:r>
      <w:r w:rsidRPr="00D64451">
        <w:rPr>
          <w:b/>
        </w:rPr>
        <w:t>ye</w:t>
      </w:r>
      <w:r>
        <w:rPr>
          <w:b/>
        </w:rPr>
        <w:t>si</w:t>
      </w:r>
      <w:r w:rsidRPr="00D64451">
        <w:rPr>
          <w:b/>
        </w:rPr>
        <w:t>:</w:t>
      </w:r>
      <w:r>
        <w:t xml:space="preserve"> Prof. Dr. Ayşe BAYAR</w:t>
      </w:r>
    </w:p>
    <w:p w:rsidR="002B7949" w:rsidRDefault="002B7949" w:rsidP="002B7949">
      <w:pPr>
        <w:tabs>
          <w:tab w:val="left" w:pos="7800"/>
        </w:tabs>
      </w:pPr>
      <w:r w:rsidRPr="00D64451">
        <w:rPr>
          <w:b/>
        </w:rPr>
        <w:t>İmza</w:t>
      </w:r>
      <w:r w:rsidRPr="003320A5">
        <w:t xml:space="preserve">: </w:t>
      </w:r>
      <w:r w:rsidRPr="003320A5">
        <w:tab/>
      </w:r>
      <w:r>
        <w:t xml:space="preserve"> </w:t>
      </w:r>
      <w:r>
        <w:rPr>
          <w:b/>
        </w:rPr>
        <w:tab/>
      </w:r>
      <w:r>
        <w:rPr>
          <w:b/>
        </w:rPr>
        <w:tab/>
      </w:r>
      <w:r>
        <w:rPr>
          <w:b/>
        </w:rPr>
        <w:tab/>
      </w:r>
      <w:r w:rsidRPr="00D64451">
        <w:rPr>
          <w:b/>
        </w:rPr>
        <w:t>Tarih:</w:t>
      </w:r>
      <w:r>
        <w:t>12/06/2015</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B7949" w:rsidTr="00B07257">
        <w:trPr>
          <w:trHeight w:val="989"/>
        </w:trPr>
        <w:tc>
          <w:tcPr>
            <w:tcW w:w="7171" w:type="dxa"/>
          </w:tcPr>
          <w:p w:rsidR="002B7949" w:rsidRDefault="002B7949" w:rsidP="00B07257">
            <w:pPr>
              <w:tabs>
                <w:tab w:val="left" w:pos="7800"/>
              </w:tabs>
            </w:pPr>
            <w:r>
              <w:t xml:space="preserve"> </w:t>
            </w:r>
          </w:p>
        </w:tc>
        <w:tc>
          <w:tcPr>
            <w:tcW w:w="2777" w:type="dxa"/>
          </w:tcPr>
          <w:p w:rsidR="002B7949" w:rsidRDefault="002B7949" w:rsidP="00B07257">
            <w:pPr>
              <w:tabs>
                <w:tab w:val="left" w:pos="7800"/>
              </w:tabs>
              <w:jc w:val="center"/>
            </w:pPr>
          </w:p>
          <w:p w:rsidR="002B7949" w:rsidRDefault="002B7949" w:rsidP="00B07257">
            <w:pPr>
              <w:tabs>
                <w:tab w:val="left" w:pos="7800"/>
              </w:tabs>
              <w:jc w:val="center"/>
            </w:pPr>
            <w:r>
              <w:t xml:space="preserve"> </w:t>
            </w:r>
          </w:p>
        </w:tc>
      </w:tr>
    </w:tbl>
    <w:p w:rsidR="002B7949" w:rsidRDefault="002B7949" w:rsidP="002B7949">
      <w:pPr>
        <w:tabs>
          <w:tab w:val="left" w:pos="7800"/>
        </w:tabs>
        <w:jc w:val="both"/>
      </w:pPr>
      <w:r>
        <w:t xml:space="preserve">                        </w:t>
      </w:r>
    </w:p>
    <w:p w:rsidR="002B7949" w:rsidRDefault="002B7949" w:rsidP="002B7949">
      <w:pPr>
        <w:tabs>
          <w:tab w:val="left" w:pos="7800"/>
        </w:tabs>
      </w:pPr>
      <w:r>
        <w:tab/>
      </w:r>
      <w:r>
        <w:tab/>
      </w:r>
    </w:p>
    <w:p w:rsidR="002B7949" w:rsidRDefault="002B7949" w:rsidP="00381428">
      <w:pPr>
        <w:tabs>
          <w:tab w:val="left" w:pos="7800"/>
        </w:tabs>
      </w:pPr>
    </w:p>
    <w:p w:rsidR="00847CC6" w:rsidRDefault="00847CC6" w:rsidP="00381428">
      <w:pPr>
        <w:tabs>
          <w:tab w:val="left" w:pos="7800"/>
        </w:tabs>
      </w:pPr>
    </w:p>
    <w:p w:rsidR="00847CC6" w:rsidRDefault="00847CC6" w:rsidP="00381428">
      <w:pPr>
        <w:tabs>
          <w:tab w:val="left" w:pos="7800"/>
        </w:tabs>
      </w:pPr>
    </w:p>
    <w:p w:rsidR="00920B36" w:rsidRDefault="00920B36" w:rsidP="002B7949">
      <w:pPr>
        <w:outlineLvl w:val="0"/>
        <w:rPr>
          <w:b/>
          <w:bCs/>
          <w:sz w:val="28"/>
          <w:szCs w:val="28"/>
        </w:rPr>
      </w:pPr>
    </w:p>
    <w:p w:rsidR="00564CB0" w:rsidRDefault="00564CB0" w:rsidP="00920B36">
      <w:pPr>
        <w:outlineLvl w:val="0"/>
        <w:rPr>
          <w:b/>
          <w:bCs/>
          <w:sz w:val="28"/>
          <w:szCs w:val="28"/>
        </w:rPr>
      </w:pPr>
      <w:bookmarkStart w:id="106" w:name="ingilizce1"/>
    </w:p>
    <w:p w:rsidR="00920B36" w:rsidRDefault="00564CB0" w:rsidP="00920B36">
      <w:pPr>
        <w:outlineLvl w:val="0"/>
        <w:rPr>
          <w:b/>
          <w:bCs/>
          <w:sz w:val="28"/>
          <w:szCs w:val="28"/>
        </w:rPr>
      </w:pPr>
      <w:r>
        <w:rPr>
          <w:b/>
          <w:bCs/>
          <w:noProof/>
          <w:sz w:val="28"/>
          <w:szCs w:val="28"/>
          <w:lang w:val="tr-TR" w:eastAsia="tr-TR"/>
        </w:rPr>
        <w:drawing>
          <wp:inline distT="0" distB="0" distL="0" distR="0" wp14:anchorId="75032EF2" wp14:editId="162CF5C6">
            <wp:extent cx="688975" cy="511810"/>
            <wp:effectExtent l="0" t="0" r="0" b="2540"/>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511810"/>
                    </a:xfrm>
                    <a:prstGeom prst="rect">
                      <a:avLst/>
                    </a:prstGeom>
                    <a:noFill/>
                  </pic:spPr>
                </pic:pic>
              </a:graphicData>
            </a:graphic>
          </wp:inline>
        </w:drawing>
      </w:r>
      <w:r>
        <w:rPr>
          <w:b/>
          <w:bCs/>
          <w:sz w:val="28"/>
          <w:szCs w:val="28"/>
        </w:rPr>
        <w:t xml:space="preserve">              </w:t>
      </w:r>
      <w:bookmarkStart w:id="107" w:name="işletmemat1"/>
      <w:bookmarkStart w:id="108" w:name="_GoBack"/>
      <w:bookmarkEnd w:id="108"/>
      <w:r>
        <w:rPr>
          <w:b/>
          <w:bCs/>
          <w:sz w:val="28"/>
          <w:szCs w:val="28"/>
        </w:rPr>
        <w:t xml:space="preserve"> </w:t>
      </w:r>
      <w:r w:rsidR="00920B36" w:rsidRPr="00D64451">
        <w:rPr>
          <w:b/>
          <w:bCs/>
          <w:sz w:val="28"/>
          <w:szCs w:val="28"/>
        </w:rPr>
        <w:t>E</w:t>
      </w:r>
      <w:bookmarkEnd w:id="106"/>
      <w:r w:rsidR="00920B36" w:rsidRPr="00D64451">
        <w:rPr>
          <w:b/>
          <w:bCs/>
          <w:sz w:val="28"/>
          <w:szCs w:val="28"/>
        </w:rPr>
        <w:t xml:space="preserve">SOGÜ </w:t>
      </w:r>
      <w:bookmarkEnd w:id="107"/>
      <w:r w:rsidR="00920B36">
        <w:rPr>
          <w:b/>
          <w:bCs/>
          <w:sz w:val="28"/>
          <w:szCs w:val="28"/>
        </w:rPr>
        <w:t>İşletme</w:t>
      </w:r>
      <w:r w:rsidR="00920B36" w:rsidRPr="00D64451">
        <w:rPr>
          <w:b/>
          <w:bCs/>
          <w:sz w:val="28"/>
          <w:szCs w:val="28"/>
        </w:rPr>
        <w:t xml:space="preserve"> Bölümü Ders Bilgi Formu</w:t>
      </w:r>
    </w:p>
    <w:p w:rsidR="00920B36" w:rsidRPr="00FD6860" w:rsidRDefault="00920B36" w:rsidP="00920B36">
      <w:pPr>
        <w:outlineLvl w:val="0"/>
        <w:rPr>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20B36" w:rsidRPr="006B43E2" w:rsidTr="00B07257">
        <w:tc>
          <w:tcPr>
            <w:tcW w:w="1167" w:type="dxa"/>
            <w:vAlign w:val="center"/>
          </w:tcPr>
          <w:p w:rsidR="00920B36" w:rsidRPr="006B43E2" w:rsidRDefault="00920B36" w:rsidP="00B07257">
            <w:pPr>
              <w:outlineLvl w:val="0"/>
              <w:rPr>
                <w:b/>
                <w:bCs/>
                <w:sz w:val="20"/>
                <w:szCs w:val="20"/>
              </w:rPr>
            </w:pPr>
            <w:r w:rsidRPr="006B43E2">
              <w:rPr>
                <w:b/>
                <w:bCs/>
                <w:sz w:val="20"/>
                <w:szCs w:val="20"/>
              </w:rPr>
              <w:t>DÖNEM</w:t>
            </w:r>
          </w:p>
        </w:tc>
        <w:tc>
          <w:tcPr>
            <w:tcW w:w="1527" w:type="dxa"/>
            <w:vAlign w:val="center"/>
          </w:tcPr>
          <w:p w:rsidR="00920B36" w:rsidRPr="006B43E2" w:rsidRDefault="00920B36" w:rsidP="00B07257">
            <w:pPr>
              <w:outlineLvl w:val="0"/>
              <w:rPr>
                <w:sz w:val="20"/>
                <w:szCs w:val="20"/>
              </w:rPr>
            </w:pPr>
            <w:r>
              <w:rPr>
                <w:sz w:val="20"/>
                <w:szCs w:val="20"/>
              </w:rPr>
              <w:t xml:space="preserve"> Güz</w:t>
            </w:r>
          </w:p>
        </w:tc>
      </w:tr>
    </w:tbl>
    <w:p w:rsidR="00920B36" w:rsidRPr="00474EEF" w:rsidRDefault="00920B36" w:rsidP="00920B36">
      <w:pPr>
        <w:jc w:val="right"/>
        <w:outlineLvl w:val="0"/>
        <w:rPr>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20B36" w:rsidRPr="006B43E2" w:rsidTr="00B07257">
        <w:tc>
          <w:tcPr>
            <w:tcW w:w="1668" w:type="dxa"/>
            <w:vAlign w:val="center"/>
          </w:tcPr>
          <w:p w:rsidR="00920B36" w:rsidRPr="006B43E2" w:rsidRDefault="00920B36" w:rsidP="00B07257">
            <w:pPr>
              <w:outlineLvl w:val="0"/>
              <w:rPr>
                <w:b/>
                <w:bCs/>
                <w:sz w:val="20"/>
                <w:szCs w:val="20"/>
              </w:rPr>
            </w:pPr>
            <w:r w:rsidRPr="006B43E2">
              <w:rPr>
                <w:b/>
                <w:bCs/>
                <w:sz w:val="20"/>
                <w:szCs w:val="20"/>
              </w:rPr>
              <w:t>DERSİN KODU</w:t>
            </w:r>
          </w:p>
        </w:tc>
        <w:tc>
          <w:tcPr>
            <w:tcW w:w="2760" w:type="dxa"/>
            <w:vAlign w:val="center"/>
          </w:tcPr>
          <w:p w:rsidR="00920B36" w:rsidRPr="00711636" w:rsidRDefault="00920B36" w:rsidP="00B07257">
            <w:pPr>
              <w:outlineLvl w:val="0"/>
            </w:pPr>
            <w:r>
              <w:t>131211126</w:t>
            </w:r>
          </w:p>
        </w:tc>
        <w:tc>
          <w:tcPr>
            <w:tcW w:w="1560" w:type="dxa"/>
            <w:vAlign w:val="center"/>
          </w:tcPr>
          <w:p w:rsidR="00920B36" w:rsidRPr="006B43E2" w:rsidRDefault="00920B36" w:rsidP="00B07257">
            <w:pPr>
              <w:outlineLvl w:val="0"/>
              <w:rPr>
                <w:b/>
                <w:bCs/>
                <w:sz w:val="20"/>
                <w:szCs w:val="20"/>
              </w:rPr>
            </w:pPr>
            <w:r w:rsidRPr="006B43E2">
              <w:rPr>
                <w:b/>
                <w:bCs/>
                <w:sz w:val="20"/>
                <w:szCs w:val="20"/>
              </w:rPr>
              <w:t>DERSİN ADI</w:t>
            </w:r>
          </w:p>
        </w:tc>
        <w:tc>
          <w:tcPr>
            <w:tcW w:w="4185" w:type="dxa"/>
          </w:tcPr>
          <w:p w:rsidR="00920B36" w:rsidRPr="001957BA" w:rsidRDefault="00920B36" w:rsidP="00B07257">
            <w:pPr>
              <w:outlineLvl w:val="0"/>
            </w:pPr>
            <w:r>
              <w:rPr>
                <w:sz w:val="20"/>
                <w:szCs w:val="20"/>
              </w:rPr>
              <w:t>İngilizce I</w:t>
            </w:r>
          </w:p>
          <w:p w:rsidR="00920B36" w:rsidRPr="006B43E2" w:rsidRDefault="00920B36" w:rsidP="00B07257">
            <w:pPr>
              <w:outlineLvl w:val="0"/>
              <w:rPr>
                <w:sz w:val="20"/>
                <w:szCs w:val="20"/>
              </w:rPr>
            </w:pPr>
          </w:p>
        </w:tc>
      </w:tr>
    </w:tbl>
    <w:p w:rsidR="00920B36" w:rsidRPr="00474EEF" w:rsidRDefault="00920B36" w:rsidP="00920B36">
      <w:pPr>
        <w:outlineLvl w:val="0"/>
        <w:rPr>
          <w:sz w:val="20"/>
          <w:szCs w:val="20"/>
        </w:rPr>
      </w:pPr>
      <w:r w:rsidRPr="00474EEF">
        <w:rPr>
          <w:b/>
          <w:bCs/>
          <w:sz w:val="20"/>
          <w:szCs w:val="20"/>
        </w:rPr>
        <w:t xml:space="preserve">                                                   </w:t>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920B36" w:rsidRPr="00424600" w:rsidTr="005F666A">
        <w:trPr>
          <w:trHeight w:val="383"/>
        </w:trPr>
        <w:tc>
          <w:tcPr>
            <w:tcW w:w="525" w:type="pct"/>
            <w:vMerge w:val="restart"/>
            <w:tcBorders>
              <w:top w:val="single" w:sz="12" w:space="0" w:color="auto"/>
              <w:right w:val="single" w:sz="12" w:space="0" w:color="auto"/>
            </w:tcBorders>
            <w:vAlign w:val="center"/>
          </w:tcPr>
          <w:p w:rsidR="00920B36" w:rsidRPr="00E017F7" w:rsidRDefault="00920B36" w:rsidP="00B07257">
            <w:pPr>
              <w:rPr>
                <w:b/>
                <w:bCs/>
                <w:sz w:val="18"/>
                <w:szCs w:val="18"/>
              </w:rPr>
            </w:pPr>
            <w:r w:rsidRPr="00E017F7">
              <w:rPr>
                <w:b/>
                <w:bCs/>
                <w:sz w:val="18"/>
                <w:szCs w:val="18"/>
              </w:rPr>
              <w:t>YARIYIL</w:t>
            </w:r>
          </w:p>
          <w:p w:rsidR="00920B36" w:rsidRPr="00521A1D" w:rsidRDefault="00920B36" w:rsidP="00B07257">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920B36" w:rsidRPr="00521A1D" w:rsidRDefault="00920B36" w:rsidP="00B07257">
            <w:pPr>
              <w:rPr>
                <w:b/>
                <w:bCs/>
                <w:sz w:val="20"/>
                <w:szCs w:val="20"/>
              </w:rPr>
            </w:pPr>
            <w:r w:rsidRPr="00521A1D">
              <w:rPr>
                <w:b/>
                <w:bCs/>
                <w:sz w:val="20"/>
                <w:szCs w:val="20"/>
              </w:rPr>
              <w:t>HAFTALIK DERS SAATİ</w:t>
            </w:r>
          </w:p>
        </w:tc>
        <w:tc>
          <w:tcPr>
            <w:tcW w:w="2822" w:type="pct"/>
            <w:gridSpan w:val="7"/>
            <w:tcBorders>
              <w:top w:val="single" w:sz="12" w:space="0" w:color="auto"/>
              <w:left w:val="single" w:sz="12" w:space="0" w:color="auto"/>
            </w:tcBorders>
            <w:vAlign w:val="center"/>
          </w:tcPr>
          <w:p w:rsidR="00920B36" w:rsidRPr="00521A1D" w:rsidRDefault="00920B36" w:rsidP="00B07257">
            <w:pPr>
              <w:rPr>
                <w:b/>
                <w:bCs/>
                <w:sz w:val="20"/>
                <w:szCs w:val="20"/>
              </w:rPr>
            </w:pPr>
            <w:r w:rsidRPr="00521A1D">
              <w:rPr>
                <w:b/>
                <w:bCs/>
                <w:sz w:val="20"/>
                <w:szCs w:val="20"/>
              </w:rPr>
              <w:t>DERSİN</w:t>
            </w:r>
          </w:p>
        </w:tc>
      </w:tr>
      <w:tr w:rsidR="00920B36" w:rsidRPr="00424600" w:rsidTr="005F666A">
        <w:trPr>
          <w:trHeight w:val="382"/>
        </w:trPr>
        <w:tc>
          <w:tcPr>
            <w:tcW w:w="525" w:type="pct"/>
            <w:vMerge/>
            <w:tcBorders>
              <w:right w:val="single" w:sz="12" w:space="0" w:color="auto"/>
            </w:tcBorders>
          </w:tcPr>
          <w:p w:rsidR="00920B36" w:rsidRPr="00521A1D" w:rsidRDefault="00920B36" w:rsidP="00B07257">
            <w:pPr>
              <w:rPr>
                <w:b/>
                <w:bCs/>
                <w:sz w:val="20"/>
                <w:szCs w:val="20"/>
              </w:rPr>
            </w:pPr>
          </w:p>
        </w:tc>
        <w:tc>
          <w:tcPr>
            <w:tcW w:w="390" w:type="pct"/>
            <w:gridSpan w:val="2"/>
            <w:tcBorders>
              <w:left w:val="single" w:sz="12" w:space="0" w:color="auto"/>
            </w:tcBorders>
            <w:vAlign w:val="center"/>
          </w:tcPr>
          <w:p w:rsidR="00920B36" w:rsidRPr="00521A1D" w:rsidRDefault="00920B36" w:rsidP="00B07257">
            <w:pPr>
              <w:rPr>
                <w:b/>
                <w:bCs/>
                <w:sz w:val="20"/>
                <w:szCs w:val="20"/>
              </w:rPr>
            </w:pPr>
            <w:r w:rsidRPr="00521A1D">
              <w:rPr>
                <w:b/>
                <w:bCs/>
                <w:sz w:val="20"/>
                <w:szCs w:val="20"/>
              </w:rPr>
              <w:t>Teorik</w:t>
            </w:r>
          </w:p>
        </w:tc>
        <w:tc>
          <w:tcPr>
            <w:tcW w:w="538" w:type="pct"/>
            <w:vAlign w:val="center"/>
          </w:tcPr>
          <w:p w:rsidR="00920B36" w:rsidRPr="00521A1D" w:rsidRDefault="00920B36" w:rsidP="00B07257">
            <w:pPr>
              <w:rPr>
                <w:b/>
                <w:bCs/>
                <w:sz w:val="20"/>
                <w:szCs w:val="20"/>
              </w:rPr>
            </w:pPr>
            <w:r w:rsidRPr="00521A1D">
              <w:rPr>
                <w:b/>
                <w:bCs/>
                <w:sz w:val="20"/>
                <w:szCs w:val="20"/>
              </w:rPr>
              <w:t>Uygulama</w:t>
            </w:r>
          </w:p>
        </w:tc>
        <w:tc>
          <w:tcPr>
            <w:tcW w:w="725" w:type="pct"/>
            <w:gridSpan w:val="3"/>
            <w:tcBorders>
              <w:right w:val="single" w:sz="12" w:space="0" w:color="auto"/>
            </w:tcBorders>
            <w:vAlign w:val="center"/>
          </w:tcPr>
          <w:p w:rsidR="00920B36" w:rsidRPr="00521A1D" w:rsidRDefault="00920B36" w:rsidP="00B07257">
            <w:pPr>
              <w:ind w:left="-111" w:right="-108"/>
              <w:rPr>
                <w:b/>
                <w:bCs/>
                <w:sz w:val="20"/>
                <w:szCs w:val="20"/>
              </w:rPr>
            </w:pPr>
            <w:r>
              <w:rPr>
                <w:b/>
                <w:bCs/>
                <w:sz w:val="20"/>
                <w:szCs w:val="20"/>
              </w:rPr>
              <w:t>Laboratuar</w:t>
            </w:r>
          </w:p>
        </w:tc>
        <w:tc>
          <w:tcPr>
            <w:tcW w:w="418" w:type="pct"/>
            <w:vAlign w:val="center"/>
          </w:tcPr>
          <w:p w:rsidR="00920B36" w:rsidRPr="00521A1D" w:rsidRDefault="00920B36" w:rsidP="00B07257">
            <w:pPr>
              <w:rPr>
                <w:b/>
                <w:bCs/>
                <w:sz w:val="20"/>
                <w:szCs w:val="20"/>
              </w:rPr>
            </w:pPr>
            <w:r w:rsidRPr="00521A1D">
              <w:rPr>
                <w:b/>
                <w:bCs/>
                <w:sz w:val="20"/>
                <w:szCs w:val="20"/>
              </w:rPr>
              <w:t>Kredisi</w:t>
            </w:r>
          </w:p>
        </w:tc>
        <w:tc>
          <w:tcPr>
            <w:tcW w:w="326" w:type="pct"/>
            <w:gridSpan w:val="2"/>
            <w:vAlign w:val="center"/>
          </w:tcPr>
          <w:p w:rsidR="00920B36" w:rsidRPr="00521A1D" w:rsidRDefault="00920B36" w:rsidP="00B07257">
            <w:pPr>
              <w:ind w:left="-111" w:right="-108"/>
              <w:rPr>
                <w:b/>
                <w:bCs/>
                <w:sz w:val="20"/>
                <w:szCs w:val="20"/>
              </w:rPr>
            </w:pPr>
            <w:r w:rsidRPr="00521A1D">
              <w:rPr>
                <w:b/>
                <w:bCs/>
                <w:sz w:val="20"/>
                <w:szCs w:val="20"/>
              </w:rPr>
              <w:t>AKTS</w:t>
            </w:r>
          </w:p>
        </w:tc>
        <w:tc>
          <w:tcPr>
            <w:tcW w:w="1310" w:type="pct"/>
            <w:gridSpan w:val="3"/>
            <w:vAlign w:val="center"/>
          </w:tcPr>
          <w:p w:rsidR="00920B36" w:rsidRPr="00521A1D" w:rsidRDefault="00920B36" w:rsidP="00B07257">
            <w:pPr>
              <w:rPr>
                <w:b/>
                <w:bCs/>
                <w:sz w:val="20"/>
                <w:szCs w:val="20"/>
              </w:rPr>
            </w:pPr>
            <w:r w:rsidRPr="00521A1D">
              <w:rPr>
                <w:b/>
                <w:bCs/>
                <w:sz w:val="20"/>
                <w:szCs w:val="20"/>
              </w:rPr>
              <w:t>TÜRÜ</w:t>
            </w:r>
          </w:p>
        </w:tc>
        <w:tc>
          <w:tcPr>
            <w:tcW w:w="768" w:type="pct"/>
            <w:vAlign w:val="center"/>
          </w:tcPr>
          <w:p w:rsidR="00920B36" w:rsidRPr="00521A1D" w:rsidRDefault="00920B36" w:rsidP="00B07257">
            <w:pPr>
              <w:rPr>
                <w:b/>
                <w:bCs/>
                <w:sz w:val="20"/>
                <w:szCs w:val="20"/>
              </w:rPr>
            </w:pPr>
            <w:r>
              <w:rPr>
                <w:b/>
                <w:bCs/>
                <w:sz w:val="20"/>
                <w:szCs w:val="20"/>
              </w:rPr>
              <w:t>DİLİ</w:t>
            </w:r>
          </w:p>
        </w:tc>
      </w:tr>
      <w:tr w:rsidR="00920B36" w:rsidRPr="00424600" w:rsidTr="005F666A">
        <w:trPr>
          <w:trHeight w:val="367"/>
        </w:trPr>
        <w:tc>
          <w:tcPr>
            <w:tcW w:w="525" w:type="pct"/>
            <w:tcBorders>
              <w:bottom w:val="single" w:sz="12" w:space="0" w:color="auto"/>
              <w:right w:val="single" w:sz="12" w:space="0" w:color="auto"/>
            </w:tcBorders>
            <w:vAlign w:val="center"/>
          </w:tcPr>
          <w:p w:rsidR="00920B36" w:rsidRPr="002C02AF" w:rsidRDefault="00920B36" w:rsidP="00B07257">
            <w:r>
              <w:t xml:space="preserve"> 1.</w:t>
            </w:r>
          </w:p>
        </w:tc>
        <w:tc>
          <w:tcPr>
            <w:tcW w:w="390" w:type="pct"/>
            <w:gridSpan w:val="2"/>
            <w:tcBorders>
              <w:left w:val="single" w:sz="12" w:space="0" w:color="auto"/>
              <w:bottom w:val="single" w:sz="12" w:space="0" w:color="auto"/>
            </w:tcBorders>
            <w:vAlign w:val="center"/>
          </w:tcPr>
          <w:p w:rsidR="00920B36" w:rsidRPr="002C02AF" w:rsidRDefault="00920B36" w:rsidP="00B07257">
            <w:r>
              <w:t xml:space="preserve">3 </w:t>
            </w:r>
          </w:p>
        </w:tc>
        <w:tc>
          <w:tcPr>
            <w:tcW w:w="538" w:type="pct"/>
            <w:tcBorders>
              <w:bottom w:val="single" w:sz="12" w:space="0" w:color="auto"/>
            </w:tcBorders>
            <w:vAlign w:val="center"/>
          </w:tcPr>
          <w:p w:rsidR="00920B36" w:rsidRPr="002C02AF" w:rsidRDefault="00920B36" w:rsidP="00B07257">
            <w:r>
              <w:t xml:space="preserve">0 </w:t>
            </w:r>
          </w:p>
        </w:tc>
        <w:tc>
          <w:tcPr>
            <w:tcW w:w="725" w:type="pct"/>
            <w:gridSpan w:val="3"/>
            <w:tcBorders>
              <w:bottom w:val="single" w:sz="12" w:space="0" w:color="auto"/>
              <w:right w:val="single" w:sz="12" w:space="0" w:color="auto"/>
            </w:tcBorders>
            <w:vAlign w:val="center"/>
          </w:tcPr>
          <w:p w:rsidR="00920B36" w:rsidRPr="002C02AF" w:rsidRDefault="00920B36" w:rsidP="00B07257">
            <w:r>
              <w:t xml:space="preserve">0 </w:t>
            </w:r>
          </w:p>
        </w:tc>
        <w:tc>
          <w:tcPr>
            <w:tcW w:w="418" w:type="pct"/>
            <w:tcBorders>
              <w:bottom w:val="single" w:sz="12" w:space="0" w:color="auto"/>
            </w:tcBorders>
            <w:vAlign w:val="center"/>
          </w:tcPr>
          <w:p w:rsidR="00920B36" w:rsidRPr="002C02AF" w:rsidRDefault="00920B36" w:rsidP="00B07257">
            <w:r>
              <w:t xml:space="preserve">0 </w:t>
            </w:r>
          </w:p>
        </w:tc>
        <w:tc>
          <w:tcPr>
            <w:tcW w:w="326" w:type="pct"/>
            <w:gridSpan w:val="2"/>
            <w:tcBorders>
              <w:bottom w:val="single" w:sz="12" w:space="0" w:color="auto"/>
            </w:tcBorders>
            <w:vAlign w:val="center"/>
          </w:tcPr>
          <w:p w:rsidR="00920B36" w:rsidRPr="002C02AF" w:rsidRDefault="00920B36" w:rsidP="00B07257">
            <w:r>
              <w:t xml:space="preserve">3 </w:t>
            </w:r>
          </w:p>
        </w:tc>
        <w:tc>
          <w:tcPr>
            <w:tcW w:w="1310" w:type="pct"/>
            <w:gridSpan w:val="3"/>
            <w:tcBorders>
              <w:bottom w:val="single" w:sz="12" w:space="0" w:color="auto"/>
            </w:tcBorders>
            <w:vAlign w:val="center"/>
          </w:tcPr>
          <w:p w:rsidR="00920B36" w:rsidRPr="00E25D97" w:rsidRDefault="00920B36" w:rsidP="00B07257">
            <w:pP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768" w:type="pct"/>
            <w:tcBorders>
              <w:bottom w:val="single" w:sz="12" w:space="0" w:color="auto"/>
            </w:tcBorders>
          </w:tcPr>
          <w:p w:rsidR="00920B36" w:rsidRPr="00E25D97" w:rsidRDefault="00920B36" w:rsidP="00B07257">
            <w:pPr>
              <w:rPr>
                <w:vertAlign w:val="superscript"/>
              </w:rPr>
            </w:pPr>
            <w:r>
              <w:rPr>
                <w:vertAlign w:val="superscript"/>
              </w:rPr>
              <w:t>Türkçe</w:t>
            </w:r>
          </w:p>
        </w:tc>
      </w:tr>
      <w:tr w:rsidR="00920B36" w:rsidRPr="00424600" w:rsidTr="00B0725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920B36" w:rsidRDefault="00920B36" w:rsidP="00B07257">
            <w:pPr>
              <w:rPr>
                <w:b/>
                <w:bCs/>
                <w:sz w:val="20"/>
                <w:szCs w:val="20"/>
              </w:rPr>
            </w:pPr>
            <w:r>
              <w:rPr>
                <w:b/>
                <w:bCs/>
                <w:sz w:val="20"/>
                <w:szCs w:val="20"/>
              </w:rPr>
              <w:t xml:space="preserve">DERSİN </w:t>
            </w:r>
            <w:r w:rsidRPr="00DA08B8">
              <w:rPr>
                <w:b/>
                <w:bCs/>
                <w:sz w:val="20"/>
                <w:szCs w:val="20"/>
              </w:rPr>
              <w:t>KATEGORİ</w:t>
            </w:r>
            <w:r>
              <w:rPr>
                <w:b/>
                <w:bCs/>
                <w:sz w:val="20"/>
                <w:szCs w:val="20"/>
              </w:rPr>
              <w:t>Sİ</w:t>
            </w:r>
          </w:p>
        </w:tc>
      </w:tr>
      <w:tr w:rsidR="00920B36" w:rsidRPr="00D64451" w:rsidTr="00B0725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920B36" w:rsidRPr="00D62B39" w:rsidRDefault="00920B36" w:rsidP="00B07257">
            <w:pPr>
              <w:rPr>
                <w:b/>
                <w:bCs/>
                <w:sz w:val="20"/>
                <w:szCs w:val="20"/>
              </w:rPr>
            </w:pPr>
            <w:r>
              <w:rPr>
                <w:sz w:val="20"/>
                <w:szCs w:val="20"/>
              </w:rPr>
              <w:t>Destek Dersleri</w:t>
            </w:r>
          </w:p>
        </w:tc>
        <w:tc>
          <w:tcPr>
            <w:tcW w:w="1049" w:type="pct"/>
            <w:gridSpan w:val="4"/>
            <w:tcBorders>
              <w:top w:val="single" w:sz="12" w:space="0" w:color="auto"/>
            </w:tcBorders>
            <w:vAlign w:val="center"/>
          </w:tcPr>
          <w:p w:rsidR="00920B36" w:rsidRPr="00D62B39" w:rsidRDefault="00920B36" w:rsidP="00B07257">
            <w:pPr>
              <w:rPr>
                <w:b/>
                <w:bCs/>
                <w:sz w:val="20"/>
                <w:szCs w:val="20"/>
              </w:rPr>
            </w:pPr>
            <w:r>
              <w:rPr>
                <w:sz w:val="20"/>
                <w:szCs w:val="20"/>
              </w:rPr>
              <w:t>Temel Mesleki Dersler</w:t>
            </w:r>
          </w:p>
        </w:tc>
        <w:tc>
          <w:tcPr>
            <w:tcW w:w="983" w:type="pct"/>
            <w:gridSpan w:val="3"/>
            <w:tcBorders>
              <w:top w:val="single" w:sz="12" w:space="0" w:color="auto"/>
            </w:tcBorders>
            <w:vAlign w:val="center"/>
          </w:tcPr>
          <w:p w:rsidR="00920B36" w:rsidRPr="00D62B39" w:rsidRDefault="00920B36" w:rsidP="00B07257">
            <w:pPr>
              <w:rPr>
                <w:b/>
                <w:bCs/>
                <w:sz w:val="20"/>
                <w:szCs w:val="20"/>
              </w:rPr>
            </w:pPr>
            <w:r>
              <w:rPr>
                <w:sz w:val="20"/>
                <w:szCs w:val="20"/>
              </w:rPr>
              <w:t>Uzmanlık / Alan Dersleri</w:t>
            </w:r>
          </w:p>
        </w:tc>
        <w:tc>
          <w:tcPr>
            <w:tcW w:w="1114" w:type="pct"/>
            <w:gridSpan w:val="3"/>
            <w:tcBorders>
              <w:top w:val="single" w:sz="12" w:space="0" w:color="auto"/>
            </w:tcBorders>
            <w:vAlign w:val="center"/>
          </w:tcPr>
          <w:p w:rsidR="00920B36" w:rsidRPr="00D62B39" w:rsidRDefault="00920B36" w:rsidP="00B07257">
            <w:pPr>
              <w:rPr>
                <w:b/>
                <w:bCs/>
                <w:sz w:val="20"/>
                <w:szCs w:val="20"/>
              </w:rPr>
            </w:pPr>
            <w:r>
              <w:rPr>
                <w:sz w:val="20"/>
                <w:szCs w:val="20"/>
              </w:rPr>
              <w:t>Beşerî, İletişim ve Yönetim Becerileri Dersleri</w:t>
            </w:r>
          </w:p>
        </w:tc>
        <w:tc>
          <w:tcPr>
            <w:tcW w:w="1046" w:type="pct"/>
            <w:gridSpan w:val="2"/>
            <w:tcBorders>
              <w:top w:val="single" w:sz="12" w:space="0" w:color="auto"/>
            </w:tcBorders>
            <w:vAlign w:val="center"/>
          </w:tcPr>
          <w:p w:rsidR="00920B36" w:rsidRDefault="00920B36" w:rsidP="00B07257">
            <w:pPr>
              <w:rPr>
                <w:b/>
                <w:bCs/>
                <w:sz w:val="20"/>
                <w:szCs w:val="20"/>
              </w:rPr>
            </w:pPr>
            <w:r>
              <w:rPr>
                <w:sz w:val="20"/>
                <w:szCs w:val="20"/>
              </w:rPr>
              <w:t>Aktarılabilir Beceri Dersleri</w:t>
            </w:r>
          </w:p>
        </w:tc>
      </w:tr>
      <w:tr w:rsidR="00920B36" w:rsidRPr="00D64451" w:rsidTr="00B0725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920B36" w:rsidRPr="00771293" w:rsidRDefault="00920B36" w:rsidP="00B07257"/>
        </w:tc>
        <w:tc>
          <w:tcPr>
            <w:tcW w:w="1049" w:type="pct"/>
            <w:gridSpan w:val="4"/>
            <w:tcBorders>
              <w:left w:val="single" w:sz="4" w:space="0" w:color="auto"/>
              <w:bottom w:val="single" w:sz="12" w:space="0" w:color="auto"/>
              <w:right w:val="single" w:sz="4" w:space="0" w:color="auto"/>
            </w:tcBorders>
          </w:tcPr>
          <w:p w:rsidR="00920B36" w:rsidRPr="00FF422D" w:rsidRDefault="00920B36" w:rsidP="00B07257">
            <w:r>
              <w:t>x</w:t>
            </w:r>
          </w:p>
        </w:tc>
        <w:tc>
          <w:tcPr>
            <w:tcW w:w="983" w:type="pct"/>
            <w:gridSpan w:val="3"/>
            <w:tcBorders>
              <w:left w:val="single" w:sz="4" w:space="0" w:color="auto"/>
              <w:bottom w:val="single" w:sz="12" w:space="0" w:color="auto"/>
            </w:tcBorders>
          </w:tcPr>
          <w:p w:rsidR="00920B36" w:rsidRPr="00FF422D" w:rsidRDefault="00920B36" w:rsidP="00B07257">
            <w:r>
              <w:t xml:space="preserve"> </w:t>
            </w:r>
          </w:p>
        </w:tc>
        <w:tc>
          <w:tcPr>
            <w:tcW w:w="1114" w:type="pct"/>
            <w:gridSpan w:val="3"/>
            <w:tcBorders>
              <w:left w:val="single" w:sz="4" w:space="0" w:color="auto"/>
              <w:bottom w:val="single" w:sz="12" w:space="0" w:color="auto"/>
            </w:tcBorders>
          </w:tcPr>
          <w:p w:rsidR="00920B36" w:rsidRPr="00FF422D" w:rsidRDefault="00920B36" w:rsidP="00B07257"/>
        </w:tc>
        <w:tc>
          <w:tcPr>
            <w:tcW w:w="1046" w:type="pct"/>
            <w:gridSpan w:val="2"/>
            <w:tcBorders>
              <w:left w:val="single" w:sz="4" w:space="0" w:color="auto"/>
              <w:bottom w:val="single" w:sz="12" w:space="0" w:color="auto"/>
            </w:tcBorders>
          </w:tcPr>
          <w:p w:rsidR="00920B36" w:rsidRPr="00771293" w:rsidRDefault="00920B36" w:rsidP="00B07257"/>
        </w:tc>
      </w:tr>
      <w:tr w:rsidR="00920B36" w:rsidTr="00B07257">
        <w:trPr>
          <w:trHeight w:val="324"/>
        </w:trPr>
        <w:tc>
          <w:tcPr>
            <w:tcW w:w="5000" w:type="pct"/>
            <w:gridSpan w:val="14"/>
            <w:tcBorders>
              <w:top w:val="single" w:sz="12" w:space="0" w:color="auto"/>
              <w:bottom w:val="single" w:sz="12" w:space="0" w:color="auto"/>
            </w:tcBorders>
            <w:vAlign w:val="center"/>
          </w:tcPr>
          <w:p w:rsidR="00920B36" w:rsidRDefault="00920B36" w:rsidP="00B07257">
            <w:pPr>
              <w:rPr>
                <w:b/>
                <w:bCs/>
                <w:sz w:val="20"/>
                <w:szCs w:val="20"/>
              </w:rPr>
            </w:pPr>
            <w:r>
              <w:rPr>
                <w:b/>
                <w:bCs/>
                <w:sz w:val="20"/>
                <w:szCs w:val="20"/>
              </w:rPr>
              <w:t>DEĞERLENDİRME ÖLÇÜTLERİ</w:t>
            </w:r>
          </w:p>
        </w:tc>
      </w:tr>
      <w:tr w:rsidR="00920B36" w:rsidTr="00B07257">
        <w:tc>
          <w:tcPr>
            <w:tcW w:w="1835" w:type="pct"/>
            <w:gridSpan w:val="5"/>
            <w:vMerge w:val="restart"/>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920B36" w:rsidRDefault="00920B36" w:rsidP="00B07257">
            <w:pPr>
              <w:rPr>
                <w:b/>
                <w:bCs/>
                <w:sz w:val="20"/>
                <w:szCs w:val="20"/>
              </w:rPr>
            </w:pPr>
            <w:r>
              <w:rPr>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920B36" w:rsidRDefault="00920B36" w:rsidP="00B07257">
            <w:pPr>
              <w:rPr>
                <w:b/>
                <w:bCs/>
                <w:sz w:val="20"/>
                <w:szCs w:val="20"/>
              </w:rPr>
            </w:pPr>
            <w:r>
              <w:rPr>
                <w:b/>
                <w:bCs/>
                <w:sz w:val="20"/>
                <w:szCs w:val="20"/>
              </w:rPr>
              <w:t>Sayı</w:t>
            </w:r>
          </w:p>
        </w:tc>
        <w:tc>
          <w:tcPr>
            <w:tcW w:w="768" w:type="pct"/>
            <w:tcBorders>
              <w:top w:val="single" w:sz="12" w:space="0" w:color="auto"/>
              <w:left w:val="single" w:sz="8" w:space="0" w:color="auto"/>
              <w:bottom w:val="single" w:sz="8" w:space="0" w:color="auto"/>
            </w:tcBorders>
            <w:vAlign w:val="center"/>
          </w:tcPr>
          <w:p w:rsidR="00920B36" w:rsidRDefault="00920B36" w:rsidP="00B07257">
            <w:pPr>
              <w:rPr>
                <w:b/>
                <w:bCs/>
                <w:sz w:val="20"/>
                <w:szCs w:val="20"/>
              </w:rPr>
            </w:pPr>
            <w:r>
              <w:rPr>
                <w:b/>
                <w:bCs/>
                <w:sz w:val="20"/>
                <w:szCs w:val="20"/>
              </w:rPr>
              <w:t>%</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tcBorders>
            <w:vAlign w:val="center"/>
          </w:tcPr>
          <w:p w:rsidR="00920B36" w:rsidRDefault="00920B36" w:rsidP="00B07257">
            <w:pPr>
              <w:rPr>
                <w:sz w:val="20"/>
                <w:szCs w:val="20"/>
              </w:rPr>
            </w:pPr>
            <w:r>
              <w:rPr>
                <w:sz w:val="20"/>
                <w:szCs w:val="20"/>
              </w:rPr>
              <w:t>I. Ara Sınav</w:t>
            </w:r>
          </w:p>
        </w:tc>
        <w:tc>
          <w:tcPr>
            <w:tcW w:w="1256" w:type="pct"/>
            <w:gridSpan w:val="2"/>
            <w:tcBorders>
              <w:top w:val="single" w:sz="8" w:space="0" w:color="auto"/>
              <w:right w:val="single" w:sz="8" w:space="0" w:color="auto"/>
            </w:tcBorders>
          </w:tcPr>
          <w:p w:rsidR="00920B36" w:rsidRPr="000E3402" w:rsidRDefault="00920B36" w:rsidP="00B07257">
            <w:r>
              <w:t xml:space="preserve">1 </w:t>
            </w:r>
          </w:p>
        </w:tc>
        <w:tc>
          <w:tcPr>
            <w:tcW w:w="768" w:type="pct"/>
            <w:tcBorders>
              <w:top w:val="single" w:sz="8" w:space="0" w:color="auto"/>
              <w:left w:val="single" w:sz="8" w:space="0" w:color="auto"/>
            </w:tcBorders>
          </w:tcPr>
          <w:p w:rsidR="00920B36" w:rsidRPr="005D19B7" w:rsidRDefault="00920B36" w:rsidP="00B07257">
            <w:pPr>
              <w:rPr>
                <w:sz w:val="20"/>
                <w:szCs w:val="20"/>
                <w:highlight w:val="yellow"/>
              </w:rPr>
            </w:pPr>
            <w:r>
              <w:rPr>
                <w:sz w:val="20"/>
                <w:szCs w:val="20"/>
              </w:rPr>
              <w:t xml:space="preserve"> 40</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II. Ara Sınav</w:t>
            </w:r>
          </w:p>
        </w:tc>
        <w:tc>
          <w:tcPr>
            <w:tcW w:w="1256" w:type="pct"/>
            <w:gridSpan w:val="2"/>
            <w:tcBorders>
              <w:right w:val="single" w:sz="8" w:space="0" w:color="auto"/>
            </w:tcBorders>
          </w:tcPr>
          <w:p w:rsidR="00920B36" w:rsidRPr="000E3402" w:rsidRDefault="00920B36" w:rsidP="00B07257">
            <w:r>
              <w:t xml:space="preserve"> </w:t>
            </w:r>
          </w:p>
        </w:tc>
        <w:tc>
          <w:tcPr>
            <w:tcW w:w="768" w:type="pct"/>
            <w:tcBorders>
              <w:left w:val="single" w:sz="8" w:space="0" w:color="auto"/>
            </w:tcBorders>
          </w:tcPr>
          <w:p w:rsidR="00920B36" w:rsidRPr="005D19B7" w:rsidRDefault="00920B36" w:rsidP="00B07257">
            <w:pPr>
              <w:rPr>
                <w:sz w:val="20"/>
                <w:szCs w:val="20"/>
                <w:highlight w:val="yellow"/>
              </w:rPr>
            </w:pPr>
            <w:r>
              <w:rPr>
                <w:sz w:val="20"/>
                <w:szCs w:val="20"/>
              </w:rPr>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Kısa Sınav</w:t>
            </w:r>
          </w:p>
        </w:tc>
        <w:tc>
          <w:tcPr>
            <w:tcW w:w="1256" w:type="pct"/>
            <w:gridSpan w:val="2"/>
            <w:tcBorders>
              <w:right w:val="single" w:sz="8" w:space="0" w:color="auto"/>
            </w:tcBorders>
          </w:tcPr>
          <w:p w:rsidR="00920B36" w:rsidRPr="000E3402" w:rsidRDefault="00920B36" w:rsidP="00B07257"/>
        </w:tc>
        <w:tc>
          <w:tcPr>
            <w:tcW w:w="768" w:type="pct"/>
            <w:tcBorders>
              <w:left w:val="single" w:sz="8" w:space="0" w:color="auto"/>
            </w:tcBorders>
          </w:tcPr>
          <w:p w:rsidR="00920B36" w:rsidRPr="00D605C4" w:rsidRDefault="00920B36" w:rsidP="00B07257">
            <w:pPr>
              <w:rPr>
                <w:sz w:val="20"/>
                <w:szCs w:val="20"/>
              </w:rPr>
            </w:pPr>
            <w:r>
              <w:rPr>
                <w:sz w:val="20"/>
                <w:szCs w:val="20"/>
              </w:rPr>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tcBorders>
            <w:vAlign w:val="center"/>
          </w:tcPr>
          <w:p w:rsidR="00920B36" w:rsidRDefault="00920B36" w:rsidP="00B07257">
            <w:pPr>
              <w:rPr>
                <w:sz w:val="20"/>
                <w:szCs w:val="20"/>
              </w:rPr>
            </w:pPr>
            <w:r>
              <w:rPr>
                <w:sz w:val="20"/>
                <w:szCs w:val="20"/>
              </w:rPr>
              <w:t>Ödev</w:t>
            </w:r>
          </w:p>
        </w:tc>
        <w:tc>
          <w:tcPr>
            <w:tcW w:w="1256" w:type="pct"/>
            <w:gridSpan w:val="2"/>
            <w:tcBorders>
              <w:right w:val="single" w:sz="8" w:space="0" w:color="auto"/>
            </w:tcBorders>
          </w:tcPr>
          <w:p w:rsidR="00920B36" w:rsidRPr="000E3402" w:rsidRDefault="00920B36" w:rsidP="00B07257">
            <w:r>
              <w:t xml:space="preserve"> </w:t>
            </w:r>
          </w:p>
        </w:tc>
        <w:tc>
          <w:tcPr>
            <w:tcW w:w="768" w:type="pct"/>
            <w:tcBorders>
              <w:left w:val="single" w:sz="8" w:space="0" w:color="auto"/>
            </w:tcBorders>
          </w:tcPr>
          <w:p w:rsidR="00920B36" w:rsidRPr="001A787E" w:rsidRDefault="00920B36" w:rsidP="00B07257">
            <w:r>
              <w:t xml:space="preserve"> </w:t>
            </w:r>
            <w:r w:rsidRPr="001A787E">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left w:val="single" w:sz="12" w:space="0" w:color="auto"/>
              <w:bottom w:val="single" w:sz="8" w:space="0" w:color="auto"/>
            </w:tcBorders>
            <w:vAlign w:val="center"/>
          </w:tcPr>
          <w:p w:rsidR="00920B36" w:rsidRDefault="00920B36" w:rsidP="00B07257">
            <w:pPr>
              <w:rPr>
                <w:sz w:val="20"/>
                <w:szCs w:val="20"/>
              </w:rPr>
            </w:pPr>
            <w:r>
              <w:rPr>
                <w:sz w:val="20"/>
                <w:szCs w:val="20"/>
              </w:rPr>
              <w:t>Proje</w:t>
            </w:r>
          </w:p>
        </w:tc>
        <w:tc>
          <w:tcPr>
            <w:tcW w:w="1256" w:type="pct"/>
            <w:gridSpan w:val="2"/>
            <w:tcBorders>
              <w:bottom w:val="single" w:sz="8" w:space="0" w:color="auto"/>
              <w:right w:val="single" w:sz="8" w:space="0" w:color="auto"/>
            </w:tcBorders>
          </w:tcPr>
          <w:p w:rsidR="00920B36" w:rsidRPr="000E3402" w:rsidRDefault="00920B36" w:rsidP="00B07257">
            <w:r>
              <w:t xml:space="preserve"> </w:t>
            </w:r>
          </w:p>
        </w:tc>
        <w:tc>
          <w:tcPr>
            <w:tcW w:w="768" w:type="pct"/>
            <w:tcBorders>
              <w:left w:val="single" w:sz="8" w:space="0" w:color="auto"/>
              <w:bottom w:val="single" w:sz="8" w:space="0" w:color="auto"/>
            </w:tcBorders>
          </w:tcPr>
          <w:p w:rsidR="00920B36" w:rsidRPr="001A787E" w:rsidRDefault="00920B36" w:rsidP="00B07257">
            <w:r w:rsidRPr="001A787E">
              <w:t xml:space="preserve"> </w:t>
            </w:r>
          </w:p>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920B36" w:rsidRDefault="00920B36" w:rsidP="00B07257">
            <w:pPr>
              <w:rPr>
                <w:sz w:val="20"/>
                <w:szCs w:val="20"/>
              </w:rPr>
            </w:pPr>
            <w:r>
              <w:rPr>
                <w:sz w:val="20"/>
                <w:szCs w:val="20"/>
              </w:rPr>
              <w:t>Rapor</w:t>
            </w:r>
          </w:p>
        </w:tc>
        <w:tc>
          <w:tcPr>
            <w:tcW w:w="1256" w:type="pct"/>
            <w:gridSpan w:val="2"/>
            <w:tcBorders>
              <w:top w:val="single" w:sz="8" w:space="0" w:color="auto"/>
              <w:bottom w:val="single" w:sz="8" w:space="0" w:color="auto"/>
              <w:right w:val="single" w:sz="8" w:space="0" w:color="auto"/>
            </w:tcBorders>
          </w:tcPr>
          <w:p w:rsidR="00920B36" w:rsidRPr="000E3402" w:rsidRDefault="00920B36" w:rsidP="00B07257"/>
        </w:tc>
        <w:tc>
          <w:tcPr>
            <w:tcW w:w="768" w:type="pct"/>
            <w:tcBorders>
              <w:top w:val="single" w:sz="8" w:space="0" w:color="auto"/>
              <w:left w:val="single" w:sz="8" w:space="0" w:color="auto"/>
              <w:bottom w:val="single" w:sz="8" w:space="0" w:color="auto"/>
            </w:tcBorders>
          </w:tcPr>
          <w:p w:rsidR="00920B36" w:rsidRPr="001A787E" w:rsidRDefault="00920B36" w:rsidP="00B07257"/>
        </w:tc>
      </w:tr>
      <w:tr w:rsidR="00920B36" w:rsidTr="00B07257">
        <w:tc>
          <w:tcPr>
            <w:tcW w:w="1835" w:type="pct"/>
            <w:gridSpan w:val="5"/>
            <w:vMerge/>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920B36" w:rsidRDefault="00920B36" w:rsidP="00B07257">
            <w:pPr>
              <w:rPr>
                <w:sz w:val="20"/>
                <w:szCs w:val="20"/>
              </w:rPr>
            </w:pPr>
            <w:r>
              <w:rPr>
                <w:sz w:val="20"/>
                <w:szCs w:val="20"/>
              </w:rPr>
              <w:t>Diğer (………)</w:t>
            </w:r>
          </w:p>
        </w:tc>
        <w:tc>
          <w:tcPr>
            <w:tcW w:w="1256" w:type="pct"/>
            <w:gridSpan w:val="2"/>
            <w:tcBorders>
              <w:top w:val="single" w:sz="8" w:space="0" w:color="auto"/>
              <w:bottom w:val="single" w:sz="12" w:space="0" w:color="auto"/>
              <w:right w:val="single" w:sz="8" w:space="0" w:color="auto"/>
            </w:tcBorders>
          </w:tcPr>
          <w:p w:rsidR="00920B36" w:rsidRPr="000E3402" w:rsidRDefault="00920B36" w:rsidP="00B07257"/>
        </w:tc>
        <w:tc>
          <w:tcPr>
            <w:tcW w:w="768" w:type="pct"/>
            <w:tcBorders>
              <w:top w:val="single" w:sz="8" w:space="0" w:color="auto"/>
              <w:left w:val="single" w:sz="8" w:space="0" w:color="auto"/>
              <w:bottom w:val="single" w:sz="12" w:space="0" w:color="auto"/>
            </w:tcBorders>
          </w:tcPr>
          <w:p w:rsidR="00920B36" w:rsidRPr="001A787E" w:rsidRDefault="00920B36" w:rsidP="00B07257"/>
        </w:tc>
      </w:tr>
      <w:tr w:rsidR="00920B36" w:rsidTr="00B07257">
        <w:trPr>
          <w:trHeight w:val="392"/>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920B36" w:rsidRDefault="00920B36" w:rsidP="00B07257">
            <w:pPr>
              <w:rPr>
                <w:sz w:val="20"/>
                <w:szCs w:val="20"/>
              </w:rPr>
            </w:pPr>
          </w:p>
        </w:tc>
        <w:tc>
          <w:tcPr>
            <w:tcW w:w="1256" w:type="pct"/>
            <w:gridSpan w:val="2"/>
            <w:tcBorders>
              <w:top w:val="single" w:sz="12" w:space="0" w:color="auto"/>
              <w:bottom w:val="single" w:sz="8" w:space="0" w:color="auto"/>
              <w:right w:val="single" w:sz="8" w:space="0" w:color="auto"/>
            </w:tcBorders>
            <w:vAlign w:val="center"/>
          </w:tcPr>
          <w:p w:rsidR="00920B36" w:rsidRPr="000E3402" w:rsidRDefault="00920B36" w:rsidP="00B07257">
            <w:r>
              <w:rPr>
                <w:sz w:val="20"/>
                <w:szCs w:val="20"/>
              </w:rPr>
              <w:t xml:space="preserve">1 </w:t>
            </w:r>
          </w:p>
        </w:tc>
        <w:tc>
          <w:tcPr>
            <w:tcW w:w="768" w:type="pct"/>
            <w:tcBorders>
              <w:top w:val="single" w:sz="12" w:space="0" w:color="auto"/>
              <w:left w:val="single" w:sz="8" w:space="0" w:color="auto"/>
              <w:bottom w:val="single" w:sz="8" w:space="0" w:color="auto"/>
            </w:tcBorders>
            <w:vAlign w:val="center"/>
          </w:tcPr>
          <w:p w:rsidR="00920B36" w:rsidRPr="001A787E" w:rsidRDefault="00920B36" w:rsidP="00B07257">
            <w:r>
              <w:t xml:space="preserve">60 </w:t>
            </w:r>
          </w:p>
        </w:tc>
      </w:tr>
      <w:tr w:rsidR="00920B36"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920B36" w:rsidRPr="000E3402" w:rsidRDefault="00920B36" w:rsidP="00B07257">
            <w:pPr>
              <w:jc w:val="both"/>
              <w:rPr>
                <w:sz w:val="20"/>
                <w:szCs w:val="20"/>
              </w:rPr>
            </w:pPr>
            <w:r>
              <w:rPr>
                <w:sz w:val="20"/>
                <w:szCs w:val="20"/>
              </w:rPr>
              <w:t xml:space="preserve"> </w:t>
            </w:r>
          </w:p>
        </w:tc>
      </w:tr>
      <w:tr w:rsidR="00920B36"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920B36" w:rsidRPr="003C1BE1" w:rsidRDefault="00920B36" w:rsidP="00920B36">
            <w:pPr>
              <w:rPr>
                <w:sz w:val="20"/>
                <w:szCs w:val="20"/>
              </w:rPr>
            </w:pPr>
            <w:r>
              <w:rPr>
                <w:sz w:val="20"/>
                <w:szCs w:val="20"/>
              </w:rPr>
              <w:t xml:space="preserve">Dersin temel hedefi İngilizce’nin temel dil bilgisi kurallarını öğretmek ve konuşma,yazma,dinleme ve okuma becerileri kazandırmaktır. Dersin içeriği ise İngilizce’deki temel zamanlar ve kipler; isim ,sıfat, edat ve zarflar; şart cümleleri; isim fiiller; dolaylı anlatımlar; cümle dizini; sıfat cümlecikleri  ve başlangıç ve orta seviyede kelime bilgisini kapsamaktadır. </w:t>
            </w:r>
          </w:p>
        </w:tc>
      </w:tr>
      <w:tr w:rsidR="00920B36" w:rsidTr="00B07257">
        <w:trPr>
          <w:trHeight w:val="426"/>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920B36" w:rsidRPr="00897F33" w:rsidRDefault="00920B36" w:rsidP="00B07257">
            <w:pPr>
              <w:jc w:val="both"/>
              <w:rPr>
                <w:sz w:val="20"/>
                <w:szCs w:val="20"/>
              </w:rPr>
            </w:pPr>
          </w:p>
        </w:tc>
      </w:tr>
      <w:tr w:rsidR="00920B36"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920B36" w:rsidRDefault="00920B36" w:rsidP="00920B36">
            <w:pPr>
              <w:numPr>
                <w:ilvl w:val="0"/>
                <w:numId w:val="76"/>
              </w:numPr>
              <w:jc w:val="left"/>
              <w:rPr>
                <w:sz w:val="20"/>
                <w:szCs w:val="20"/>
              </w:rPr>
            </w:pPr>
            <w:r>
              <w:rPr>
                <w:sz w:val="20"/>
                <w:szCs w:val="20"/>
              </w:rPr>
              <w:t>İngilizce temel dilbilgisi kurallarını kullanabilme</w:t>
            </w:r>
          </w:p>
          <w:p w:rsidR="00920B36" w:rsidRDefault="00920B36" w:rsidP="00920B36">
            <w:pPr>
              <w:numPr>
                <w:ilvl w:val="0"/>
                <w:numId w:val="76"/>
              </w:numPr>
              <w:jc w:val="left"/>
              <w:rPr>
                <w:sz w:val="20"/>
                <w:szCs w:val="20"/>
              </w:rPr>
            </w:pPr>
            <w:r>
              <w:rPr>
                <w:sz w:val="20"/>
                <w:szCs w:val="20"/>
              </w:rPr>
              <w:t>Hedef dili sınıf ortamında kullanabilme</w:t>
            </w:r>
          </w:p>
          <w:p w:rsidR="00920B36" w:rsidRDefault="00920B36" w:rsidP="00920B36">
            <w:pPr>
              <w:numPr>
                <w:ilvl w:val="0"/>
                <w:numId w:val="76"/>
              </w:numPr>
              <w:jc w:val="left"/>
              <w:rPr>
                <w:sz w:val="20"/>
                <w:szCs w:val="20"/>
              </w:rPr>
            </w:pPr>
            <w:r>
              <w:rPr>
                <w:sz w:val="20"/>
                <w:szCs w:val="20"/>
              </w:rPr>
              <w:t>İngilizce diyalogları anlayabilme</w:t>
            </w:r>
          </w:p>
          <w:p w:rsidR="00920B36" w:rsidRDefault="00920B36" w:rsidP="00920B36">
            <w:pPr>
              <w:numPr>
                <w:ilvl w:val="0"/>
                <w:numId w:val="76"/>
              </w:numPr>
              <w:jc w:val="left"/>
              <w:rPr>
                <w:sz w:val="20"/>
                <w:szCs w:val="20"/>
              </w:rPr>
            </w:pPr>
            <w:r>
              <w:rPr>
                <w:sz w:val="20"/>
                <w:szCs w:val="20"/>
              </w:rPr>
              <w:t>İngilizce bir metni okuyup anlayabilme</w:t>
            </w:r>
          </w:p>
          <w:p w:rsidR="00920B36" w:rsidRDefault="00920B36" w:rsidP="00920B36">
            <w:pPr>
              <w:numPr>
                <w:ilvl w:val="0"/>
                <w:numId w:val="76"/>
              </w:numPr>
              <w:jc w:val="left"/>
              <w:rPr>
                <w:sz w:val="20"/>
                <w:szCs w:val="20"/>
              </w:rPr>
            </w:pPr>
            <w:r>
              <w:rPr>
                <w:sz w:val="20"/>
                <w:szCs w:val="20"/>
              </w:rPr>
              <w:t>Hedef dili konuşan kişilerle iletişim kurabilme</w:t>
            </w:r>
          </w:p>
          <w:p w:rsidR="00920B36" w:rsidRDefault="00920B36" w:rsidP="00920B36">
            <w:pPr>
              <w:numPr>
                <w:ilvl w:val="0"/>
                <w:numId w:val="76"/>
              </w:numPr>
              <w:jc w:val="left"/>
              <w:rPr>
                <w:sz w:val="20"/>
                <w:szCs w:val="20"/>
              </w:rPr>
            </w:pPr>
            <w:r>
              <w:rPr>
                <w:sz w:val="20"/>
                <w:szCs w:val="20"/>
              </w:rPr>
              <w:t>Hedef dili kullanarak kendini yazılı olarak ifade edebilme</w:t>
            </w:r>
          </w:p>
          <w:p w:rsidR="00920B36" w:rsidRPr="000E3402" w:rsidRDefault="00920B36" w:rsidP="00B07257">
            <w:pPr>
              <w:jc w:val="both"/>
              <w:rPr>
                <w:sz w:val="20"/>
                <w:szCs w:val="20"/>
              </w:rPr>
            </w:pPr>
          </w:p>
        </w:tc>
      </w:tr>
      <w:tr w:rsidR="00920B36"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920B36" w:rsidRPr="000E3402" w:rsidRDefault="00920B36" w:rsidP="00920B36">
            <w:pPr>
              <w:tabs>
                <w:tab w:val="left" w:pos="7800"/>
              </w:tabs>
            </w:pPr>
            <w:r>
              <w:rPr>
                <w:sz w:val="20"/>
                <w:szCs w:val="20"/>
              </w:rPr>
              <w:t xml:space="preserve"> </w:t>
            </w:r>
          </w:p>
        </w:tc>
      </w:tr>
      <w:tr w:rsidR="00920B36"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920B36" w:rsidRDefault="00920B36" w:rsidP="00920B36">
            <w:pPr>
              <w:numPr>
                <w:ilvl w:val="0"/>
                <w:numId w:val="75"/>
              </w:numPr>
              <w:jc w:val="left"/>
              <w:rPr>
                <w:sz w:val="20"/>
                <w:szCs w:val="20"/>
              </w:rPr>
            </w:pPr>
            <w:r>
              <w:rPr>
                <w:sz w:val="20"/>
                <w:szCs w:val="20"/>
              </w:rPr>
              <w:t xml:space="preserve">Walker,E. &amp; Elsworth, S. (2000). </w:t>
            </w:r>
            <w:r>
              <w:rPr>
                <w:b/>
                <w:bCs/>
                <w:sz w:val="20"/>
                <w:szCs w:val="20"/>
              </w:rPr>
              <w:t>New Grammar Practice for Elementary Students</w:t>
            </w:r>
            <w:r>
              <w:rPr>
                <w:sz w:val="20"/>
                <w:szCs w:val="20"/>
              </w:rPr>
              <w:t xml:space="preserve"> –Longman       : England</w:t>
            </w:r>
          </w:p>
          <w:p w:rsidR="00920B36" w:rsidRDefault="00920B36" w:rsidP="00920B36">
            <w:pPr>
              <w:numPr>
                <w:ilvl w:val="0"/>
                <w:numId w:val="75"/>
              </w:numPr>
              <w:jc w:val="left"/>
              <w:rPr>
                <w:sz w:val="20"/>
                <w:szCs w:val="20"/>
              </w:rPr>
            </w:pPr>
            <w:r>
              <w:rPr>
                <w:sz w:val="20"/>
                <w:szCs w:val="20"/>
              </w:rPr>
              <w:t xml:space="preserve">Murphy, R. (1998). </w:t>
            </w:r>
            <w:r>
              <w:rPr>
                <w:b/>
                <w:bCs/>
                <w:sz w:val="20"/>
                <w:szCs w:val="20"/>
              </w:rPr>
              <w:t>English Grammar in Use</w:t>
            </w:r>
            <w:r>
              <w:rPr>
                <w:sz w:val="20"/>
                <w:szCs w:val="20"/>
              </w:rPr>
              <w:t>. Cambridge.</w:t>
            </w:r>
          </w:p>
          <w:p w:rsidR="00920B36" w:rsidRPr="00920B36" w:rsidRDefault="00920B36" w:rsidP="00920B36">
            <w:pPr>
              <w:numPr>
                <w:ilvl w:val="0"/>
                <w:numId w:val="75"/>
              </w:numPr>
              <w:jc w:val="left"/>
              <w:rPr>
                <w:sz w:val="20"/>
                <w:szCs w:val="20"/>
              </w:rPr>
            </w:pPr>
            <w:r>
              <w:rPr>
                <w:b/>
                <w:bCs/>
                <w:sz w:val="20"/>
                <w:szCs w:val="20"/>
              </w:rPr>
              <w:t>Dictionary of Contemprary English</w:t>
            </w:r>
            <w:r>
              <w:rPr>
                <w:sz w:val="20"/>
                <w:szCs w:val="20"/>
              </w:rPr>
              <w:t>, Longman.</w:t>
            </w:r>
          </w:p>
        </w:tc>
      </w:tr>
      <w:tr w:rsidR="00920B36"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lastRenderedPageBreak/>
              <w:t>YARDIMCI KAYNAKLAR</w:t>
            </w:r>
          </w:p>
        </w:tc>
        <w:tc>
          <w:tcPr>
            <w:tcW w:w="3165" w:type="pct"/>
            <w:gridSpan w:val="9"/>
            <w:tcBorders>
              <w:top w:val="single" w:sz="12" w:space="0" w:color="auto"/>
              <w:left w:val="single" w:sz="12" w:space="0" w:color="auto"/>
              <w:bottom w:val="single" w:sz="12" w:space="0" w:color="auto"/>
            </w:tcBorders>
          </w:tcPr>
          <w:p w:rsidR="00920B36" w:rsidRPr="00CF7BB9" w:rsidRDefault="00920B36" w:rsidP="00B07257">
            <w:pPr>
              <w:rPr>
                <w:color w:val="000000"/>
              </w:rPr>
            </w:pPr>
          </w:p>
        </w:tc>
      </w:tr>
      <w:tr w:rsidR="00920B36"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920B36" w:rsidRDefault="00920B36" w:rsidP="00B07257">
            <w:pPr>
              <w:rPr>
                <w:b/>
                <w:bCs/>
                <w:sz w:val="20"/>
                <w:szCs w:val="20"/>
              </w:rPr>
            </w:pPr>
            <w:r>
              <w:rPr>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920B36" w:rsidRPr="000E3402" w:rsidRDefault="00920B36" w:rsidP="00B07257">
            <w:pPr>
              <w:jc w:val="both"/>
              <w:rPr>
                <w:sz w:val="20"/>
                <w:szCs w:val="20"/>
              </w:rPr>
            </w:pPr>
            <w:r>
              <w:rPr>
                <w:sz w:val="20"/>
                <w:szCs w:val="20"/>
              </w:rPr>
              <w:t xml:space="preserve"> </w:t>
            </w:r>
          </w:p>
        </w:tc>
      </w:tr>
    </w:tbl>
    <w:p w:rsidR="005F666A" w:rsidRDefault="005F666A" w:rsidP="005F666A">
      <w:pPr>
        <w:spacing w:line="360" w:lineRule="auto"/>
      </w:pPr>
      <w:r>
        <w:rPr>
          <w:b/>
          <w:bCs/>
        </w:rPr>
        <w:t>Dersin Öğretim Ü</w:t>
      </w:r>
      <w:r w:rsidRPr="00D64451">
        <w:rPr>
          <w:b/>
          <w:bCs/>
        </w:rPr>
        <w:t>ye</w:t>
      </w:r>
      <w:r>
        <w:rPr>
          <w:b/>
          <w:bCs/>
        </w:rPr>
        <w:t>si</w:t>
      </w:r>
      <w:r w:rsidRPr="00D64451">
        <w:rPr>
          <w:b/>
          <w:bCs/>
        </w:rPr>
        <w:t>:</w:t>
      </w:r>
      <w:r w:rsidRPr="003320A5">
        <w:t xml:space="preserve">  </w:t>
      </w:r>
      <w:r>
        <w:t xml:space="preserve"> </w:t>
      </w:r>
      <w:r>
        <w:rPr>
          <w:i/>
        </w:rPr>
        <w:t>Öğretim Görevlisi Gürbüz Arslan</w:t>
      </w:r>
    </w:p>
    <w:p w:rsidR="005F666A" w:rsidRDefault="005F666A" w:rsidP="005F666A">
      <w:pPr>
        <w:tabs>
          <w:tab w:val="left" w:pos="7800"/>
        </w:tabs>
      </w:pPr>
      <w:r w:rsidRPr="00D64451">
        <w:rPr>
          <w:b/>
          <w:bCs/>
        </w:rPr>
        <w:t>Tarih:</w:t>
      </w:r>
      <w:r>
        <w:t xml:space="preserve"> 24-12-2011</w:t>
      </w:r>
    </w:p>
    <w:p w:rsidR="005F666A" w:rsidRDefault="005F666A" w:rsidP="005F666A">
      <w:pPr>
        <w:tabs>
          <w:tab w:val="left" w:pos="7800"/>
        </w:tabs>
      </w:pPr>
    </w:p>
    <w:p w:rsidR="00920B36" w:rsidRDefault="00920B36" w:rsidP="00920B36">
      <w:pPr>
        <w:tabs>
          <w:tab w:val="left" w:pos="7800"/>
        </w:tabs>
      </w:pPr>
    </w:p>
    <w:p w:rsidR="002B7949" w:rsidRDefault="002B7949" w:rsidP="002B7949">
      <w:pPr>
        <w:outlineLvl w:val="0"/>
        <w:rPr>
          <w:b/>
          <w:sz w:val="28"/>
          <w:szCs w:val="28"/>
        </w:rPr>
      </w:pPr>
      <w:bookmarkStart w:id="109" w:name="işletmemat2"/>
      <w:r>
        <w:rPr>
          <w:b/>
          <w:noProof/>
          <w:sz w:val="28"/>
          <w:szCs w:val="28"/>
          <w:lang w:val="tr-TR" w:eastAsia="tr-TR"/>
        </w:rPr>
        <w:drawing>
          <wp:anchor distT="0" distB="0" distL="114300" distR="114300" simplePos="0" relativeHeight="251881472" behindDoc="1" locked="0" layoutInCell="1" allowOverlap="1" wp14:anchorId="5FDF2F9D" wp14:editId="1032808A">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sz w:val="28"/>
          <w:szCs w:val="28"/>
        </w:rPr>
        <w:t xml:space="preserve">    </w:t>
      </w:r>
      <w:r w:rsidRPr="00D64451">
        <w:rPr>
          <w:b/>
          <w:sz w:val="28"/>
          <w:szCs w:val="28"/>
        </w:rPr>
        <w:t xml:space="preserve">ESOGÜ </w:t>
      </w:r>
      <w:bookmarkEnd w:id="109"/>
      <w:r>
        <w:rPr>
          <w:b/>
          <w:sz w:val="28"/>
          <w:szCs w:val="28"/>
        </w:rPr>
        <w:t>İşletme</w:t>
      </w:r>
      <w:r w:rsidRPr="00D64451">
        <w:rPr>
          <w:b/>
          <w:sz w:val="28"/>
          <w:szCs w:val="28"/>
        </w:rPr>
        <w:t xml:space="preserve"> Bölümü Ders Bilgi Formu</w:t>
      </w:r>
    </w:p>
    <w:p w:rsidR="002B7949" w:rsidRPr="00FD6860" w:rsidRDefault="002B7949" w:rsidP="002B7949">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7949" w:rsidRPr="006B43E2" w:rsidTr="00B07257">
        <w:tc>
          <w:tcPr>
            <w:tcW w:w="1167" w:type="dxa"/>
            <w:vAlign w:val="center"/>
          </w:tcPr>
          <w:p w:rsidR="002B7949" w:rsidRPr="006B43E2" w:rsidRDefault="002B7949" w:rsidP="00B07257">
            <w:pPr>
              <w:outlineLvl w:val="0"/>
              <w:rPr>
                <w:b/>
                <w:sz w:val="20"/>
                <w:szCs w:val="20"/>
              </w:rPr>
            </w:pPr>
            <w:r w:rsidRPr="006B43E2">
              <w:rPr>
                <w:b/>
                <w:sz w:val="20"/>
                <w:szCs w:val="20"/>
              </w:rPr>
              <w:t>DÖNEM</w:t>
            </w:r>
          </w:p>
        </w:tc>
        <w:tc>
          <w:tcPr>
            <w:tcW w:w="1527" w:type="dxa"/>
            <w:vAlign w:val="center"/>
          </w:tcPr>
          <w:p w:rsidR="002B7949" w:rsidRPr="006B43E2" w:rsidRDefault="002B7949" w:rsidP="00B07257">
            <w:pPr>
              <w:outlineLvl w:val="0"/>
              <w:rPr>
                <w:sz w:val="20"/>
                <w:szCs w:val="20"/>
              </w:rPr>
            </w:pPr>
            <w:r>
              <w:rPr>
                <w:sz w:val="20"/>
                <w:szCs w:val="20"/>
              </w:rPr>
              <w:t xml:space="preserve"> Bahar</w:t>
            </w:r>
          </w:p>
        </w:tc>
      </w:tr>
    </w:tbl>
    <w:p w:rsidR="002B7949" w:rsidRPr="00474EEF" w:rsidRDefault="002B7949" w:rsidP="002B794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B7949" w:rsidRPr="006B43E2" w:rsidTr="00B07257">
        <w:tc>
          <w:tcPr>
            <w:tcW w:w="1668" w:type="dxa"/>
            <w:vAlign w:val="center"/>
          </w:tcPr>
          <w:p w:rsidR="002B7949" w:rsidRPr="006B43E2" w:rsidRDefault="002B7949" w:rsidP="00B07257">
            <w:pPr>
              <w:outlineLvl w:val="0"/>
              <w:rPr>
                <w:b/>
                <w:sz w:val="20"/>
                <w:szCs w:val="20"/>
              </w:rPr>
            </w:pPr>
            <w:r w:rsidRPr="006B43E2">
              <w:rPr>
                <w:b/>
                <w:sz w:val="20"/>
                <w:szCs w:val="20"/>
              </w:rPr>
              <w:t>DERSİN KODU</w:t>
            </w:r>
          </w:p>
        </w:tc>
        <w:tc>
          <w:tcPr>
            <w:tcW w:w="2760" w:type="dxa"/>
            <w:vAlign w:val="center"/>
          </w:tcPr>
          <w:p w:rsidR="002B7949" w:rsidRPr="00711636" w:rsidRDefault="002B7949" w:rsidP="00B07257">
            <w:pPr>
              <w:outlineLvl w:val="0"/>
            </w:pPr>
            <w:r>
              <w:rPr>
                <w:color w:val="333333"/>
              </w:rPr>
              <w:t>131212218</w:t>
            </w:r>
          </w:p>
        </w:tc>
        <w:tc>
          <w:tcPr>
            <w:tcW w:w="1560" w:type="dxa"/>
            <w:vAlign w:val="center"/>
          </w:tcPr>
          <w:p w:rsidR="002B7949" w:rsidRPr="006B43E2" w:rsidRDefault="002B7949" w:rsidP="00B07257">
            <w:pPr>
              <w:outlineLvl w:val="0"/>
              <w:rPr>
                <w:b/>
                <w:sz w:val="20"/>
                <w:szCs w:val="20"/>
              </w:rPr>
            </w:pPr>
            <w:r w:rsidRPr="006B43E2">
              <w:rPr>
                <w:b/>
                <w:sz w:val="20"/>
                <w:szCs w:val="20"/>
              </w:rPr>
              <w:t>DERSİN ADI</w:t>
            </w:r>
          </w:p>
        </w:tc>
        <w:tc>
          <w:tcPr>
            <w:tcW w:w="4185" w:type="dxa"/>
          </w:tcPr>
          <w:p w:rsidR="002B7949" w:rsidRPr="006B43E2" w:rsidRDefault="002B7949" w:rsidP="00B07257">
            <w:pPr>
              <w:outlineLvl w:val="0"/>
              <w:rPr>
                <w:sz w:val="20"/>
                <w:szCs w:val="20"/>
              </w:rPr>
            </w:pPr>
            <w:r>
              <w:rPr>
                <w:sz w:val="20"/>
                <w:szCs w:val="20"/>
              </w:rPr>
              <w:t xml:space="preserve"> İşletme Matematiği II</w:t>
            </w:r>
          </w:p>
        </w:tc>
      </w:tr>
    </w:tbl>
    <w:p w:rsidR="002B7949" w:rsidRPr="00474EEF" w:rsidRDefault="002B7949" w:rsidP="002B79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61"/>
        <w:gridCol w:w="212"/>
        <w:gridCol w:w="1067"/>
        <w:gridCol w:w="758"/>
        <w:gridCol w:w="44"/>
        <w:gridCol w:w="637"/>
        <w:gridCol w:w="829"/>
        <w:gridCol w:w="484"/>
        <w:gridCol w:w="163"/>
        <w:gridCol w:w="107"/>
        <w:gridCol w:w="1940"/>
        <w:gridCol w:w="551"/>
        <w:gridCol w:w="1524"/>
      </w:tblGrid>
      <w:tr w:rsidR="002B7949" w:rsidRPr="00424600" w:rsidTr="005F666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B7949" w:rsidRPr="00E017F7" w:rsidRDefault="002B7949" w:rsidP="00B07257">
            <w:pPr>
              <w:rPr>
                <w:b/>
                <w:sz w:val="18"/>
                <w:szCs w:val="20"/>
              </w:rPr>
            </w:pPr>
            <w:r w:rsidRPr="00E017F7">
              <w:rPr>
                <w:b/>
                <w:sz w:val="18"/>
                <w:szCs w:val="20"/>
              </w:rPr>
              <w:t>YARIYIL</w:t>
            </w:r>
          </w:p>
          <w:p w:rsidR="002B7949" w:rsidRPr="00521A1D" w:rsidRDefault="002B7949" w:rsidP="00B0725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2B7949" w:rsidRPr="00521A1D" w:rsidRDefault="002B7949" w:rsidP="00B07257">
            <w:pPr>
              <w:rPr>
                <w:b/>
                <w:sz w:val="20"/>
                <w:szCs w:val="20"/>
              </w:rPr>
            </w:pPr>
            <w:r w:rsidRPr="00521A1D">
              <w:rPr>
                <w:b/>
                <w:sz w:val="20"/>
                <w:szCs w:val="20"/>
              </w:rPr>
              <w:t>HAFTALIK DERS SAATİ</w:t>
            </w:r>
          </w:p>
        </w:tc>
        <w:tc>
          <w:tcPr>
            <w:tcW w:w="2822" w:type="pct"/>
            <w:gridSpan w:val="7"/>
            <w:tcBorders>
              <w:left w:val="single" w:sz="12" w:space="0" w:color="auto"/>
              <w:bottom w:val="single" w:sz="4" w:space="0" w:color="auto"/>
            </w:tcBorders>
            <w:vAlign w:val="center"/>
          </w:tcPr>
          <w:p w:rsidR="002B7949" w:rsidRPr="00521A1D" w:rsidRDefault="002B7949" w:rsidP="00B07257">
            <w:pPr>
              <w:rPr>
                <w:b/>
                <w:sz w:val="20"/>
                <w:szCs w:val="20"/>
              </w:rPr>
            </w:pPr>
            <w:r w:rsidRPr="00521A1D">
              <w:rPr>
                <w:b/>
                <w:sz w:val="20"/>
                <w:szCs w:val="20"/>
              </w:rPr>
              <w:t>DERSİN</w:t>
            </w:r>
          </w:p>
        </w:tc>
      </w:tr>
      <w:tr w:rsidR="002B7949" w:rsidRPr="00424600" w:rsidTr="005F666A">
        <w:trPr>
          <w:trHeight w:val="382"/>
        </w:trPr>
        <w:tc>
          <w:tcPr>
            <w:tcW w:w="525" w:type="pct"/>
            <w:vMerge/>
            <w:tcBorders>
              <w:top w:val="single" w:sz="4" w:space="0" w:color="auto"/>
              <w:left w:val="single" w:sz="12" w:space="0" w:color="auto"/>
              <w:bottom w:val="single" w:sz="4" w:space="0" w:color="auto"/>
              <w:right w:val="single" w:sz="12" w:space="0" w:color="auto"/>
            </w:tcBorders>
          </w:tcPr>
          <w:p w:rsidR="002B7949" w:rsidRPr="00521A1D" w:rsidRDefault="002B7949" w:rsidP="00B0725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2B7949" w:rsidRPr="00521A1D" w:rsidRDefault="002B7949" w:rsidP="00B07257">
            <w:pPr>
              <w:ind w:left="-111" w:right="-108"/>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2B7949" w:rsidRPr="00521A1D" w:rsidRDefault="002B7949" w:rsidP="00B07257">
            <w:pPr>
              <w:rPr>
                <w:b/>
                <w:sz w:val="20"/>
                <w:szCs w:val="20"/>
              </w:rPr>
            </w:pPr>
            <w:r w:rsidRPr="00521A1D">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B7949" w:rsidRPr="00521A1D" w:rsidRDefault="002B7949" w:rsidP="00B07257">
            <w:pPr>
              <w:ind w:left="-111" w:right="-108"/>
              <w:rPr>
                <w:b/>
                <w:sz w:val="20"/>
                <w:szCs w:val="20"/>
              </w:rPr>
            </w:pPr>
            <w:r w:rsidRPr="00521A1D">
              <w:rPr>
                <w:b/>
                <w:sz w:val="20"/>
                <w:szCs w:val="20"/>
              </w:rPr>
              <w:t>AKTS</w:t>
            </w:r>
          </w:p>
        </w:tc>
        <w:tc>
          <w:tcPr>
            <w:tcW w:w="1310" w:type="pct"/>
            <w:gridSpan w:val="3"/>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sidRPr="00521A1D">
              <w:rPr>
                <w:b/>
                <w:sz w:val="20"/>
                <w:szCs w:val="20"/>
              </w:rPr>
              <w:t>TÜRÜ</w:t>
            </w:r>
          </w:p>
        </w:tc>
        <w:tc>
          <w:tcPr>
            <w:tcW w:w="768" w:type="pct"/>
            <w:tcBorders>
              <w:top w:val="single" w:sz="4" w:space="0" w:color="auto"/>
              <w:left w:val="single" w:sz="4" w:space="0" w:color="auto"/>
              <w:bottom w:val="single" w:sz="4" w:space="0" w:color="auto"/>
            </w:tcBorders>
            <w:vAlign w:val="center"/>
          </w:tcPr>
          <w:p w:rsidR="002B7949" w:rsidRPr="00521A1D" w:rsidRDefault="002B7949" w:rsidP="00B07257">
            <w:pPr>
              <w:rPr>
                <w:b/>
                <w:sz w:val="20"/>
                <w:szCs w:val="20"/>
              </w:rPr>
            </w:pPr>
            <w:r>
              <w:rPr>
                <w:b/>
                <w:sz w:val="20"/>
                <w:szCs w:val="20"/>
              </w:rPr>
              <w:t>DİLİ</w:t>
            </w:r>
          </w:p>
        </w:tc>
      </w:tr>
      <w:tr w:rsidR="002B7949" w:rsidRPr="00424600" w:rsidTr="005F666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B7949" w:rsidRPr="002C02AF" w:rsidRDefault="002B7949" w:rsidP="00B07257">
            <w: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B7949" w:rsidRPr="002C02AF" w:rsidRDefault="002B7949" w:rsidP="00B07257">
            <w:r>
              <w:t>3</w:t>
            </w:r>
          </w:p>
        </w:tc>
        <w:tc>
          <w:tcPr>
            <w:tcW w:w="538" w:type="pct"/>
            <w:tcBorders>
              <w:top w:val="single" w:sz="4" w:space="0" w:color="auto"/>
              <w:left w:val="single" w:sz="4" w:space="0" w:color="auto"/>
              <w:bottom w:val="single" w:sz="12" w:space="0" w:color="auto"/>
            </w:tcBorders>
            <w:vAlign w:val="center"/>
          </w:tcPr>
          <w:p w:rsidR="002B7949" w:rsidRPr="002C02AF" w:rsidRDefault="002B7949" w:rsidP="00B07257">
            <w: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B7949" w:rsidRPr="002C02AF" w:rsidRDefault="002B7949" w:rsidP="00B07257">
            <w:r>
              <w:t>0</w:t>
            </w:r>
          </w:p>
        </w:tc>
        <w:tc>
          <w:tcPr>
            <w:tcW w:w="418" w:type="pct"/>
            <w:tcBorders>
              <w:top w:val="single" w:sz="4" w:space="0" w:color="auto"/>
              <w:bottom w:val="single" w:sz="12" w:space="0" w:color="auto"/>
              <w:right w:val="single" w:sz="4" w:space="0" w:color="auto"/>
            </w:tcBorders>
            <w:shd w:val="clear" w:color="auto" w:fill="auto"/>
            <w:vAlign w:val="center"/>
          </w:tcPr>
          <w:p w:rsidR="002B7949" w:rsidRPr="002C02AF" w:rsidRDefault="002B7949" w:rsidP="00B07257">
            <w: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7949" w:rsidRPr="002C02AF" w:rsidRDefault="002B7949" w:rsidP="00B07257">
            <w:r>
              <w:t>4</w:t>
            </w:r>
          </w:p>
        </w:tc>
        <w:tc>
          <w:tcPr>
            <w:tcW w:w="1310" w:type="pct"/>
            <w:gridSpan w:val="3"/>
            <w:tcBorders>
              <w:top w:val="single" w:sz="4" w:space="0" w:color="auto"/>
              <w:left w:val="single" w:sz="4" w:space="0" w:color="auto"/>
              <w:bottom w:val="single" w:sz="12" w:space="0" w:color="auto"/>
            </w:tcBorders>
            <w:vAlign w:val="center"/>
          </w:tcPr>
          <w:p w:rsidR="002B7949" w:rsidRPr="00E25D97" w:rsidRDefault="002B7949" w:rsidP="00B07257">
            <w:pP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SEÇMELİ (</w:t>
            </w:r>
            <w:r w:rsidRPr="00E25D97">
              <w:rPr>
                <w:vertAlign w:val="superscript"/>
              </w:rPr>
              <w:t>)</w:t>
            </w:r>
          </w:p>
        </w:tc>
        <w:tc>
          <w:tcPr>
            <w:tcW w:w="768" w:type="pct"/>
            <w:tcBorders>
              <w:top w:val="single" w:sz="4" w:space="0" w:color="auto"/>
              <w:left w:val="single" w:sz="4" w:space="0" w:color="auto"/>
              <w:bottom w:val="single" w:sz="12" w:space="0" w:color="auto"/>
            </w:tcBorders>
          </w:tcPr>
          <w:p w:rsidR="002B7949" w:rsidRPr="00E25D97" w:rsidRDefault="002B7949" w:rsidP="00B07257">
            <w:pPr>
              <w:rPr>
                <w:vertAlign w:val="superscript"/>
              </w:rPr>
            </w:pPr>
            <w:r>
              <w:rPr>
                <w:vertAlign w:val="superscript"/>
              </w:rPr>
              <w:t>Türkçe</w:t>
            </w:r>
          </w:p>
        </w:tc>
      </w:tr>
      <w:tr w:rsidR="002B7949" w:rsidRPr="00424600" w:rsidTr="005F666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7949" w:rsidRDefault="002B7949" w:rsidP="00B07257">
            <w:pPr>
              <w:rPr>
                <w:b/>
                <w:sz w:val="20"/>
                <w:szCs w:val="20"/>
              </w:rPr>
            </w:pPr>
            <w:r>
              <w:rPr>
                <w:b/>
                <w:sz w:val="20"/>
                <w:szCs w:val="20"/>
              </w:rPr>
              <w:t xml:space="preserve">DERSİN </w:t>
            </w:r>
            <w:r w:rsidRPr="00DA08B8">
              <w:rPr>
                <w:b/>
                <w:sz w:val="20"/>
                <w:szCs w:val="20"/>
              </w:rPr>
              <w:t>KATEGORİ</w:t>
            </w:r>
            <w:r>
              <w:rPr>
                <w:b/>
                <w:sz w:val="20"/>
                <w:szCs w:val="20"/>
              </w:rPr>
              <w:t>Sİ</w:t>
            </w:r>
          </w:p>
        </w:tc>
      </w:tr>
      <w:tr w:rsidR="002B7949" w:rsidRPr="00D64451" w:rsidTr="005F666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B7949" w:rsidRPr="00D62B39" w:rsidRDefault="002B7949" w:rsidP="00B07257">
            <w:pP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Temel Mesleki Dersler</w:t>
            </w:r>
          </w:p>
        </w:tc>
        <w:tc>
          <w:tcPr>
            <w:tcW w:w="983"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Uzmanlık / Alan Dersleri</w:t>
            </w:r>
          </w:p>
        </w:tc>
        <w:tc>
          <w:tcPr>
            <w:tcW w:w="1114" w:type="pct"/>
            <w:gridSpan w:val="3"/>
            <w:tcBorders>
              <w:top w:val="single" w:sz="12" w:space="0" w:color="auto"/>
              <w:bottom w:val="single" w:sz="6" w:space="0" w:color="auto"/>
            </w:tcBorders>
            <w:vAlign w:val="center"/>
          </w:tcPr>
          <w:p w:rsidR="002B7949" w:rsidRPr="00D62B39" w:rsidRDefault="002B7949" w:rsidP="00B07257">
            <w:pPr>
              <w:rPr>
                <w:b/>
                <w:sz w:val="20"/>
                <w:szCs w:val="20"/>
              </w:rPr>
            </w:pPr>
            <w:r>
              <w:rPr>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2B7949" w:rsidRDefault="002B7949" w:rsidP="00B07257">
            <w:pPr>
              <w:rPr>
                <w:b/>
                <w:sz w:val="20"/>
                <w:szCs w:val="20"/>
              </w:rPr>
            </w:pPr>
            <w:r>
              <w:rPr>
                <w:sz w:val="20"/>
                <w:szCs w:val="20"/>
              </w:rPr>
              <w:t>Aktarılabilir Beceri Dersleri</w:t>
            </w:r>
          </w:p>
        </w:tc>
      </w:tr>
      <w:tr w:rsidR="002B7949" w:rsidRPr="00D64451" w:rsidTr="005F666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B7949" w:rsidRPr="00771293" w:rsidRDefault="002B7949" w:rsidP="00B07257"/>
        </w:tc>
        <w:tc>
          <w:tcPr>
            <w:tcW w:w="1049" w:type="pct"/>
            <w:gridSpan w:val="4"/>
            <w:tcBorders>
              <w:top w:val="single" w:sz="6" w:space="0" w:color="auto"/>
              <w:left w:val="single" w:sz="4" w:space="0" w:color="auto"/>
              <w:bottom w:val="single" w:sz="12" w:space="0" w:color="auto"/>
              <w:right w:val="single" w:sz="4" w:space="0" w:color="auto"/>
            </w:tcBorders>
          </w:tcPr>
          <w:p w:rsidR="002B7949" w:rsidRPr="00FF422D" w:rsidRDefault="002B7949" w:rsidP="00B07257"/>
        </w:tc>
        <w:tc>
          <w:tcPr>
            <w:tcW w:w="983" w:type="pct"/>
            <w:gridSpan w:val="3"/>
            <w:tcBorders>
              <w:top w:val="single" w:sz="6" w:space="0" w:color="auto"/>
              <w:left w:val="single" w:sz="4" w:space="0" w:color="auto"/>
              <w:bottom w:val="single" w:sz="12" w:space="0" w:color="auto"/>
            </w:tcBorders>
          </w:tcPr>
          <w:p w:rsidR="002B7949" w:rsidRPr="00FF422D" w:rsidRDefault="002B7949" w:rsidP="00B07257">
            <w:r>
              <w:t xml:space="preserve"> </w:t>
            </w:r>
          </w:p>
        </w:tc>
        <w:tc>
          <w:tcPr>
            <w:tcW w:w="1114" w:type="pct"/>
            <w:gridSpan w:val="3"/>
            <w:tcBorders>
              <w:top w:val="single" w:sz="6" w:space="0" w:color="auto"/>
              <w:left w:val="single" w:sz="4" w:space="0" w:color="auto"/>
              <w:bottom w:val="single" w:sz="12" w:space="0" w:color="auto"/>
            </w:tcBorders>
          </w:tcPr>
          <w:p w:rsidR="002B7949" w:rsidRPr="00FF422D" w:rsidRDefault="002B7949" w:rsidP="00B07257"/>
        </w:tc>
        <w:tc>
          <w:tcPr>
            <w:tcW w:w="1046" w:type="pct"/>
            <w:gridSpan w:val="2"/>
            <w:tcBorders>
              <w:top w:val="single" w:sz="6" w:space="0" w:color="auto"/>
              <w:left w:val="single" w:sz="4" w:space="0" w:color="auto"/>
              <w:bottom w:val="single" w:sz="12" w:space="0" w:color="auto"/>
            </w:tcBorders>
          </w:tcPr>
          <w:p w:rsidR="002B7949" w:rsidRPr="00771293" w:rsidRDefault="002B7949" w:rsidP="00B07257"/>
        </w:tc>
      </w:tr>
      <w:tr w:rsidR="002B7949" w:rsidTr="005F666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DEĞERLENDİRME ÖLÇÜTLERİ</w:t>
            </w:r>
          </w:p>
        </w:tc>
      </w:tr>
      <w:tr w:rsidR="002B7949" w:rsidTr="005F666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B7949" w:rsidRDefault="002B7949" w:rsidP="00B07257">
            <w:pP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Default="002B7949" w:rsidP="00B07257">
            <w:pPr>
              <w:rPr>
                <w:b/>
                <w:sz w:val="20"/>
                <w:szCs w:val="20"/>
              </w:rPr>
            </w:pPr>
            <w:r>
              <w:rPr>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Default="002B7949" w:rsidP="00B07257">
            <w:pPr>
              <w:rPr>
                <w:b/>
                <w:sz w:val="20"/>
                <w:szCs w:val="20"/>
              </w:rPr>
            </w:pPr>
            <w:r>
              <w:rPr>
                <w:b/>
                <w:sz w:val="20"/>
                <w:szCs w:val="20"/>
              </w:rPr>
              <w:t>%</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B7949" w:rsidRPr="000E3402" w:rsidRDefault="002B7949" w:rsidP="00B07257">
            <w: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B7949" w:rsidRPr="00547B0D" w:rsidRDefault="002B7949" w:rsidP="00B07257">
            <w:pPr>
              <w:rPr>
                <w:highlight w:val="yellow"/>
              </w:rPr>
            </w:pPr>
            <w:r>
              <w:t>5</w:t>
            </w:r>
            <w:r w:rsidRPr="00547B0D">
              <w:t>0</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B7949" w:rsidRPr="005D19B7" w:rsidRDefault="002B7949" w:rsidP="00B07257">
            <w:pPr>
              <w:rPr>
                <w:sz w:val="20"/>
                <w:szCs w:val="20"/>
                <w:highlight w:val="yellow"/>
              </w:rPr>
            </w:pPr>
            <w:r>
              <w:rPr>
                <w:sz w:val="20"/>
                <w:szCs w:val="20"/>
              </w:rPr>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tc>
        <w:tc>
          <w:tcPr>
            <w:tcW w:w="768" w:type="pct"/>
            <w:tcBorders>
              <w:top w:val="single" w:sz="4" w:space="0" w:color="auto"/>
              <w:left w:val="single" w:sz="8" w:space="0" w:color="auto"/>
              <w:bottom w:val="single" w:sz="4" w:space="0" w:color="auto"/>
              <w:right w:val="single" w:sz="12" w:space="0" w:color="auto"/>
            </w:tcBorders>
          </w:tcPr>
          <w:p w:rsidR="002B7949" w:rsidRPr="00D605C4" w:rsidRDefault="002B7949" w:rsidP="00B07257">
            <w:pPr>
              <w:rPr>
                <w:sz w:val="20"/>
                <w:szCs w:val="20"/>
              </w:rPr>
            </w:pPr>
            <w:r>
              <w:rPr>
                <w:sz w:val="20"/>
                <w:szCs w:val="20"/>
              </w:rPr>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B7949" w:rsidRDefault="002B7949" w:rsidP="00B07257">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4" w:space="0" w:color="auto"/>
              <w:right w:val="single" w:sz="12" w:space="0" w:color="auto"/>
            </w:tcBorders>
          </w:tcPr>
          <w:p w:rsidR="002B7949" w:rsidRPr="001A787E" w:rsidRDefault="002B7949" w:rsidP="00B07257">
            <w:r>
              <w:t xml:space="preserve"> </w:t>
            </w:r>
            <w:r w:rsidRPr="001A787E">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2B7949" w:rsidRPr="000E3402" w:rsidRDefault="002B7949" w:rsidP="00B07257">
            <w:r>
              <w:t xml:space="preserve"> </w:t>
            </w:r>
          </w:p>
        </w:tc>
        <w:tc>
          <w:tcPr>
            <w:tcW w:w="768" w:type="pct"/>
            <w:tcBorders>
              <w:top w:val="single" w:sz="4" w:space="0" w:color="auto"/>
              <w:left w:val="single" w:sz="8" w:space="0" w:color="auto"/>
              <w:bottom w:val="single" w:sz="8" w:space="0" w:color="auto"/>
              <w:right w:val="single" w:sz="12" w:space="0" w:color="auto"/>
            </w:tcBorders>
          </w:tcPr>
          <w:p w:rsidR="002B7949" w:rsidRPr="001A787E" w:rsidRDefault="002B7949" w:rsidP="00B07257">
            <w:r w:rsidRPr="001A787E">
              <w:t xml:space="preserve"> </w:t>
            </w:r>
          </w:p>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B7949" w:rsidRDefault="002B7949" w:rsidP="00B07257">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2B7949" w:rsidRPr="000E3402" w:rsidRDefault="002B7949" w:rsidP="00B07257"/>
        </w:tc>
        <w:tc>
          <w:tcPr>
            <w:tcW w:w="768" w:type="pct"/>
            <w:tcBorders>
              <w:top w:val="single" w:sz="8" w:space="0" w:color="auto"/>
              <w:left w:val="single" w:sz="8" w:space="0" w:color="auto"/>
              <w:bottom w:val="single" w:sz="8" w:space="0" w:color="auto"/>
              <w:right w:val="single" w:sz="12" w:space="0" w:color="auto"/>
            </w:tcBorders>
          </w:tcPr>
          <w:p w:rsidR="002B7949" w:rsidRPr="001A787E" w:rsidRDefault="002B7949" w:rsidP="00B07257"/>
        </w:tc>
      </w:tr>
      <w:tr w:rsidR="002B7949" w:rsidTr="005F666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B7949" w:rsidRDefault="002B7949" w:rsidP="00B07257">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2B7949" w:rsidRPr="000E3402" w:rsidRDefault="002B7949" w:rsidP="00B07257"/>
        </w:tc>
        <w:tc>
          <w:tcPr>
            <w:tcW w:w="768" w:type="pct"/>
            <w:tcBorders>
              <w:top w:val="single" w:sz="8" w:space="0" w:color="auto"/>
              <w:left w:val="single" w:sz="8" w:space="0" w:color="auto"/>
              <w:bottom w:val="single" w:sz="12" w:space="0" w:color="auto"/>
              <w:right w:val="single" w:sz="12" w:space="0" w:color="auto"/>
            </w:tcBorders>
          </w:tcPr>
          <w:p w:rsidR="002B7949" w:rsidRPr="001A787E" w:rsidRDefault="002B7949" w:rsidP="00B07257"/>
        </w:tc>
      </w:tr>
      <w:tr w:rsidR="002B7949" w:rsidTr="005F666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B7949" w:rsidRDefault="002B7949" w:rsidP="00B07257">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B7949" w:rsidRPr="00547B0D" w:rsidRDefault="002B7949" w:rsidP="00B07257">
            <w:r>
              <w:rPr>
                <w:sz w:val="20"/>
                <w:szCs w:val="20"/>
              </w:rPr>
              <w:t xml:space="preserve"> </w:t>
            </w:r>
            <w:r w:rsidRPr="00547B0D">
              <w:t>1</w:t>
            </w:r>
          </w:p>
        </w:tc>
        <w:tc>
          <w:tcPr>
            <w:tcW w:w="768" w:type="pct"/>
            <w:tcBorders>
              <w:top w:val="single" w:sz="12" w:space="0" w:color="auto"/>
              <w:left w:val="single" w:sz="8" w:space="0" w:color="auto"/>
              <w:bottom w:val="single" w:sz="8" w:space="0" w:color="auto"/>
              <w:right w:val="single" w:sz="12" w:space="0" w:color="auto"/>
            </w:tcBorders>
            <w:vAlign w:val="center"/>
          </w:tcPr>
          <w:p w:rsidR="002B7949" w:rsidRPr="001A787E" w:rsidRDefault="002B7949" w:rsidP="00B07257">
            <w:r>
              <w:t>50</w:t>
            </w:r>
          </w:p>
        </w:tc>
      </w:tr>
      <w:tr w:rsidR="002B7949" w:rsidTr="005F666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jc w:val="both"/>
              <w:rPr>
                <w:sz w:val="20"/>
                <w:szCs w:val="20"/>
              </w:rPr>
            </w:pPr>
            <w:r>
              <w:rPr>
                <w:sz w:val="20"/>
                <w:szCs w:val="20"/>
              </w:rPr>
              <w:t xml:space="preserve"> Yok</w:t>
            </w:r>
          </w:p>
        </w:tc>
      </w:tr>
      <w:tr w:rsidR="002B7949" w:rsidTr="005F666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3C1BE1" w:rsidRDefault="002B7949" w:rsidP="00B07257">
            <w:pPr>
              <w:rPr>
                <w:sz w:val="20"/>
                <w:szCs w:val="20"/>
              </w:rPr>
            </w:pPr>
          </w:p>
        </w:tc>
      </w:tr>
      <w:tr w:rsidR="002B7949" w:rsidTr="005F666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547B0D" w:rsidRDefault="002B7949" w:rsidP="00B07257">
            <w:pPr>
              <w:pStyle w:val="NormalWeb"/>
            </w:pPr>
            <w:r w:rsidRPr="00547B0D">
              <w:rPr>
                <w:sz w:val="20"/>
                <w:szCs w:val="20"/>
              </w:rPr>
              <w:t xml:space="preserve">Belirsiz integral, belirli integral, alanlar, matrisler, determinantlar, </w:t>
            </w:r>
            <w:r>
              <w:rPr>
                <w:sz w:val="20"/>
                <w:szCs w:val="20"/>
              </w:rPr>
              <w:t xml:space="preserve">denklem sistemleri, doğrusal programlama  </w:t>
            </w:r>
            <w:r w:rsidRPr="00547B0D">
              <w:rPr>
                <w:sz w:val="20"/>
                <w:szCs w:val="20"/>
              </w:rPr>
              <w:t>ve bu konuların ekonomi ve işletme uygulamaları.</w:t>
            </w:r>
          </w:p>
        </w:tc>
      </w:tr>
      <w:tr w:rsidR="002B7949" w:rsidTr="005F666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B7949" w:rsidRPr="000E3402" w:rsidRDefault="002B7949" w:rsidP="00B07257">
            <w:pPr>
              <w:rPr>
                <w:sz w:val="20"/>
                <w:szCs w:val="20"/>
              </w:rPr>
            </w:pPr>
            <w:r>
              <w:rPr>
                <w:sz w:val="20"/>
                <w:szCs w:val="20"/>
              </w:rPr>
              <w:t xml:space="preserve"> </w:t>
            </w:r>
          </w:p>
        </w:tc>
      </w:tr>
      <w:tr w:rsidR="002B7949" w:rsidTr="005F666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547B0D" w:rsidRDefault="002B7949" w:rsidP="00B07257">
            <w:pPr>
              <w:pStyle w:val="NormalWeb"/>
              <w:rPr>
                <w:sz w:val="20"/>
                <w:szCs w:val="20"/>
              </w:rPr>
            </w:pPr>
            <w:r w:rsidRPr="00547B0D">
              <w:rPr>
                <w:sz w:val="20"/>
                <w:szCs w:val="20"/>
              </w:rPr>
              <w:t>Bu dersin sonunda öğrencilerden belirsiz integral, belirli integral, alanlar, matrisler, determinantlar, denklem sistemleri</w:t>
            </w:r>
            <w:r>
              <w:rPr>
                <w:sz w:val="20"/>
                <w:szCs w:val="20"/>
              </w:rPr>
              <w:t xml:space="preserve"> ve doğrusal programlama  </w:t>
            </w:r>
            <w:r w:rsidRPr="00547B0D">
              <w:rPr>
                <w:sz w:val="20"/>
                <w:szCs w:val="20"/>
              </w:rPr>
              <w:t>konularını öğrenmeleri ve bu konuları ekonomi ve işletmeye uygulamaları beklenir.</w:t>
            </w:r>
          </w:p>
        </w:tc>
      </w:tr>
      <w:tr w:rsidR="002B7949" w:rsidRPr="00474F75" w:rsidTr="005F666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Default="002B7949" w:rsidP="00B07257">
            <w:pPr>
              <w:jc w:val="both"/>
              <w:rPr>
                <w:color w:val="333333"/>
                <w:sz w:val="20"/>
                <w:szCs w:val="20"/>
              </w:rPr>
            </w:pPr>
            <w:r w:rsidRPr="00236BB4">
              <w:rPr>
                <w:bCs/>
                <w:color w:val="333333"/>
                <w:sz w:val="20"/>
                <w:szCs w:val="20"/>
              </w:rPr>
              <w:t xml:space="preserve">Doğa ve Sosyal Bilimciler için Matematik </w:t>
            </w:r>
            <w:r w:rsidRPr="00FE7E1E">
              <w:rPr>
                <w:color w:val="333333"/>
                <w:sz w:val="20"/>
                <w:szCs w:val="20"/>
              </w:rPr>
              <w:t xml:space="preserve">, </w:t>
            </w:r>
            <w:r>
              <w:rPr>
                <w:color w:val="333333"/>
                <w:sz w:val="20"/>
                <w:szCs w:val="20"/>
              </w:rPr>
              <w:t xml:space="preserve"> </w:t>
            </w:r>
            <w:r w:rsidRPr="00FE7E1E">
              <w:rPr>
                <w:color w:val="333333"/>
                <w:sz w:val="20"/>
                <w:szCs w:val="20"/>
              </w:rPr>
              <w:t>Mahmut Koçak</w:t>
            </w:r>
          </w:p>
          <w:p w:rsidR="002B7949" w:rsidRDefault="002B7949" w:rsidP="00B07257">
            <w:pPr>
              <w:jc w:val="both"/>
              <w:rPr>
                <w:color w:val="333333"/>
                <w:sz w:val="20"/>
                <w:szCs w:val="20"/>
              </w:rPr>
            </w:pPr>
            <w:r>
              <w:rPr>
                <w:color w:val="333333"/>
                <w:sz w:val="20"/>
                <w:szCs w:val="20"/>
              </w:rPr>
              <w:t>Temel Matematiksel Analiz (İşletme,İktisat, Yaşam Bilimleri ve Sosyal Bilimler için)</w:t>
            </w:r>
            <w:r w:rsidRPr="00051C95">
              <w:rPr>
                <w:color w:val="333333"/>
                <w:sz w:val="20"/>
                <w:szCs w:val="20"/>
              </w:rPr>
              <w:t xml:space="preserve"> </w:t>
            </w:r>
            <w:r>
              <w:rPr>
                <w:color w:val="333333"/>
                <w:sz w:val="20"/>
                <w:szCs w:val="20"/>
              </w:rPr>
              <w:t>, Çevirenler: Serdar Demir, Özcan Uzun, Adım Oben Balce, Atalay Çağlar</w:t>
            </w:r>
          </w:p>
          <w:p w:rsidR="002B7949" w:rsidRDefault="002B7949" w:rsidP="00B07257">
            <w:pPr>
              <w:ind w:left="360" w:hanging="360"/>
              <w:jc w:val="both"/>
              <w:rPr>
                <w:color w:val="333333"/>
                <w:sz w:val="20"/>
                <w:szCs w:val="20"/>
              </w:rPr>
            </w:pPr>
            <w:r w:rsidRPr="00051C95">
              <w:rPr>
                <w:color w:val="333333"/>
                <w:sz w:val="20"/>
                <w:szCs w:val="20"/>
              </w:rPr>
              <w:t xml:space="preserve">Matematik </w:t>
            </w:r>
            <w:r>
              <w:rPr>
                <w:color w:val="333333"/>
                <w:sz w:val="20"/>
                <w:szCs w:val="20"/>
              </w:rPr>
              <w:t>I</w:t>
            </w:r>
            <w:r w:rsidRPr="00051C95">
              <w:rPr>
                <w:color w:val="333333"/>
                <w:sz w:val="20"/>
                <w:szCs w:val="20"/>
              </w:rPr>
              <w:t>I</w:t>
            </w:r>
            <w:r>
              <w:rPr>
                <w:color w:val="333333"/>
                <w:sz w:val="20"/>
                <w:szCs w:val="20"/>
              </w:rPr>
              <w:t xml:space="preserve"> (İşletme ve Ekonomi Uygulamalı)</w:t>
            </w:r>
            <w:r w:rsidRPr="00051C95">
              <w:rPr>
                <w:color w:val="333333"/>
                <w:sz w:val="20"/>
                <w:szCs w:val="20"/>
              </w:rPr>
              <w:t xml:space="preserve">, </w:t>
            </w:r>
            <w:r>
              <w:rPr>
                <w:color w:val="333333"/>
                <w:sz w:val="20"/>
                <w:szCs w:val="20"/>
              </w:rPr>
              <w:t>Namık Kemal Erdoğan.</w:t>
            </w:r>
          </w:p>
          <w:p w:rsidR="002B7949" w:rsidRPr="00B115CF" w:rsidRDefault="002B7949" w:rsidP="00B07257">
            <w:pPr>
              <w:pStyle w:val="Balk4"/>
              <w:spacing w:before="0" w:beforeAutospacing="0" w:after="0" w:afterAutospacing="0"/>
              <w:ind w:hanging="360"/>
              <w:rPr>
                <w:b w:val="0"/>
                <w:color w:val="000000"/>
                <w:sz w:val="20"/>
                <w:szCs w:val="20"/>
              </w:rPr>
            </w:pPr>
          </w:p>
        </w:tc>
      </w:tr>
      <w:tr w:rsidR="002B7949" w:rsidTr="005F666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B115CF" w:rsidRDefault="002B7949" w:rsidP="00B07257">
            <w:pPr>
              <w:pStyle w:val="Balk4"/>
              <w:spacing w:before="0" w:beforeAutospacing="0" w:after="0" w:afterAutospacing="0"/>
              <w:ind w:hanging="360"/>
              <w:rPr>
                <w:color w:val="000000"/>
              </w:rPr>
            </w:pPr>
            <w:r>
              <w:rPr>
                <w:b w:val="0"/>
                <w:bCs w:val="0"/>
                <w:color w:val="333333"/>
                <w:sz w:val="20"/>
                <w:szCs w:val="20"/>
              </w:rPr>
              <w:t xml:space="preserve">      </w:t>
            </w:r>
          </w:p>
        </w:tc>
      </w:tr>
      <w:tr w:rsidR="002B7949" w:rsidTr="005F666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B7949" w:rsidRDefault="002B7949" w:rsidP="00B07257">
            <w:pPr>
              <w:rPr>
                <w:b/>
                <w:sz w:val="20"/>
                <w:szCs w:val="20"/>
              </w:rPr>
            </w:pPr>
            <w:r>
              <w:rPr>
                <w:b/>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B7949" w:rsidRPr="000E3402" w:rsidRDefault="002B7949" w:rsidP="00B07257">
            <w:pPr>
              <w:jc w:val="both"/>
              <w:rPr>
                <w:sz w:val="20"/>
                <w:szCs w:val="20"/>
              </w:rPr>
            </w:pPr>
            <w:r>
              <w:rPr>
                <w:sz w:val="20"/>
                <w:szCs w:val="20"/>
              </w:rPr>
              <w:t xml:space="preserve"> </w:t>
            </w:r>
          </w:p>
        </w:tc>
      </w:tr>
    </w:tbl>
    <w:tbl>
      <w:tblPr>
        <w:tblpPr w:leftFromText="141" w:rightFromText="141" w:vertAnchor="text" w:horzAnchor="margin" w:tblpY="26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F666A" w:rsidTr="005F666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666A" w:rsidRDefault="005F666A" w:rsidP="005F666A">
            <w:pPr>
              <w:rPr>
                <w:b/>
              </w:rPr>
            </w:pPr>
            <w:r>
              <w:rPr>
                <w:b/>
              </w:rPr>
              <w:t>DERSİN HAFTALIK PLANI</w:t>
            </w:r>
          </w:p>
        </w:tc>
      </w:tr>
      <w:tr w:rsidR="005F666A" w:rsidTr="005F666A">
        <w:tc>
          <w:tcPr>
            <w:tcW w:w="593" w:type="pct"/>
            <w:tcBorders>
              <w:top w:val="single" w:sz="6" w:space="0" w:color="auto"/>
              <w:left w:val="single" w:sz="12" w:space="0" w:color="auto"/>
              <w:bottom w:val="single" w:sz="6" w:space="0" w:color="auto"/>
              <w:right w:val="single" w:sz="6" w:space="0" w:color="auto"/>
            </w:tcBorders>
          </w:tcPr>
          <w:p w:rsidR="005F666A" w:rsidRDefault="005F666A" w:rsidP="005F666A">
            <w:pPr>
              <w:rPr>
                <w:b/>
              </w:rPr>
            </w:pPr>
            <w:r>
              <w:rPr>
                <w:b/>
              </w:rPr>
              <w:t>HAFTA</w:t>
            </w:r>
          </w:p>
        </w:tc>
        <w:tc>
          <w:tcPr>
            <w:tcW w:w="4407" w:type="pct"/>
            <w:tcBorders>
              <w:top w:val="single" w:sz="6" w:space="0" w:color="auto"/>
              <w:left w:val="single" w:sz="6" w:space="0" w:color="auto"/>
              <w:bottom w:val="single" w:sz="6" w:space="0" w:color="auto"/>
              <w:right w:val="single" w:sz="12" w:space="0" w:color="auto"/>
            </w:tcBorders>
          </w:tcPr>
          <w:p w:rsidR="005F666A" w:rsidRDefault="005F666A" w:rsidP="005F666A">
            <w:pPr>
              <w:rPr>
                <w:b/>
              </w:rPr>
            </w:pPr>
            <w:r>
              <w:rPr>
                <w:b/>
              </w:rPr>
              <w:t>İŞLENEN KONULAR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Belirsiz integral</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2</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İntegral alma yöntemleri, değişken değiştirme, kısmi integrasyon</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3</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Basit kesirlere ayırma,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4</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Belirsiz integralin uygulamaları</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5</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Belirli integral </w:t>
            </w:r>
          </w:p>
        </w:tc>
      </w:tr>
      <w:tr w:rsidR="005F666A" w:rsidTr="005F666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F666A" w:rsidRDefault="005F666A" w:rsidP="005F666A">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F666A" w:rsidRPr="0072271B" w:rsidRDefault="005F666A" w:rsidP="005F666A">
            <w:pPr>
              <w:rPr>
                <w:sz w:val="20"/>
                <w:szCs w:val="20"/>
              </w:rPr>
            </w:pPr>
            <w:r>
              <w:rPr>
                <w:sz w:val="20"/>
                <w:szCs w:val="20"/>
              </w:rPr>
              <w:t xml:space="preserve"> Alan hesabı ve uygulamaları</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7</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Arasınav</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8</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Lineer denklem sistemleri</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9</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Matrisler ve lineer denklem sistemleri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10</w:t>
            </w:r>
          </w:p>
        </w:tc>
        <w:tc>
          <w:tcPr>
            <w:tcW w:w="4407" w:type="pct"/>
            <w:tcBorders>
              <w:top w:val="single" w:sz="6" w:space="0" w:color="auto"/>
              <w:left w:val="single" w:sz="6" w:space="0" w:color="auto"/>
              <w:bottom w:val="single" w:sz="6" w:space="0" w:color="auto"/>
              <w:right w:val="single" w:sz="12" w:space="0" w:color="auto"/>
            </w:tcBorders>
          </w:tcPr>
          <w:p w:rsidR="005F666A" w:rsidRPr="0072271B" w:rsidRDefault="005F666A" w:rsidP="005F666A">
            <w:pPr>
              <w:rPr>
                <w:sz w:val="20"/>
                <w:szCs w:val="20"/>
              </w:rPr>
            </w:pPr>
            <w:r>
              <w:rPr>
                <w:sz w:val="20"/>
                <w:szCs w:val="20"/>
              </w:rPr>
              <w:t xml:space="preserve"> Matrisler, matrislerde cebirsel işlemler</w:t>
            </w:r>
          </w:p>
        </w:tc>
      </w:tr>
      <w:tr w:rsidR="005F666A" w:rsidTr="005F666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F666A" w:rsidRDefault="005F666A" w:rsidP="005F666A">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F666A" w:rsidRPr="0072271B" w:rsidRDefault="005F666A" w:rsidP="005F666A">
            <w:pPr>
              <w:rPr>
                <w:sz w:val="20"/>
                <w:szCs w:val="20"/>
              </w:rPr>
            </w:pPr>
            <w:r>
              <w:rPr>
                <w:sz w:val="20"/>
                <w:szCs w:val="20"/>
              </w:rPr>
              <w:t>Özel matrisler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12</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Determinantlar</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13</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Cramer Metodu, </w:t>
            </w:r>
          </w:p>
        </w:tc>
      </w:tr>
      <w:tr w:rsidR="005F666A" w:rsidTr="005F666A">
        <w:tc>
          <w:tcPr>
            <w:tcW w:w="593" w:type="pct"/>
            <w:tcBorders>
              <w:top w:val="single" w:sz="6" w:space="0" w:color="auto"/>
              <w:left w:val="single" w:sz="12" w:space="0" w:color="auto"/>
              <w:bottom w:val="single" w:sz="6" w:space="0" w:color="auto"/>
              <w:right w:val="single" w:sz="6" w:space="0" w:color="auto"/>
            </w:tcBorders>
            <w:vAlign w:val="center"/>
          </w:tcPr>
          <w:p w:rsidR="005F666A" w:rsidRDefault="005F666A" w:rsidP="005F666A">
            <w:r>
              <w:t>14</w:t>
            </w:r>
          </w:p>
        </w:tc>
        <w:tc>
          <w:tcPr>
            <w:tcW w:w="4407" w:type="pct"/>
            <w:tcBorders>
              <w:top w:val="single" w:sz="6" w:space="0" w:color="auto"/>
              <w:left w:val="single" w:sz="6" w:space="0" w:color="auto"/>
              <w:bottom w:val="single" w:sz="6" w:space="0" w:color="auto"/>
              <w:right w:val="single" w:sz="12" w:space="0" w:color="auto"/>
            </w:tcBorders>
          </w:tcPr>
          <w:p w:rsidR="005F666A" w:rsidRPr="00B74BC6" w:rsidRDefault="005F666A" w:rsidP="005F666A">
            <w:pPr>
              <w:rPr>
                <w:sz w:val="20"/>
                <w:szCs w:val="20"/>
              </w:rPr>
            </w:pPr>
            <w:r>
              <w:rPr>
                <w:sz w:val="20"/>
                <w:szCs w:val="20"/>
              </w:rPr>
              <w:t xml:space="preserve"> Doğrusal programlama</w:t>
            </w:r>
          </w:p>
        </w:tc>
      </w:tr>
      <w:tr w:rsidR="005F666A" w:rsidTr="005F666A">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F666A" w:rsidRDefault="005F666A" w:rsidP="005F666A">
            <w: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F666A" w:rsidRPr="000E3402" w:rsidRDefault="005F666A" w:rsidP="005F666A">
            <w:pPr>
              <w:rPr>
                <w:sz w:val="20"/>
                <w:szCs w:val="20"/>
              </w:rPr>
            </w:pPr>
            <w:r>
              <w:rPr>
                <w:sz w:val="20"/>
                <w:szCs w:val="20"/>
              </w:rPr>
              <w:t xml:space="preserve"> Final</w:t>
            </w:r>
          </w:p>
        </w:tc>
      </w:tr>
    </w:tbl>
    <w:tbl>
      <w:tblPr>
        <w:tblpPr w:leftFromText="141" w:rightFromText="141" w:vertAnchor="text" w:horzAnchor="margin" w:tblpY="577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F666A" w:rsidTr="005F666A">
        <w:tc>
          <w:tcPr>
            <w:tcW w:w="603" w:type="dxa"/>
            <w:tcBorders>
              <w:top w:val="single" w:sz="12" w:space="0" w:color="auto"/>
              <w:left w:val="single" w:sz="12" w:space="0" w:color="auto"/>
              <w:bottom w:val="single" w:sz="6" w:space="0" w:color="auto"/>
              <w:right w:val="single" w:sz="6" w:space="0" w:color="auto"/>
            </w:tcBorders>
            <w:vAlign w:val="center"/>
          </w:tcPr>
          <w:p w:rsidR="005F666A" w:rsidRDefault="005F666A" w:rsidP="005F666A">
            <w:pP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F666A" w:rsidRDefault="005F666A" w:rsidP="005F666A">
            <w:pPr>
              <w:rPr>
                <w:b/>
              </w:rPr>
            </w:pPr>
            <w:r>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5F666A" w:rsidRDefault="005F666A" w:rsidP="005F666A">
            <w:pP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5F666A" w:rsidRDefault="005F666A" w:rsidP="005F666A">
            <w:pP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5F666A" w:rsidRDefault="005F666A" w:rsidP="005F666A">
            <w:pPr>
              <w:rPr>
                <w:b/>
              </w:rPr>
            </w:pPr>
            <w:r>
              <w:rPr>
                <w:b/>
              </w:rPr>
              <w:t>1</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Pr>
                <w:sz w:val="20"/>
                <w:szCs w:val="20"/>
              </w:rPr>
              <w:t xml:space="preserve">Mali ve iktisadi konularla ilgili </w:t>
            </w:r>
            <w:r w:rsidRPr="00C9504B">
              <w:rPr>
                <w:sz w:val="20"/>
                <w:szCs w:val="20"/>
              </w:rPr>
              <w:t xml:space="preserve">temel kavramsal bilgileri anlama, eleştirel bir bakış açısıyla değerlendirme, analiz edebilme ve yorum yapabilme </w:t>
            </w:r>
            <w:r>
              <w:rPr>
                <w:sz w:val="20"/>
                <w:szCs w:val="20"/>
              </w:rPr>
              <w:t>yeteneği elde eder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2</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Güncel gelişmeler ve maliye teorisi perspektifinde kamu kesiminin iktisadi yönü, kamu mali yönetimi ve denetimi ile kamu bütçesinin işleyişi ve teorik te</w:t>
            </w:r>
            <w:r>
              <w:rPr>
                <w:sz w:val="20"/>
                <w:szCs w:val="20"/>
              </w:rPr>
              <w:t>melleri hakkında bilgi sahibi olur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3</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Vergilendirme süreciyle ilgili teorik ve hukuki bilgilere sahip olup, pratikte vergi sistemlerinin işleyişini</w:t>
            </w:r>
            <w:r>
              <w:rPr>
                <w:sz w:val="20"/>
                <w:szCs w:val="20"/>
              </w:rPr>
              <w:t xml:space="preserve"> anlayarak</w:t>
            </w:r>
            <w:r w:rsidRPr="00C9504B">
              <w:rPr>
                <w:sz w:val="20"/>
                <w:szCs w:val="20"/>
              </w:rPr>
              <w:t xml:space="preserve">, yorum yapabilir ve vergisel gelişmeleri </w:t>
            </w:r>
            <w:r>
              <w:rPr>
                <w:sz w:val="20"/>
                <w:szCs w:val="20"/>
              </w:rPr>
              <w:t xml:space="preserve">takip </w:t>
            </w:r>
            <w:r w:rsidRPr="00C9504B">
              <w:rPr>
                <w:sz w:val="20"/>
                <w:szCs w:val="20"/>
              </w:rPr>
              <w:t xml:space="preserve">edebilir.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4</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rFonts w:ascii="TimesNewRoman" w:hAnsi="TimesNewRoman" w:cs="TimesNewRoman"/>
                <w:sz w:val="20"/>
                <w:szCs w:val="20"/>
              </w:rPr>
              <w:t>Küreselleşme sürecinde kamu kesiminin rolünü</w:t>
            </w:r>
            <w:r>
              <w:rPr>
                <w:rFonts w:ascii="TimesNewRoman" w:hAnsi="TimesNewRoman" w:cs="TimesNewRoman"/>
                <w:sz w:val="20"/>
                <w:szCs w:val="20"/>
              </w:rPr>
              <w:t xml:space="preserve"> değerlendirerek</w:t>
            </w:r>
            <w:r w:rsidRPr="00C9504B">
              <w:rPr>
                <w:rFonts w:ascii="TimesNewRoman" w:hAnsi="TimesNewRoman" w:cs="TimesNewRoman"/>
                <w:sz w:val="20"/>
                <w:szCs w:val="20"/>
              </w:rPr>
              <w:t xml:space="preserve">, uluslararası mali konjonktürde ortaya çıkabilecek fırsatlar ve tehditlere karşı </w:t>
            </w:r>
            <w:r>
              <w:rPr>
                <w:rFonts w:ascii="TimesNewRoman" w:hAnsi="TimesNewRoman" w:cs="TimesNewRoman"/>
                <w:sz w:val="20"/>
                <w:szCs w:val="20"/>
              </w:rPr>
              <w:t>politikalar geliştirebilir</w:t>
            </w:r>
            <w:r w:rsidRPr="00C9504B">
              <w:rPr>
                <w:rFonts w:ascii="TimesNewRoman" w:hAnsi="TimesNewRoman" w:cs="TimesNew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5</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 xml:space="preserve">İktisadi ve mali konular arasındaki neden-sonuç ilişkisini sayısal yöntemler kullanarak kavrayabilir, analiz edebilir ve politika önerisi </w:t>
            </w:r>
            <w:r>
              <w:rPr>
                <w:sz w:val="20"/>
                <w:szCs w:val="20"/>
              </w:rPr>
              <w:t>geliştirebilir.</w:t>
            </w:r>
            <w:r w:rsidRPr="00C9504B">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6</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rFonts w:ascii="TimesNewRoman" w:hAnsi="TimesNewRoman" w:cs="TimesNewRoman"/>
                <w:sz w:val="20"/>
                <w:szCs w:val="20"/>
              </w:rPr>
            </w:pPr>
            <w:r w:rsidRPr="00C9504B">
              <w:rPr>
                <w:rFonts w:ascii="TimesNewRoman" w:hAnsi="TimesNewRoman" w:cs="TimesNewRoman"/>
                <w:sz w:val="20"/>
                <w:szCs w:val="20"/>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7</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rFonts w:ascii="TimesNewRoman" w:hAnsi="TimesNewRoman" w:cs="TimesNewRoman"/>
                <w:sz w:val="20"/>
                <w:szCs w:val="20"/>
              </w:rPr>
            </w:pPr>
            <w:r w:rsidRPr="00C9504B">
              <w:rPr>
                <w:rFonts w:ascii="TimesNewRoman" w:hAnsi="TimesNewRoman" w:cs="TimesNewRoman"/>
                <w:sz w:val="20"/>
                <w:szCs w:val="20"/>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8</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9</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10</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Pr>
                <w:sz w:val="20"/>
                <w:szCs w:val="20"/>
              </w:rPr>
              <w:t>T</w:t>
            </w:r>
            <w:r w:rsidRPr="00C9504B">
              <w:rPr>
                <w:sz w:val="20"/>
                <w:szCs w:val="20"/>
              </w:rPr>
              <w:t>oplumsal h</w:t>
            </w:r>
            <w:r>
              <w:rPr>
                <w:sz w:val="20"/>
                <w:szCs w:val="20"/>
              </w:rPr>
              <w:t>ayatın gerekleri doğrultusunda</w:t>
            </w:r>
            <w:r w:rsidRPr="00C9504B">
              <w:rPr>
                <w:sz w:val="20"/>
                <w:szCs w:val="20"/>
              </w:rPr>
              <w:t xml:space="preserve"> </w:t>
            </w:r>
            <w:r>
              <w:rPr>
                <w:sz w:val="20"/>
                <w:szCs w:val="20"/>
              </w:rPr>
              <w:t>kazandığı bilgi, beceri ve</w:t>
            </w:r>
            <w:r w:rsidRPr="00C9504B">
              <w:rPr>
                <w:sz w:val="20"/>
                <w:szCs w:val="20"/>
              </w:rPr>
              <w:t xml:space="preserve"> davranış</w:t>
            </w:r>
            <w:r>
              <w:rPr>
                <w:sz w:val="20"/>
                <w:szCs w:val="20"/>
              </w:rPr>
              <w:t>larıy</w:t>
            </w:r>
            <w:r w:rsidRPr="00C9504B">
              <w:rPr>
                <w:sz w:val="20"/>
                <w:szCs w:val="20"/>
              </w:rPr>
              <w:t>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603" w:type="dxa"/>
            <w:tcBorders>
              <w:top w:val="single" w:sz="6" w:space="0" w:color="auto"/>
              <w:left w:val="single" w:sz="12" w:space="0" w:color="auto"/>
              <w:bottom w:val="single" w:sz="6" w:space="0" w:color="auto"/>
              <w:right w:val="single" w:sz="6" w:space="0" w:color="auto"/>
            </w:tcBorders>
            <w:vAlign w:val="center"/>
          </w:tcPr>
          <w:p w:rsidR="005F666A" w:rsidRDefault="005F666A" w:rsidP="005F666A">
            <w:r>
              <w:t>11</w:t>
            </w:r>
          </w:p>
        </w:tc>
        <w:tc>
          <w:tcPr>
            <w:tcW w:w="7585" w:type="dxa"/>
            <w:tcBorders>
              <w:top w:val="single" w:sz="6" w:space="0" w:color="auto"/>
              <w:left w:val="single" w:sz="6" w:space="0" w:color="auto"/>
              <w:bottom w:val="single" w:sz="6" w:space="0" w:color="auto"/>
              <w:right w:val="single" w:sz="6" w:space="0" w:color="auto"/>
            </w:tcBorders>
            <w:vAlign w:val="center"/>
          </w:tcPr>
          <w:p w:rsidR="005F666A" w:rsidRPr="00AC75B1" w:rsidRDefault="005F666A" w:rsidP="005F666A">
            <w:pPr>
              <w:rPr>
                <w:sz w:val="20"/>
                <w:szCs w:val="20"/>
              </w:rPr>
            </w:pPr>
            <w:r w:rsidRPr="00C9504B">
              <w:rPr>
                <w:sz w:val="20"/>
                <w:szCs w:val="20"/>
              </w:rPr>
              <w:t>Edindiği bilgiler sayesinde gerek kamu sektöründe ve gerekse özel sekt</w:t>
            </w:r>
            <w:r>
              <w:rPr>
                <w:sz w:val="20"/>
                <w:szCs w:val="20"/>
              </w:rPr>
              <w:t xml:space="preserve">örde yönetim, denetim, muhasebe, </w:t>
            </w:r>
            <w:r w:rsidRPr="00C9504B">
              <w:rPr>
                <w:sz w:val="20"/>
                <w:szCs w:val="20"/>
              </w:rPr>
              <w:t>finansman</w:t>
            </w:r>
            <w:r>
              <w:rPr>
                <w:sz w:val="20"/>
                <w:szCs w:val="20"/>
              </w:rPr>
              <w:t xml:space="preserve"> ve benzeri çeşitli</w:t>
            </w:r>
            <w:r w:rsidRPr="00C9504B">
              <w:rPr>
                <w:sz w:val="20"/>
                <w:szCs w:val="20"/>
              </w:rPr>
              <w:t xml:space="preserve">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666A" w:rsidRPr="000E3402" w:rsidRDefault="005F666A" w:rsidP="005F666A">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F666A" w:rsidRPr="000E3402" w:rsidRDefault="005F666A" w:rsidP="005F666A">
            <w:pPr>
              <w:rPr>
                <w:b/>
                <w:sz w:val="20"/>
                <w:szCs w:val="20"/>
              </w:rPr>
            </w:pPr>
            <w:r>
              <w:rPr>
                <w:b/>
                <w:sz w:val="20"/>
                <w:szCs w:val="20"/>
              </w:rPr>
              <w:t xml:space="preserve"> </w:t>
            </w:r>
          </w:p>
        </w:tc>
      </w:tr>
      <w:tr w:rsidR="005F666A" w:rsidTr="005F666A">
        <w:tc>
          <w:tcPr>
            <w:tcW w:w="9889" w:type="dxa"/>
            <w:gridSpan w:val="5"/>
            <w:tcBorders>
              <w:top w:val="single" w:sz="6" w:space="0" w:color="auto"/>
              <w:left w:val="single" w:sz="12" w:space="0" w:color="auto"/>
              <w:bottom w:val="single" w:sz="12" w:space="0" w:color="auto"/>
              <w:right w:val="single" w:sz="12" w:space="0" w:color="auto"/>
            </w:tcBorders>
            <w:vAlign w:val="center"/>
          </w:tcPr>
          <w:p w:rsidR="005F666A" w:rsidRPr="00AC75B1" w:rsidRDefault="005F666A" w:rsidP="005F666A">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B7949" w:rsidRDefault="002B7949" w:rsidP="005F666A">
      <w:pPr>
        <w:jc w:val="both"/>
        <w:rPr>
          <w:sz w:val="18"/>
          <w:szCs w:val="18"/>
        </w:rPr>
        <w:sectPr w:rsidR="002B7949">
          <w:pgSz w:w="11906" w:h="16838"/>
          <w:pgMar w:top="720" w:right="1134" w:bottom="720" w:left="1134" w:header="709" w:footer="709" w:gutter="0"/>
          <w:cols w:space="708"/>
        </w:sectPr>
      </w:pPr>
    </w:p>
    <w:p w:rsidR="002B7949" w:rsidRDefault="002B7949" w:rsidP="002B7949">
      <w:pPr>
        <w:rPr>
          <w:sz w:val="16"/>
          <w:szCs w:val="16"/>
        </w:rPr>
      </w:pPr>
    </w:p>
    <w:p w:rsidR="002B7949" w:rsidRDefault="002B7949" w:rsidP="002B7949">
      <w:pPr>
        <w:rPr>
          <w:sz w:val="16"/>
          <w:szCs w:val="16"/>
        </w:rPr>
      </w:pPr>
    </w:p>
    <w:p w:rsidR="002B7949" w:rsidRDefault="002B7949" w:rsidP="002B7949">
      <w:pPr>
        <w:rPr>
          <w:sz w:val="16"/>
          <w:szCs w:val="16"/>
        </w:rPr>
      </w:pPr>
    </w:p>
    <w:p w:rsidR="002B7949" w:rsidRDefault="002B7949" w:rsidP="002B7949">
      <w:pPr>
        <w:spacing w:line="360" w:lineRule="auto"/>
      </w:pPr>
      <w:r>
        <w:rPr>
          <w:b/>
        </w:rPr>
        <w:t>Dersin Öğretim Ü</w:t>
      </w:r>
      <w:r w:rsidRPr="00D64451">
        <w:rPr>
          <w:b/>
        </w:rPr>
        <w:t>ye</w:t>
      </w:r>
      <w:r>
        <w:rPr>
          <w:b/>
        </w:rPr>
        <w:t>si</w:t>
      </w:r>
      <w:r w:rsidRPr="00D64451">
        <w:rPr>
          <w:b/>
        </w:rPr>
        <w:t>:</w:t>
      </w:r>
      <w:r w:rsidRPr="003320A5">
        <w:t xml:space="preserve">  </w:t>
      </w:r>
      <w:r>
        <w:t>Prof. Dr. Ayşe BAYAR</w:t>
      </w:r>
    </w:p>
    <w:p w:rsidR="002B7949" w:rsidRDefault="002B7949" w:rsidP="002B7949">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29/06/2015</w:t>
      </w:r>
    </w:p>
    <w:p w:rsidR="00B07257" w:rsidRPr="005111B1" w:rsidRDefault="00B07257" w:rsidP="00B07257">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83520" behindDoc="1" locked="0" layoutInCell="1" allowOverlap="1" wp14:anchorId="4A78D394" wp14:editId="1859B97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w:t>
      </w:r>
      <w:bookmarkStart w:id="110" w:name="tbtk"/>
      <w:r w:rsidRPr="005111B1">
        <w:rPr>
          <w:rFonts w:ascii="Times New Roman" w:hAnsi="Times New Roman" w:cs="Times New Roman"/>
          <w:b/>
          <w:bCs/>
          <w:sz w:val="28"/>
          <w:szCs w:val="28"/>
        </w:rPr>
        <w:t>ESOGÜ</w:t>
      </w:r>
      <w:bookmarkEnd w:id="110"/>
      <w:r w:rsidRPr="005111B1">
        <w:rPr>
          <w:rFonts w:ascii="Times New Roman" w:hAnsi="Times New Roman" w:cs="Times New Roman"/>
          <w:b/>
          <w:bCs/>
          <w:sz w:val="28"/>
          <w:szCs w:val="28"/>
        </w:rPr>
        <w:t xml:space="preserve"> İşletme Bölümü Ders Bilgi Formu</w:t>
      </w:r>
    </w:p>
    <w:p w:rsidR="00B07257" w:rsidRPr="005111B1" w:rsidRDefault="00B07257" w:rsidP="00B07257">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07257" w:rsidRPr="005111B1" w:rsidTr="00B07257">
        <w:tc>
          <w:tcPr>
            <w:tcW w:w="1167"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B07257" w:rsidRPr="005111B1" w:rsidRDefault="00B07257" w:rsidP="00B07257">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B07257" w:rsidRPr="005111B1" w:rsidRDefault="00B07257" w:rsidP="00B07257">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07257" w:rsidRPr="005111B1" w:rsidTr="00B07257">
        <w:tc>
          <w:tcPr>
            <w:tcW w:w="1668"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B07257" w:rsidRPr="005111B1" w:rsidRDefault="002C6CAD" w:rsidP="00B07257">
            <w:pPr>
              <w:jc w:val="left"/>
              <w:outlineLvl w:val="0"/>
              <w:rPr>
                <w:rFonts w:ascii="Times New Roman" w:hAnsi="Times New Roman" w:cs="Times New Roman"/>
                <w:b/>
              </w:rPr>
            </w:pPr>
            <w:r>
              <w:t>131212220</w:t>
            </w:r>
          </w:p>
        </w:tc>
        <w:tc>
          <w:tcPr>
            <w:tcW w:w="1560" w:type="dxa"/>
            <w:vAlign w:val="center"/>
          </w:tcPr>
          <w:p w:rsidR="00B07257" w:rsidRPr="005111B1" w:rsidRDefault="00B07257" w:rsidP="00B07257">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B07257" w:rsidRPr="005111B1" w:rsidRDefault="002C6CAD" w:rsidP="00B07257">
            <w:pPr>
              <w:jc w:val="left"/>
              <w:outlineLvl w:val="0"/>
              <w:rPr>
                <w:rFonts w:ascii="Times New Roman" w:hAnsi="Times New Roman" w:cs="Times New Roman"/>
                <w:sz w:val="20"/>
                <w:szCs w:val="20"/>
              </w:rPr>
            </w:pPr>
            <w:r>
              <w:rPr>
                <w:rFonts w:ascii="Times New Roman" w:hAnsi="Times New Roman" w:cs="Times New Roman"/>
                <w:b/>
                <w:lang w:val="en-GB"/>
              </w:rPr>
              <w:t>Temel Bilgi Teknolojileri Kullanımı</w:t>
            </w:r>
          </w:p>
        </w:tc>
      </w:tr>
    </w:tbl>
    <w:p w:rsidR="00B07257" w:rsidRPr="005111B1" w:rsidRDefault="00B07257" w:rsidP="00B07257">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0"/>
        <w:gridCol w:w="563"/>
        <w:gridCol w:w="210"/>
        <w:gridCol w:w="1067"/>
        <w:gridCol w:w="760"/>
        <w:gridCol w:w="44"/>
        <w:gridCol w:w="635"/>
        <w:gridCol w:w="829"/>
        <w:gridCol w:w="486"/>
        <w:gridCol w:w="161"/>
        <w:gridCol w:w="109"/>
        <w:gridCol w:w="1940"/>
        <w:gridCol w:w="551"/>
        <w:gridCol w:w="1524"/>
      </w:tblGrid>
      <w:tr w:rsidR="00B07257" w:rsidRPr="005111B1" w:rsidTr="00B07257">
        <w:trPr>
          <w:trHeight w:val="383"/>
        </w:trPr>
        <w:tc>
          <w:tcPr>
            <w:tcW w:w="524" w:type="pct"/>
            <w:vMerge w:val="restart"/>
            <w:tcBorders>
              <w:top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B07257" w:rsidRPr="005111B1" w:rsidRDefault="00B07257" w:rsidP="00B07257">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B07257" w:rsidRPr="005111B1" w:rsidTr="00B07257">
        <w:trPr>
          <w:trHeight w:val="382"/>
        </w:trPr>
        <w:tc>
          <w:tcPr>
            <w:tcW w:w="524" w:type="pct"/>
            <w:vMerge/>
            <w:tcBorders>
              <w:right w:val="single" w:sz="12" w:space="0" w:color="auto"/>
            </w:tcBorders>
          </w:tcPr>
          <w:p w:rsidR="00B07257" w:rsidRPr="005111B1" w:rsidRDefault="00B07257" w:rsidP="00B07257">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B07257" w:rsidRPr="005111B1" w:rsidRDefault="00B07257" w:rsidP="00B07257">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B07257" w:rsidRPr="005111B1" w:rsidRDefault="00B07257" w:rsidP="00B07257">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B07257" w:rsidRPr="005111B1" w:rsidTr="00B07257">
        <w:trPr>
          <w:trHeight w:val="367"/>
        </w:trPr>
        <w:tc>
          <w:tcPr>
            <w:tcW w:w="524" w:type="pct"/>
            <w:tcBorders>
              <w:bottom w:val="single" w:sz="12" w:space="0" w:color="auto"/>
              <w:right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538" w:type="pct"/>
            <w:tcBorders>
              <w:bottom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 xml:space="preserve"> 0</w:t>
            </w:r>
          </w:p>
        </w:tc>
        <w:tc>
          <w:tcPr>
            <w:tcW w:w="326" w:type="pct"/>
            <w:gridSpan w:val="2"/>
            <w:tcBorders>
              <w:bottom w:val="single" w:sz="12"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3</w:t>
            </w:r>
            <w:r w:rsidR="00B07257" w:rsidRPr="005111B1">
              <w:rPr>
                <w:rFonts w:ascii="Times New Roman" w:hAnsi="Times New Roman" w:cs="Times New Roman"/>
              </w:rPr>
              <w:t xml:space="preserve"> </w:t>
            </w:r>
          </w:p>
        </w:tc>
        <w:tc>
          <w:tcPr>
            <w:tcW w:w="1310" w:type="pct"/>
            <w:gridSpan w:val="3"/>
            <w:tcBorders>
              <w:bottom w:val="single" w:sz="12" w:space="0" w:color="auto"/>
            </w:tcBorders>
            <w:vAlign w:val="center"/>
          </w:tcPr>
          <w:p w:rsidR="00B07257" w:rsidRPr="005111B1" w:rsidRDefault="00B07257" w:rsidP="00B07257">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B07257" w:rsidRPr="005111B1" w:rsidRDefault="00B07257" w:rsidP="00B07257">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B07257" w:rsidRPr="005111B1" w:rsidTr="00B0725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B07257" w:rsidRPr="005111B1" w:rsidTr="00B0725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B07257" w:rsidRPr="005111B1" w:rsidTr="00B0725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B07257" w:rsidRPr="005111B1" w:rsidRDefault="002C6CAD" w:rsidP="00B07257">
            <w:pPr>
              <w:jc w:val="left"/>
              <w:rPr>
                <w:rFonts w:ascii="Times New Roman" w:hAnsi="Times New Roman" w:cs="Times New Roman"/>
              </w:rPr>
            </w:pPr>
            <w:r>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B07257" w:rsidRPr="005111B1" w:rsidRDefault="00B07257" w:rsidP="00B07257">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B07257" w:rsidRPr="005111B1" w:rsidRDefault="00B07257" w:rsidP="00B07257">
            <w:pPr>
              <w:jc w:val="left"/>
              <w:rPr>
                <w:rFonts w:ascii="Times New Roman" w:hAnsi="Times New Roman" w:cs="Times New Roman"/>
              </w:rPr>
            </w:pPr>
          </w:p>
        </w:tc>
      </w:tr>
      <w:tr w:rsidR="00B07257" w:rsidRPr="005111B1" w:rsidTr="00B07257">
        <w:trPr>
          <w:trHeight w:val="324"/>
        </w:trPr>
        <w:tc>
          <w:tcPr>
            <w:tcW w:w="5000" w:type="pct"/>
            <w:gridSpan w:val="14"/>
            <w:tcBorders>
              <w:top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B07257" w:rsidRPr="005111B1" w:rsidTr="00B07257">
        <w:tc>
          <w:tcPr>
            <w:tcW w:w="1835" w:type="pct"/>
            <w:gridSpan w:val="5"/>
            <w:vMerge w:val="restart"/>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B07257" w:rsidRPr="005111B1" w:rsidRDefault="002C6CAD" w:rsidP="00B07257">
            <w:pPr>
              <w:jc w:val="left"/>
              <w:rPr>
                <w:rFonts w:ascii="Times New Roman" w:hAnsi="Times New Roman" w:cs="Times New Roman"/>
                <w:sz w:val="20"/>
                <w:szCs w:val="20"/>
                <w:highlight w:val="yellow"/>
              </w:rPr>
            </w:pPr>
            <w:r>
              <w:rPr>
                <w:rFonts w:ascii="Times New Roman" w:hAnsi="Times New Roman" w:cs="Times New Roman"/>
                <w:sz w:val="20"/>
                <w:szCs w:val="20"/>
              </w:rPr>
              <w:t>3</w:t>
            </w:r>
            <w:r w:rsidR="00B07257" w:rsidRPr="005111B1">
              <w:rPr>
                <w:rFonts w:ascii="Times New Roman" w:hAnsi="Times New Roman" w:cs="Times New Roman"/>
                <w:sz w:val="20"/>
                <w:szCs w:val="20"/>
              </w:rPr>
              <w:t xml:space="preserve">0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B07257" w:rsidRPr="005111B1" w:rsidRDefault="002C6CAD" w:rsidP="00B07257">
            <w:pPr>
              <w:jc w:val="left"/>
              <w:rPr>
                <w:rFonts w:ascii="Times New Roman" w:hAnsi="Times New Roman" w:cs="Times New Roman"/>
                <w:sz w:val="20"/>
                <w:szCs w:val="20"/>
                <w:highlight w:val="yellow"/>
              </w:rPr>
            </w:pPr>
            <w:r>
              <w:rPr>
                <w:rFonts w:ascii="Times New Roman" w:hAnsi="Times New Roman" w:cs="Times New Roman"/>
                <w:sz w:val="20"/>
                <w:szCs w:val="20"/>
              </w:rPr>
              <w:t>30</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left w:val="single" w:sz="8" w:space="0" w:color="auto"/>
            </w:tcBorders>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rPr>
              <w:t xml:space="preserve"> </w:t>
            </w:r>
            <w:r w:rsidR="002C6CAD">
              <w:rPr>
                <w:rFonts w:ascii="Times New Roman" w:hAnsi="Times New Roman" w:cs="Times New Roman"/>
              </w:rPr>
              <w:t>10</w:t>
            </w: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B07257" w:rsidRPr="005111B1" w:rsidRDefault="00B07257" w:rsidP="00B07257">
            <w:pPr>
              <w:jc w:val="left"/>
              <w:rPr>
                <w:rFonts w:ascii="Times New Roman" w:hAnsi="Times New Roman" w:cs="Times New Roman"/>
              </w:rPr>
            </w:pPr>
          </w:p>
        </w:tc>
      </w:tr>
      <w:tr w:rsidR="00B07257" w:rsidRPr="005111B1" w:rsidTr="00B07257">
        <w:tc>
          <w:tcPr>
            <w:tcW w:w="1835" w:type="pct"/>
            <w:gridSpan w:val="5"/>
            <w:vMerge/>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B07257" w:rsidRPr="005111B1" w:rsidRDefault="00B07257" w:rsidP="00B07257">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B07257" w:rsidRPr="005111B1" w:rsidRDefault="00B07257" w:rsidP="00B07257">
            <w:pPr>
              <w:jc w:val="left"/>
              <w:rPr>
                <w:rFonts w:ascii="Times New Roman" w:hAnsi="Times New Roman" w:cs="Times New Roman"/>
              </w:rPr>
            </w:pPr>
          </w:p>
        </w:tc>
      </w:tr>
      <w:tr w:rsidR="00B07257" w:rsidRPr="005111B1" w:rsidTr="00B07257">
        <w:trPr>
          <w:trHeight w:val="392"/>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B07257" w:rsidRPr="005111B1" w:rsidRDefault="00B07257" w:rsidP="00B07257">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B07257" w:rsidRPr="005111B1" w:rsidRDefault="00B07257" w:rsidP="00B07257">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B07257" w:rsidRPr="005111B1" w:rsidRDefault="002C6CAD" w:rsidP="00B07257">
            <w:pPr>
              <w:jc w:val="left"/>
              <w:rPr>
                <w:rFonts w:ascii="Times New Roman" w:hAnsi="Times New Roman" w:cs="Times New Roman"/>
              </w:rPr>
            </w:pPr>
            <w:r>
              <w:rPr>
                <w:rFonts w:ascii="Times New Roman" w:hAnsi="Times New Roman" w:cs="Times New Roman"/>
              </w:rPr>
              <w:t>3</w:t>
            </w:r>
            <w:r w:rsidR="00B07257" w:rsidRPr="005111B1">
              <w:rPr>
                <w:rFonts w:ascii="Times New Roman" w:hAnsi="Times New Roman" w:cs="Times New Roman"/>
              </w:rPr>
              <w:t xml:space="preserve">0 </w:t>
            </w:r>
          </w:p>
        </w:tc>
      </w:tr>
      <w:tr w:rsidR="00B07257" w:rsidRPr="005111B1"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B07257" w:rsidRPr="005111B1" w:rsidRDefault="00B07257" w:rsidP="00B07257">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rPr>
          <w:trHeight w:val="447"/>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2C6CAD" w:rsidRDefault="002C6CAD" w:rsidP="002C6CAD">
            <w:pPr>
              <w:jc w:val="both"/>
              <w:rPr>
                <w:sz w:val="20"/>
                <w:szCs w:val="20"/>
              </w:rPr>
            </w:pPr>
            <w:r>
              <w:rPr>
                <w:sz w:val="20"/>
                <w:szCs w:val="20"/>
                <w:lang w:val="en-GB"/>
              </w:rPr>
              <w:t xml:space="preserve">Dersin temel hedefi; </w:t>
            </w:r>
            <w:r>
              <w:rPr>
                <w:sz w:val="20"/>
                <w:szCs w:val="20"/>
              </w:rPr>
              <w:t>bilgi teknolojileri ile ilgili temel kavramları anlayabilme, bilgi teknolojilerinin kişisel, kurumsal ve toplumsal önemini kavrayabilme ve temel bilgi teknolojilerini tanımadır. Dersin içeriği ise şöyledir: Bilgi teknolojileri, bilgisayar, yazılım, donanım, işletim sistemi kavramları. Microsoft Windows ve Office Uygulamaları.</w:t>
            </w:r>
          </w:p>
          <w:p w:rsidR="00B07257" w:rsidRPr="005111B1" w:rsidRDefault="00B07257" w:rsidP="00B07257">
            <w:pPr>
              <w:jc w:val="left"/>
              <w:rPr>
                <w:rFonts w:ascii="Times New Roman" w:hAnsi="Times New Roman" w:cs="Times New Roman"/>
                <w:sz w:val="20"/>
                <w:szCs w:val="20"/>
              </w:rPr>
            </w:pPr>
          </w:p>
        </w:tc>
      </w:tr>
      <w:tr w:rsidR="00B07257" w:rsidRPr="005111B1" w:rsidTr="00B07257">
        <w:trPr>
          <w:trHeight w:val="426"/>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rPr>
                <w:sz w:val="20"/>
                <w:szCs w:val="20"/>
              </w:rPr>
            </w:pPr>
          </w:p>
          <w:p w:rsidR="00B07257" w:rsidRPr="005111B1" w:rsidRDefault="00B07257" w:rsidP="00B07257">
            <w:pPr>
              <w:jc w:val="left"/>
              <w:rPr>
                <w:rFonts w:ascii="Times New Roman" w:hAnsi="Times New Roman" w:cs="Times New Roman"/>
                <w:sz w:val="20"/>
                <w:szCs w:val="20"/>
              </w:rPr>
            </w:pPr>
          </w:p>
        </w:tc>
      </w:tr>
      <w:tr w:rsidR="00B07257" w:rsidRPr="005111B1"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B07257" w:rsidRPr="005111B1" w:rsidRDefault="00B07257" w:rsidP="002C6CAD">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B07257" w:rsidRPr="005111B1" w:rsidTr="00B07257">
        <w:trPr>
          <w:trHeight w:val="518"/>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78"/>
              </w:numPr>
              <w:jc w:val="left"/>
              <w:rPr>
                <w:sz w:val="20"/>
                <w:szCs w:val="20"/>
              </w:rPr>
            </w:pPr>
            <w:r>
              <w:rPr>
                <w:sz w:val="20"/>
                <w:szCs w:val="20"/>
              </w:rPr>
              <w:t xml:space="preserve">Bilgi teknolojilerini başlangıç düzeyinde kullanabilme. </w:t>
            </w:r>
          </w:p>
          <w:p w:rsidR="002C6CAD" w:rsidRDefault="002C6CAD" w:rsidP="002C6CAD">
            <w:pPr>
              <w:numPr>
                <w:ilvl w:val="0"/>
                <w:numId w:val="78"/>
              </w:numPr>
              <w:jc w:val="left"/>
              <w:rPr>
                <w:sz w:val="20"/>
                <w:szCs w:val="20"/>
              </w:rPr>
            </w:pPr>
            <w:r>
              <w:rPr>
                <w:sz w:val="20"/>
                <w:szCs w:val="20"/>
              </w:rPr>
              <w:t xml:space="preserve">Microsoft Office programlarını tanıma ve temel işlemleri gerçekleştirebilme. </w:t>
            </w:r>
          </w:p>
          <w:p w:rsidR="002C6CAD" w:rsidRDefault="002C6CAD" w:rsidP="002C6CAD">
            <w:pPr>
              <w:numPr>
                <w:ilvl w:val="0"/>
                <w:numId w:val="78"/>
              </w:numPr>
              <w:jc w:val="left"/>
              <w:rPr>
                <w:sz w:val="20"/>
                <w:szCs w:val="20"/>
              </w:rPr>
            </w:pPr>
            <w:r>
              <w:rPr>
                <w:sz w:val="20"/>
                <w:szCs w:val="20"/>
              </w:rPr>
              <w:t>Bilgi teknolojileri aracılığıyla dış dünya ile iletişim kurabilme.</w:t>
            </w:r>
          </w:p>
          <w:p w:rsidR="00B07257" w:rsidRPr="005111B1" w:rsidRDefault="00B07257" w:rsidP="00B07257">
            <w:pPr>
              <w:ind w:left="357"/>
              <w:jc w:val="left"/>
              <w:rPr>
                <w:rFonts w:ascii="Times New Roman" w:hAnsi="Times New Roman" w:cs="Times New Roman"/>
              </w:rPr>
            </w:pPr>
          </w:p>
        </w:tc>
      </w:tr>
      <w:tr w:rsidR="00B07257" w:rsidRPr="005111B1"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TEMEL DERS KİTABI</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2C6CAD">
            <w:pPr>
              <w:jc w:val="left"/>
              <w:rPr>
                <w:rFonts w:ascii="Times New Roman" w:hAnsi="Times New Roman" w:cs="Times New Roman"/>
              </w:rPr>
            </w:pPr>
          </w:p>
        </w:tc>
      </w:tr>
      <w:tr w:rsidR="00B07257" w:rsidRPr="005111B1" w:rsidTr="00B07257">
        <w:trPr>
          <w:trHeight w:val="54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B07257">
            <w:pPr>
              <w:jc w:val="left"/>
              <w:rPr>
                <w:rFonts w:ascii="Times New Roman" w:hAnsi="Times New Roman" w:cs="Times New Roman"/>
                <w:b/>
              </w:rPr>
            </w:pPr>
          </w:p>
          <w:p w:rsidR="00B07257" w:rsidRPr="005111B1" w:rsidRDefault="00B07257" w:rsidP="00B07257">
            <w:pPr>
              <w:ind w:left="360"/>
              <w:jc w:val="left"/>
              <w:rPr>
                <w:rFonts w:ascii="Times New Roman" w:hAnsi="Times New Roman" w:cs="Times New Roman"/>
                <w:color w:val="000000"/>
              </w:rPr>
            </w:pPr>
          </w:p>
        </w:tc>
      </w:tr>
      <w:tr w:rsidR="00B07257" w:rsidRPr="005111B1"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B07257" w:rsidRPr="005111B1" w:rsidRDefault="00B07257" w:rsidP="00B07257">
            <w:pPr>
              <w:jc w:val="left"/>
              <w:rPr>
                <w:rFonts w:ascii="Times New Roman" w:hAnsi="Times New Roman" w:cs="Times New Roman"/>
                <w:b/>
                <w:bCs/>
                <w:sz w:val="20"/>
                <w:szCs w:val="20"/>
              </w:rPr>
            </w:pPr>
            <w:r w:rsidRPr="005111B1">
              <w:rPr>
                <w:rFonts w:ascii="Times New Roman" w:hAnsi="Times New Roman" w:cs="Times New Roman"/>
                <w:b/>
                <w:bCs/>
                <w:sz w:val="20"/>
                <w:szCs w:val="20"/>
              </w:rPr>
              <w:lastRenderedPageBreak/>
              <w:t>DERSTE GEREKLİ ARAÇ VE GEREÇLER</w:t>
            </w:r>
          </w:p>
        </w:tc>
        <w:tc>
          <w:tcPr>
            <w:tcW w:w="3165" w:type="pct"/>
            <w:gridSpan w:val="9"/>
            <w:tcBorders>
              <w:top w:val="single" w:sz="12" w:space="0" w:color="auto"/>
              <w:left w:val="single" w:sz="12" w:space="0" w:color="auto"/>
              <w:bottom w:val="single" w:sz="12" w:space="0" w:color="auto"/>
            </w:tcBorders>
          </w:tcPr>
          <w:p w:rsidR="00B07257" w:rsidRPr="005111B1" w:rsidRDefault="00B07257" w:rsidP="00B07257">
            <w:pPr>
              <w:jc w:val="left"/>
              <w:rPr>
                <w:rFonts w:ascii="Times New Roman" w:hAnsi="Times New Roman" w:cs="Times New Roman"/>
                <w:sz w:val="20"/>
                <w:szCs w:val="20"/>
              </w:rPr>
            </w:pPr>
          </w:p>
        </w:tc>
      </w:tr>
      <w:tr w:rsidR="002C6CAD" w:rsidRPr="005111B1" w:rsidTr="00B07257">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B07257">
            <w:pPr>
              <w:jc w:val="left"/>
              <w:rPr>
                <w:rFonts w:ascii="Times New Roman" w:hAnsi="Times New Roman" w:cs="Times New Roman"/>
                <w:b/>
                <w:bCs/>
                <w:sz w:val="20"/>
                <w:szCs w:val="20"/>
              </w:rPr>
            </w:pPr>
          </w:p>
        </w:tc>
        <w:tc>
          <w:tcPr>
            <w:tcW w:w="3165" w:type="pct"/>
            <w:gridSpan w:val="9"/>
            <w:tcBorders>
              <w:top w:val="single" w:sz="12" w:space="0" w:color="auto"/>
              <w:left w:val="single" w:sz="12" w:space="0" w:color="auto"/>
              <w:bottom w:val="single" w:sz="12" w:space="0" w:color="auto"/>
            </w:tcBorders>
          </w:tcPr>
          <w:p w:rsidR="002C6CAD" w:rsidRPr="005111B1" w:rsidRDefault="002C6CAD" w:rsidP="00B07257">
            <w:pPr>
              <w:jc w:val="left"/>
              <w:rPr>
                <w:rFonts w:ascii="Times New Roman" w:hAnsi="Times New Roman" w:cs="Times New Roman"/>
                <w:sz w:val="20"/>
                <w:szCs w:val="20"/>
              </w:rPr>
            </w:pPr>
          </w:p>
        </w:tc>
      </w:tr>
    </w:tbl>
    <w:p w:rsidR="00B07257" w:rsidRPr="005111B1" w:rsidRDefault="00B07257" w:rsidP="00B07257">
      <w:pPr>
        <w:jc w:val="left"/>
        <w:rPr>
          <w:rFonts w:ascii="Times New Roman" w:hAnsi="Times New Roman" w:cs="Times New Roman"/>
          <w:sz w:val="18"/>
          <w:szCs w:val="18"/>
        </w:rPr>
        <w:sectPr w:rsidR="00B07257" w:rsidRPr="005111B1">
          <w:pgSz w:w="11906" w:h="16838"/>
          <w:pgMar w:top="720" w:right="1134" w:bottom="720" w:left="1134" w:header="709" w:footer="709" w:gutter="0"/>
          <w:cols w:space="708"/>
        </w:sectPr>
      </w:pPr>
    </w:p>
    <w:p w:rsidR="002B7949" w:rsidRDefault="002B7949" w:rsidP="002B7949">
      <w:pPr>
        <w:tabs>
          <w:tab w:val="left" w:pos="7800"/>
        </w:tabs>
      </w:pPr>
      <w:r>
        <w:lastRenderedPageBreak/>
        <w:t xml:space="preserve">                        </w:t>
      </w:r>
    </w:p>
    <w:p w:rsidR="002B7949" w:rsidRDefault="002B7949" w:rsidP="002B7949">
      <w:pPr>
        <w:tabs>
          <w:tab w:val="left" w:pos="7800"/>
        </w:tabs>
      </w:pPr>
      <w:r>
        <w:tab/>
      </w:r>
      <w:r>
        <w:tab/>
      </w:r>
    </w:p>
    <w:p w:rsidR="002B7949" w:rsidRDefault="002B7949" w:rsidP="00920B36">
      <w:pPr>
        <w:tabs>
          <w:tab w:val="left" w:pos="7800"/>
        </w:tabs>
      </w:pPr>
    </w:p>
    <w:p w:rsidR="00920B36" w:rsidRDefault="00920B36" w:rsidP="00920B36">
      <w:pPr>
        <w:tabs>
          <w:tab w:val="left" w:pos="7800"/>
        </w:tabs>
      </w:pPr>
      <w:r>
        <w:t xml:space="preserve">                        </w:t>
      </w:r>
    </w:p>
    <w:p w:rsidR="002C6CAD" w:rsidRDefault="002C6CAD" w:rsidP="002C6CAD">
      <w:pPr>
        <w:tabs>
          <w:tab w:val="left" w:pos="7800"/>
        </w:tabs>
      </w:pPr>
      <w:r w:rsidRPr="00D64451">
        <w:rPr>
          <w:b/>
        </w:rPr>
        <w:tab/>
      </w:r>
      <w:r w:rsidRPr="00D64451">
        <w:rPr>
          <w:b/>
        </w:rPr>
        <w:tab/>
      </w:r>
      <w:r w:rsidRPr="00D64451">
        <w:rPr>
          <w:b/>
        </w:rPr>
        <w:tab/>
        <w:t>Tarih:</w:t>
      </w:r>
      <w:r>
        <w:t>29/06/2015</w:t>
      </w:r>
    </w:p>
    <w:p w:rsidR="002C6CAD" w:rsidRPr="005111B1" w:rsidRDefault="002C6CAD" w:rsidP="002C6CAD">
      <w:pPr>
        <w:jc w:val="left"/>
        <w:outlineLvl w:val="0"/>
        <w:rPr>
          <w:rFonts w:ascii="Times New Roman" w:hAnsi="Times New Roman" w:cs="Times New Roman"/>
          <w:b/>
          <w:bCs/>
          <w:sz w:val="28"/>
          <w:szCs w:val="28"/>
        </w:rPr>
      </w:pPr>
      <w:r w:rsidRPr="005111B1">
        <w:rPr>
          <w:rFonts w:ascii="Times New Roman" w:hAnsi="Times New Roman" w:cs="Times New Roman"/>
          <w:noProof/>
          <w:lang w:val="tr-TR" w:eastAsia="tr-TR"/>
        </w:rPr>
        <w:drawing>
          <wp:anchor distT="0" distB="0" distL="114300" distR="114300" simplePos="0" relativeHeight="251887616" behindDoc="1" locked="0" layoutInCell="1" allowOverlap="1" wp14:anchorId="77AAEFBA" wp14:editId="73BBAE93">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111B1">
        <w:rPr>
          <w:rFonts w:ascii="Times New Roman" w:hAnsi="Times New Roman" w:cs="Times New Roman"/>
          <w:b/>
          <w:bCs/>
          <w:sz w:val="28"/>
          <w:szCs w:val="28"/>
        </w:rPr>
        <w:t xml:space="preserve">    </w:t>
      </w:r>
      <w:bookmarkStart w:id="111" w:name="ingilizce2"/>
      <w:r w:rsidRPr="005111B1">
        <w:rPr>
          <w:rFonts w:ascii="Times New Roman" w:hAnsi="Times New Roman" w:cs="Times New Roman"/>
          <w:b/>
          <w:bCs/>
          <w:sz w:val="28"/>
          <w:szCs w:val="28"/>
        </w:rPr>
        <w:t>ESOGÜ</w:t>
      </w:r>
      <w:bookmarkEnd w:id="111"/>
      <w:r w:rsidRPr="005111B1">
        <w:rPr>
          <w:rFonts w:ascii="Times New Roman" w:hAnsi="Times New Roman" w:cs="Times New Roman"/>
          <w:b/>
          <w:bCs/>
          <w:sz w:val="28"/>
          <w:szCs w:val="28"/>
        </w:rPr>
        <w:t xml:space="preserve"> İşletme Bölümü Ders Bilgi Formu</w:t>
      </w:r>
    </w:p>
    <w:p w:rsidR="002C6CAD" w:rsidRPr="005111B1" w:rsidRDefault="002C6CAD" w:rsidP="002C6CAD">
      <w:pPr>
        <w:jc w:val="left"/>
        <w:outlineLvl w:val="0"/>
        <w:rPr>
          <w:rFonts w:ascii="Times New Roman" w:hAnsi="Times New Roman" w:cs="Times New Roman"/>
          <w:b/>
          <w:bCs/>
        </w:rPr>
      </w:pPr>
    </w:p>
    <w:tbl>
      <w:tblP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C6CAD" w:rsidRPr="005111B1" w:rsidTr="001F6BA4">
        <w:tc>
          <w:tcPr>
            <w:tcW w:w="1167" w:type="dxa"/>
            <w:vAlign w:val="center"/>
          </w:tcPr>
          <w:p w:rsidR="002C6CAD" w:rsidRPr="005111B1" w:rsidRDefault="002C6CAD" w:rsidP="001F6BA4">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DÖNEM</w:t>
            </w:r>
          </w:p>
        </w:tc>
        <w:tc>
          <w:tcPr>
            <w:tcW w:w="1527" w:type="dxa"/>
            <w:vAlign w:val="center"/>
          </w:tcPr>
          <w:p w:rsidR="002C6CAD" w:rsidRPr="005111B1" w:rsidRDefault="002C6CAD" w:rsidP="001F6BA4">
            <w:pPr>
              <w:jc w:val="left"/>
              <w:outlineLvl w:val="0"/>
              <w:rPr>
                <w:rFonts w:ascii="Times New Roman" w:hAnsi="Times New Roman" w:cs="Times New Roman"/>
                <w:sz w:val="20"/>
                <w:szCs w:val="20"/>
              </w:rPr>
            </w:pPr>
            <w:r w:rsidRPr="005111B1">
              <w:rPr>
                <w:rFonts w:ascii="Times New Roman" w:hAnsi="Times New Roman" w:cs="Times New Roman"/>
                <w:sz w:val="20"/>
                <w:szCs w:val="20"/>
              </w:rPr>
              <w:t xml:space="preserve"> BAHAR</w:t>
            </w:r>
          </w:p>
        </w:tc>
      </w:tr>
    </w:tbl>
    <w:p w:rsidR="002C6CAD" w:rsidRPr="005111B1" w:rsidRDefault="002C6CAD" w:rsidP="002C6CAD">
      <w:pPr>
        <w:jc w:val="left"/>
        <w:outlineLvl w:val="0"/>
        <w:rPr>
          <w:rFonts w:ascii="Times New Roman" w:hAnsi="Times New Roman" w:cs="Times New Roman"/>
          <w:b/>
          <w:bCs/>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C6CAD" w:rsidRPr="005111B1" w:rsidTr="001F6BA4">
        <w:tc>
          <w:tcPr>
            <w:tcW w:w="1668" w:type="dxa"/>
            <w:vAlign w:val="center"/>
          </w:tcPr>
          <w:p w:rsidR="002C6CAD" w:rsidRPr="005111B1" w:rsidRDefault="002C6CAD" w:rsidP="001F6BA4">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KODU</w:t>
            </w:r>
          </w:p>
        </w:tc>
        <w:tc>
          <w:tcPr>
            <w:tcW w:w="2760" w:type="dxa"/>
            <w:vAlign w:val="center"/>
          </w:tcPr>
          <w:p w:rsidR="002C6CAD" w:rsidRPr="005111B1" w:rsidRDefault="002C6CAD" w:rsidP="001F6BA4">
            <w:pPr>
              <w:jc w:val="left"/>
              <w:outlineLvl w:val="0"/>
              <w:rPr>
                <w:rFonts w:ascii="Times New Roman" w:hAnsi="Times New Roman" w:cs="Times New Roman"/>
                <w:b/>
              </w:rPr>
            </w:pPr>
            <w:r>
              <w:t>131212130</w:t>
            </w:r>
          </w:p>
        </w:tc>
        <w:tc>
          <w:tcPr>
            <w:tcW w:w="1560" w:type="dxa"/>
            <w:vAlign w:val="center"/>
          </w:tcPr>
          <w:p w:rsidR="002C6CAD" w:rsidRPr="005111B1" w:rsidRDefault="002C6CAD" w:rsidP="001F6BA4">
            <w:pPr>
              <w:jc w:val="left"/>
              <w:outlineLvl w:val="0"/>
              <w:rPr>
                <w:rFonts w:ascii="Times New Roman" w:hAnsi="Times New Roman" w:cs="Times New Roman"/>
                <w:b/>
                <w:bCs/>
                <w:sz w:val="20"/>
                <w:szCs w:val="20"/>
              </w:rPr>
            </w:pPr>
            <w:r w:rsidRPr="005111B1">
              <w:rPr>
                <w:rFonts w:ascii="Times New Roman" w:hAnsi="Times New Roman" w:cs="Times New Roman"/>
                <w:b/>
                <w:bCs/>
                <w:sz w:val="20"/>
                <w:szCs w:val="20"/>
              </w:rPr>
              <w:t>DERSİN ADI</w:t>
            </w:r>
          </w:p>
        </w:tc>
        <w:tc>
          <w:tcPr>
            <w:tcW w:w="4185" w:type="dxa"/>
            <w:vAlign w:val="center"/>
          </w:tcPr>
          <w:p w:rsidR="002C6CAD" w:rsidRPr="005111B1" w:rsidRDefault="002C6CAD" w:rsidP="001F6BA4">
            <w:pPr>
              <w:jc w:val="left"/>
              <w:outlineLvl w:val="0"/>
              <w:rPr>
                <w:rFonts w:ascii="Times New Roman" w:hAnsi="Times New Roman" w:cs="Times New Roman"/>
                <w:sz w:val="20"/>
                <w:szCs w:val="20"/>
              </w:rPr>
            </w:pPr>
            <w:r>
              <w:rPr>
                <w:rFonts w:ascii="Times New Roman" w:hAnsi="Times New Roman" w:cs="Times New Roman"/>
                <w:b/>
                <w:lang w:val="en-GB"/>
              </w:rPr>
              <w:t>İngilizce II</w:t>
            </w:r>
          </w:p>
        </w:tc>
      </w:tr>
    </w:tbl>
    <w:p w:rsidR="002C6CAD" w:rsidRPr="005111B1" w:rsidRDefault="002C6CAD" w:rsidP="002C6CAD">
      <w:pPr>
        <w:jc w:val="left"/>
        <w:outlineLvl w:val="0"/>
        <w:rPr>
          <w:rFonts w:ascii="Times New Roman" w:hAnsi="Times New Roman" w:cs="Times New Roman"/>
          <w:sz w:val="20"/>
          <w:szCs w:val="20"/>
        </w:rPr>
      </w:pPr>
      <w:r w:rsidRPr="005111B1">
        <w:rPr>
          <w:rFonts w:ascii="Times New Roman" w:hAnsi="Times New Roman" w:cs="Times New Roman"/>
          <w:b/>
          <w:bCs/>
          <w:sz w:val="20"/>
          <w:szCs w:val="20"/>
        </w:rPr>
        <w:t xml:space="preserve">                                                   </w:t>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r>
      <w:r w:rsidRPr="005111B1">
        <w:rPr>
          <w:rFonts w:ascii="Times New Roman" w:hAnsi="Times New Roman" w:cs="Times New Roman"/>
          <w:b/>
          <w:bCs/>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9"/>
        <w:gridCol w:w="564"/>
        <w:gridCol w:w="210"/>
        <w:gridCol w:w="1067"/>
        <w:gridCol w:w="760"/>
        <w:gridCol w:w="44"/>
        <w:gridCol w:w="635"/>
        <w:gridCol w:w="829"/>
        <w:gridCol w:w="486"/>
        <w:gridCol w:w="161"/>
        <w:gridCol w:w="109"/>
        <w:gridCol w:w="1941"/>
        <w:gridCol w:w="552"/>
        <w:gridCol w:w="1524"/>
      </w:tblGrid>
      <w:tr w:rsidR="002C6CAD" w:rsidRPr="005111B1" w:rsidTr="001F6BA4">
        <w:trPr>
          <w:trHeight w:val="383"/>
        </w:trPr>
        <w:tc>
          <w:tcPr>
            <w:tcW w:w="524" w:type="pct"/>
            <w:vMerge w:val="restart"/>
            <w:tcBorders>
              <w:top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18"/>
                <w:szCs w:val="18"/>
              </w:rPr>
            </w:pPr>
            <w:r w:rsidRPr="005111B1">
              <w:rPr>
                <w:rFonts w:ascii="Times New Roman" w:hAnsi="Times New Roman" w:cs="Times New Roman"/>
                <w:b/>
                <w:bCs/>
                <w:sz w:val="18"/>
                <w:szCs w:val="18"/>
              </w:rPr>
              <w:t>YARIYIL</w:t>
            </w:r>
          </w:p>
          <w:p w:rsidR="002C6CAD" w:rsidRPr="005111B1" w:rsidRDefault="002C6CAD" w:rsidP="001F6BA4">
            <w:pPr>
              <w:jc w:val="left"/>
              <w:rPr>
                <w:rFonts w:ascii="Times New Roman" w:hAnsi="Times New Roman" w:cs="Times New Roman"/>
                <w:sz w:val="20"/>
                <w:szCs w:val="20"/>
              </w:rPr>
            </w:pPr>
          </w:p>
        </w:tc>
        <w:tc>
          <w:tcPr>
            <w:tcW w:w="1653" w:type="pct"/>
            <w:gridSpan w:val="6"/>
            <w:tcBorders>
              <w:top w:val="single" w:sz="12" w:space="0" w:color="auto"/>
              <w:left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HAFTALIK DERS SAATİ</w:t>
            </w:r>
          </w:p>
        </w:tc>
        <w:tc>
          <w:tcPr>
            <w:tcW w:w="2822" w:type="pct"/>
            <w:gridSpan w:val="7"/>
            <w:tcBorders>
              <w:top w:val="single" w:sz="12" w:space="0" w:color="auto"/>
              <w:lef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w:t>
            </w:r>
          </w:p>
        </w:tc>
      </w:tr>
      <w:tr w:rsidR="002C6CAD" w:rsidRPr="005111B1" w:rsidTr="001F6BA4">
        <w:trPr>
          <w:trHeight w:val="382"/>
        </w:trPr>
        <w:tc>
          <w:tcPr>
            <w:tcW w:w="524" w:type="pct"/>
            <w:vMerge/>
            <w:tcBorders>
              <w:right w:val="single" w:sz="12" w:space="0" w:color="auto"/>
            </w:tcBorders>
          </w:tcPr>
          <w:p w:rsidR="002C6CAD" w:rsidRPr="005111B1" w:rsidRDefault="002C6CAD" w:rsidP="001F6BA4">
            <w:pPr>
              <w:jc w:val="left"/>
              <w:rPr>
                <w:rFonts w:ascii="Times New Roman" w:hAnsi="Times New Roman" w:cs="Times New Roman"/>
                <w:b/>
                <w:bCs/>
                <w:sz w:val="20"/>
                <w:szCs w:val="20"/>
              </w:rPr>
            </w:pPr>
          </w:p>
        </w:tc>
        <w:tc>
          <w:tcPr>
            <w:tcW w:w="390" w:type="pct"/>
            <w:gridSpan w:val="2"/>
            <w:tcBorders>
              <w:lef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Teorik</w:t>
            </w:r>
          </w:p>
        </w:tc>
        <w:tc>
          <w:tcPr>
            <w:tcW w:w="538" w:type="pct"/>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Uygulama</w:t>
            </w:r>
          </w:p>
        </w:tc>
        <w:tc>
          <w:tcPr>
            <w:tcW w:w="725" w:type="pct"/>
            <w:gridSpan w:val="3"/>
            <w:tcBorders>
              <w:right w:val="single" w:sz="12" w:space="0" w:color="auto"/>
            </w:tcBorders>
            <w:vAlign w:val="center"/>
          </w:tcPr>
          <w:p w:rsidR="002C6CAD" w:rsidRPr="005111B1" w:rsidRDefault="002C6CAD" w:rsidP="001F6BA4">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Laboratuar</w:t>
            </w:r>
          </w:p>
        </w:tc>
        <w:tc>
          <w:tcPr>
            <w:tcW w:w="418" w:type="pct"/>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Kredisi</w:t>
            </w:r>
          </w:p>
        </w:tc>
        <w:tc>
          <w:tcPr>
            <w:tcW w:w="326" w:type="pct"/>
            <w:gridSpan w:val="2"/>
            <w:vAlign w:val="center"/>
          </w:tcPr>
          <w:p w:rsidR="002C6CAD" w:rsidRPr="005111B1" w:rsidRDefault="002C6CAD" w:rsidP="001F6BA4">
            <w:pPr>
              <w:ind w:left="-111" w:right="-108"/>
              <w:jc w:val="left"/>
              <w:rPr>
                <w:rFonts w:ascii="Times New Roman" w:hAnsi="Times New Roman" w:cs="Times New Roman"/>
                <w:b/>
                <w:bCs/>
                <w:sz w:val="20"/>
                <w:szCs w:val="20"/>
              </w:rPr>
            </w:pPr>
            <w:r w:rsidRPr="005111B1">
              <w:rPr>
                <w:rFonts w:ascii="Times New Roman" w:hAnsi="Times New Roman" w:cs="Times New Roman"/>
                <w:b/>
                <w:bCs/>
                <w:sz w:val="20"/>
                <w:szCs w:val="20"/>
              </w:rPr>
              <w:t>AKTS</w:t>
            </w:r>
          </w:p>
        </w:tc>
        <w:tc>
          <w:tcPr>
            <w:tcW w:w="1310" w:type="pct"/>
            <w:gridSpan w:val="3"/>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TÜRÜ</w:t>
            </w:r>
          </w:p>
        </w:tc>
        <w:tc>
          <w:tcPr>
            <w:tcW w:w="768" w:type="pct"/>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DİLİ</w:t>
            </w:r>
          </w:p>
        </w:tc>
      </w:tr>
      <w:tr w:rsidR="002C6CAD" w:rsidRPr="005111B1" w:rsidTr="001F6BA4">
        <w:trPr>
          <w:trHeight w:val="367"/>
        </w:trPr>
        <w:tc>
          <w:tcPr>
            <w:tcW w:w="524" w:type="pct"/>
            <w:tcBorders>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rPr>
            </w:pPr>
            <w:r>
              <w:rPr>
                <w:rFonts w:ascii="Times New Roman" w:hAnsi="Times New Roman" w:cs="Times New Roman"/>
              </w:rPr>
              <w:t>2</w:t>
            </w:r>
          </w:p>
        </w:tc>
        <w:tc>
          <w:tcPr>
            <w:tcW w:w="390" w:type="pct"/>
            <w:gridSpan w:val="2"/>
            <w:tcBorders>
              <w:left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538" w:type="pct"/>
            <w:tcBorders>
              <w:bottom w:val="single" w:sz="12" w:space="0" w:color="auto"/>
            </w:tcBorders>
            <w:vAlign w:val="center"/>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725" w:type="pct"/>
            <w:gridSpan w:val="3"/>
            <w:tcBorders>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418" w:type="pct"/>
            <w:tcBorders>
              <w:bottom w:val="single" w:sz="12" w:space="0" w:color="auto"/>
            </w:tcBorders>
            <w:vAlign w:val="center"/>
          </w:tcPr>
          <w:p w:rsidR="002C6CAD" w:rsidRPr="005111B1" w:rsidRDefault="002C6CAD" w:rsidP="001F6BA4">
            <w:pPr>
              <w:jc w:val="left"/>
              <w:rPr>
                <w:rFonts w:ascii="Times New Roman" w:hAnsi="Times New Roman" w:cs="Times New Roman"/>
              </w:rPr>
            </w:pPr>
            <w:r>
              <w:rPr>
                <w:rFonts w:ascii="Times New Roman" w:hAnsi="Times New Roman" w:cs="Times New Roman"/>
              </w:rPr>
              <w:t xml:space="preserve"> 0</w:t>
            </w:r>
          </w:p>
        </w:tc>
        <w:tc>
          <w:tcPr>
            <w:tcW w:w="326" w:type="pct"/>
            <w:gridSpan w:val="2"/>
            <w:tcBorders>
              <w:bottom w:val="single" w:sz="12" w:space="0" w:color="auto"/>
            </w:tcBorders>
            <w:vAlign w:val="center"/>
          </w:tcPr>
          <w:p w:rsidR="002C6CAD" w:rsidRPr="005111B1" w:rsidRDefault="002C6CAD" w:rsidP="001F6BA4">
            <w:pPr>
              <w:jc w:val="left"/>
              <w:rPr>
                <w:rFonts w:ascii="Times New Roman" w:hAnsi="Times New Roman" w:cs="Times New Roman"/>
              </w:rPr>
            </w:pPr>
            <w:r>
              <w:rPr>
                <w:rFonts w:ascii="Times New Roman" w:hAnsi="Times New Roman" w:cs="Times New Roman"/>
              </w:rPr>
              <w:t>3</w:t>
            </w:r>
            <w:r w:rsidRPr="005111B1">
              <w:rPr>
                <w:rFonts w:ascii="Times New Roman" w:hAnsi="Times New Roman" w:cs="Times New Roman"/>
              </w:rPr>
              <w:t xml:space="preserve"> </w:t>
            </w:r>
          </w:p>
        </w:tc>
        <w:tc>
          <w:tcPr>
            <w:tcW w:w="1310" w:type="pct"/>
            <w:gridSpan w:val="3"/>
            <w:tcBorders>
              <w:bottom w:val="single" w:sz="12" w:space="0" w:color="auto"/>
            </w:tcBorders>
            <w:vAlign w:val="center"/>
          </w:tcPr>
          <w:p w:rsidR="002C6CAD" w:rsidRPr="005111B1" w:rsidRDefault="002C6CAD" w:rsidP="001F6BA4">
            <w:pPr>
              <w:jc w:val="left"/>
              <w:rPr>
                <w:rFonts w:ascii="Times New Roman" w:hAnsi="Times New Roman" w:cs="Times New Roman"/>
                <w:vertAlign w:val="superscript"/>
              </w:rPr>
            </w:pPr>
            <w:r w:rsidRPr="005111B1">
              <w:rPr>
                <w:rFonts w:ascii="Times New Roman" w:hAnsi="Times New Roman" w:cs="Times New Roman"/>
                <w:vertAlign w:val="superscript"/>
              </w:rPr>
              <w:t>ZORUNLU (x)  SEÇMELİ ()</w:t>
            </w:r>
          </w:p>
        </w:tc>
        <w:tc>
          <w:tcPr>
            <w:tcW w:w="768" w:type="pct"/>
            <w:tcBorders>
              <w:bottom w:val="single" w:sz="12" w:space="0" w:color="auto"/>
            </w:tcBorders>
          </w:tcPr>
          <w:p w:rsidR="002C6CAD" w:rsidRPr="005111B1" w:rsidRDefault="002C6CAD" w:rsidP="001F6BA4">
            <w:pPr>
              <w:jc w:val="left"/>
              <w:rPr>
                <w:rFonts w:ascii="Times New Roman" w:hAnsi="Times New Roman" w:cs="Times New Roman"/>
                <w:vertAlign w:val="superscript"/>
              </w:rPr>
            </w:pPr>
            <w:r w:rsidRPr="005111B1">
              <w:rPr>
                <w:rFonts w:ascii="Times New Roman" w:hAnsi="Times New Roman" w:cs="Times New Roman"/>
                <w:vertAlign w:val="superscript"/>
              </w:rPr>
              <w:t>Türkçe</w:t>
            </w:r>
          </w:p>
        </w:tc>
      </w:tr>
      <w:tr w:rsidR="002C6CAD" w:rsidRPr="005111B1" w:rsidTr="001F6BA4">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KATEGORİSİ</w:t>
            </w:r>
          </w:p>
        </w:tc>
      </w:tr>
      <w:tr w:rsidR="002C6CAD" w:rsidRPr="005111B1" w:rsidTr="001F6BA4">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sz w:val="20"/>
                <w:szCs w:val="20"/>
              </w:rPr>
              <w:t>Destek Dersleri</w:t>
            </w:r>
          </w:p>
        </w:tc>
        <w:tc>
          <w:tcPr>
            <w:tcW w:w="1049" w:type="pct"/>
            <w:gridSpan w:val="4"/>
            <w:tcBorders>
              <w:top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sz w:val="20"/>
                <w:szCs w:val="20"/>
              </w:rPr>
              <w:t>Temel Mesleki Dersler</w:t>
            </w:r>
          </w:p>
        </w:tc>
        <w:tc>
          <w:tcPr>
            <w:tcW w:w="983" w:type="pct"/>
            <w:gridSpan w:val="3"/>
            <w:tcBorders>
              <w:top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sz w:val="20"/>
                <w:szCs w:val="20"/>
              </w:rPr>
              <w:t>Uzmanlık / Alan Dersleri</w:t>
            </w:r>
          </w:p>
        </w:tc>
        <w:tc>
          <w:tcPr>
            <w:tcW w:w="1114" w:type="pct"/>
            <w:gridSpan w:val="3"/>
            <w:tcBorders>
              <w:top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sz w:val="20"/>
                <w:szCs w:val="20"/>
              </w:rPr>
              <w:t>Beşerî, İletişim ve Yönetim Becerileri Dersleri</w:t>
            </w:r>
          </w:p>
        </w:tc>
        <w:tc>
          <w:tcPr>
            <w:tcW w:w="1046" w:type="pct"/>
            <w:gridSpan w:val="2"/>
            <w:tcBorders>
              <w:top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sz w:val="20"/>
                <w:szCs w:val="20"/>
              </w:rPr>
              <w:t>Aktarılabilir Beceri Dersleri</w:t>
            </w:r>
          </w:p>
        </w:tc>
      </w:tr>
      <w:tr w:rsidR="002C6CAD" w:rsidRPr="005111B1" w:rsidTr="001F6BA4">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2C6CAD" w:rsidRPr="005111B1" w:rsidRDefault="002C6CAD" w:rsidP="001F6BA4">
            <w:pPr>
              <w:jc w:val="left"/>
              <w:rPr>
                <w:rFonts w:ascii="Times New Roman" w:hAnsi="Times New Roman" w:cs="Times New Roman"/>
              </w:rPr>
            </w:pPr>
            <w:r>
              <w:rPr>
                <w:rFonts w:ascii="Times New Roman" w:hAnsi="Times New Roman" w:cs="Times New Roman"/>
              </w:rPr>
              <w:t>x</w:t>
            </w:r>
          </w:p>
        </w:tc>
        <w:tc>
          <w:tcPr>
            <w:tcW w:w="1049" w:type="pct"/>
            <w:gridSpan w:val="4"/>
            <w:tcBorders>
              <w:left w:val="single" w:sz="4" w:space="0" w:color="auto"/>
              <w:bottom w:val="single" w:sz="12" w:space="0" w:color="auto"/>
              <w:right w:val="single" w:sz="4" w:space="0" w:color="auto"/>
            </w:tcBorders>
          </w:tcPr>
          <w:p w:rsidR="002C6CAD" w:rsidRPr="005111B1" w:rsidRDefault="002C6CAD" w:rsidP="001F6BA4">
            <w:pPr>
              <w:jc w:val="left"/>
              <w:rPr>
                <w:rFonts w:ascii="Times New Roman" w:hAnsi="Times New Roman" w:cs="Times New Roman"/>
              </w:rPr>
            </w:pPr>
          </w:p>
        </w:tc>
        <w:tc>
          <w:tcPr>
            <w:tcW w:w="983" w:type="pct"/>
            <w:gridSpan w:val="3"/>
            <w:tcBorders>
              <w:left w:val="single" w:sz="4" w:space="0" w:color="auto"/>
              <w:bottom w:val="single" w:sz="12"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1114" w:type="pct"/>
            <w:gridSpan w:val="3"/>
            <w:tcBorders>
              <w:left w:val="single" w:sz="4" w:space="0" w:color="auto"/>
              <w:bottom w:val="single" w:sz="12" w:space="0" w:color="auto"/>
            </w:tcBorders>
          </w:tcPr>
          <w:p w:rsidR="002C6CAD" w:rsidRPr="005111B1" w:rsidRDefault="002C6CAD" w:rsidP="001F6BA4">
            <w:pPr>
              <w:jc w:val="left"/>
              <w:rPr>
                <w:rFonts w:ascii="Times New Roman" w:hAnsi="Times New Roman" w:cs="Times New Roman"/>
              </w:rPr>
            </w:pPr>
          </w:p>
        </w:tc>
        <w:tc>
          <w:tcPr>
            <w:tcW w:w="1046" w:type="pct"/>
            <w:gridSpan w:val="2"/>
            <w:tcBorders>
              <w:left w:val="single" w:sz="4" w:space="0" w:color="auto"/>
              <w:bottom w:val="single" w:sz="12" w:space="0" w:color="auto"/>
            </w:tcBorders>
          </w:tcPr>
          <w:p w:rsidR="002C6CAD" w:rsidRPr="005111B1" w:rsidRDefault="002C6CAD" w:rsidP="001F6BA4">
            <w:pPr>
              <w:jc w:val="left"/>
              <w:rPr>
                <w:rFonts w:ascii="Times New Roman" w:hAnsi="Times New Roman" w:cs="Times New Roman"/>
              </w:rPr>
            </w:pPr>
          </w:p>
        </w:tc>
      </w:tr>
      <w:tr w:rsidR="002C6CAD" w:rsidRPr="005111B1" w:rsidTr="001F6BA4">
        <w:trPr>
          <w:trHeight w:val="324"/>
        </w:trPr>
        <w:tc>
          <w:tcPr>
            <w:tcW w:w="5000" w:type="pct"/>
            <w:gridSpan w:val="14"/>
            <w:tcBorders>
              <w:top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DEĞERLENDİRME ÖLÇÜTLERİ</w:t>
            </w:r>
          </w:p>
        </w:tc>
      </w:tr>
      <w:tr w:rsidR="002C6CAD" w:rsidRPr="005111B1" w:rsidTr="001F6BA4">
        <w:tc>
          <w:tcPr>
            <w:tcW w:w="1835" w:type="pct"/>
            <w:gridSpan w:val="5"/>
            <w:vMerge w:val="restart"/>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İÇİ</w:t>
            </w:r>
          </w:p>
        </w:tc>
        <w:tc>
          <w:tcPr>
            <w:tcW w:w="1141" w:type="pct"/>
            <w:gridSpan w:val="6"/>
            <w:tcBorders>
              <w:top w:val="single" w:sz="12" w:space="0" w:color="auto"/>
              <w:left w:val="single" w:sz="12" w:space="0" w:color="auto"/>
              <w:bottom w:val="single" w:sz="8"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Faaliyet türü</w:t>
            </w:r>
          </w:p>
        </w:tc>
        <w:tc>
          <w:tcPr>
            <w:tcW w:w="1256" w:type="pct"/>
            <w:gridSpan w:val="2"/>
            <w:tcBorders>
              <w:top w:val="single" w:sz="12" w:space="0" w:color="auto"/>
              <w:bottom w:val="single" w:sz="8" w:space="0" w:color="auto"/>
              <w:right w:val="single" w:sz="8"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Sayı</w:t>
            </w:r>
          </w:p>
        </w:tc>
        <w:tc>
          <w:tcPr>
            <w:tcW w:w="768" w:type="pct"/>
            <w:tcBorders>
              <w:top w:val="single" w:sz="12" w:space="0" w:color="auto"/>
              <w:left w:val="single" w:sz="8" w:space="0" w:color="auto"/>
              <w:bottom w:val="single" w:sz="8"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w:t>
            </w: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I. Ara Sınav</w:t>
            </w:r>
          </w:p>
        </w:tc>
        <w:tc>
          <w:tcPr>
            <w:tcW w:w="1256" w:type="pct"/>
            <w:gridSpan w:val="2"/>
            <w:tcBorders>
              <w:top w:val="single" w:sz="8" w:space="0" w:color="auto"/>
              <w:right w:val="single" w:sz="8"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1 </w:t>
            </w:r>
          </w:p>
        </w:tc>
        <w:tc>
          <w:tcPr>
            <w:tcW w:w="768" w:type="pct"/>
            <w:tcBorders>
              <w:top w:val="single" w:sz="8" w:space="0" w:color="auto"/>
              <w:left w:val="single" w:sz="8" w:space="0" w:color="auto"/>
            </w:tcBorders>
          </w:tcPr>
          <w:p w:rsidR="002C6CAD" w:rsidRPr="005111B1" w:rsidRDefault="002C6CAD" w:rsidP="001F6BA4">
            <w:pPr>
              <w:jc w:val="left"/>
              <w:rPr>
                <w:rFonts w:ascii="Times New Roman" w:hAnsi="Times New Roman" w:cs="Times New Roman"/>
                <w:sz w:val="20"/>
                <w:szCs w:val="20"/>
                <w:highlight w:val="yellow"/>
              </w:rPr>
            </w:pPr>
            <w:r>
              <w:rPr>
                <w:rFonts w:ascii="Times New Roman" w:hAnsi="Times New Roman" w:cs="Times New Roman"/>
                <w:sz w:val="20"/>
                <w:szCs w:val="20"/>
              </w:rPr>
              <w:t>40</w:t>
            </w:r>
            <w:r w:rsidRPr="005111B1">
              <w:rPr>
                <w:rFonts w:ascii="Times New Roman" w:hAnsi="Times New Roman" w:cs="Times New Roman"/>
                <w:sz w:val="20"/>
                <w:szCs w:val="20"/>
              </w:rPr>
              <w:t xml:space="preserve"> </w:t>
            </w: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II. Ara Sınav</w:t>
            </w:r>
          </w:p>
        </w:tc>
        <w:tc>
          <w:tcPr>
            <w:tcW w:w="1256" w:type="pct"/>
            <w:gridSpan w:val="2"/>
            <w:tcBorders>
              <w:right w:val="single" w:sz="8"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2C6CAD" w:rsidRPr="005111B1" w:rsidRDefault="002C6CAD" w:rsidP="001F6BA4">
            <w:pPr>
              <w:jc w:val="left"/>
              <w:rPr>
                <w:rFonts w:ascii="Times New Roman" w:hAnsi="Times New Roman" w:cs="Times New Roman"/>
                <w:sz w:val="20"/>
                <w:szCs w:val="20"/>
                <w:highlight w:val="yellow"/>
              </w:rPr>
            </w:pP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Kısa Sınav</w:t>
            </w:r>
          </w:p>
        </w:tc>
        <w:tc>
          <w:tcPr>
            <w:tcW w:w="1256" w:type="pct"/>
            <w:gridSpan w:val="2"/>
            <w:tcBorders>
              <w:right w:val="single" w:sz="8" w:space="0" w:color="auto"/>
            </w:tcBorders>
          </w:tcPr>
          <w:p w:rsidR="002C6CAD" w:rsidRPr="005111B1" w:rsidRDefault="002C6CAD" w:rsidP="001F6BA4">
            <w:pPr>
              <w:jc w:val="left"/>
              <w:rPr>
                <w:rFonts w:ascii="Times New Roman" w:hAnsi="Times New Roman" w:cs="Times New Roman"/>
              </w:rPr>
            </w:pPr>
          </w:p>
        </w:tc>
        <w:tc>
          <w:tcPr>
            <w:tcW w:w="768" w:type="pct"/>
            <w:tcBorders>
              <w:left w:val="single" w:sz="8" w:space="0" w:color="auto"/>
            </w:tcBorders>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left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Ödev</w:t>
            </w:r>
          </w:p>
        </w:tc>
        <w:tc>
          <w:tcPr>
            <w:tcW w:w="1256" w:type="pct"/>
            <w:gridSpan w:val="2"/>
            <w:tcBorders>
              <w:right w:val="single" w:sz="8"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left w:val="single" w:sz="12" w:space="0" w:color="auto"/>
              <w:bottom w:val="single" w:sz="8"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Proje</w:t>
            </w:r>
          </w:p>
        </w:tc>
        <w:tc>
          <w:tcPr>
            <w:tcW w:w="1256" w:type="pct"/>
            <w:gridSpan w:val="2"/>
            <w:tcBorders>
              <w:bottom w:val="single" w:sz="8" w:space="0" w:color="auto"/>
              <w:right w:val="single" w:sz="8" w:space="0" w:color="auto"/>
            </w:tcBorders>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rPr>
              <w:t xml:space="preserve"> </w:t>
            </w:r>
          </w:p>
        </w:tc>
        <w:tc>
          <w:tcPr>
            <w:tcW w:w="768" w:type="pct"/>
            <w:tcBorders>
              <w:left w:val="single" w:sz="8" w:space="0" w:color="auto"/>
              <w:bottom w:val="single" w:sz="8" w:space="0" w:color="auto"/>
            </w:tcBorders>
          </w:tcPr>
          <w:p w:rsidR="002C6CAD" w:rsidRPr="005111B1" w:rsidRDefault="002C6CAD" w:rsidP="001F6BA4">
            <w:pPr>
              <w:jc w:val="left"/>
              <w:rPr>
                <w:rFonts w:ascii="Times New Roman" w:hAnsi="Times New Roman" w:cs="Times New Roman"/>
              </w:rPr>
            </w:pP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8"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Rapor</w:t>
            </w:r>
          </w:p>
        </w:tc>
        <w:tc>
          <w:tcPr>
            <w:tcW w:w="1256" w:type="pct"/>
            <w:gridSpan w:val="2"/>
            <w:tcBorders>
              <w:top w:val="single" w:sz="8" w:space="0" w:color="auto"/>
              <w:bottom w:val="single" w:sz="8" w:space="0" w:color="auto"/>
              <w:right w:val="single" w:sz="8" w:space="0" w:color="auto"/>
            </w:tcBorders>
          </w:tcPr>
          <w:p w:rsidR="002C6CAD" w:rsidRPr="005111B1" w:rsidRDefault="002C6CAD" w:rsidP="001F6BA4">
            <w:pPr>
              <w:jc w:val="left"/>
              <w:rPr>
                <w:rFonts w:ascii="Times New Roman" w:hAnsi="Times New Roman" w:cs="Times New Roman"/>
              </w:rPr>
            </w:pPr>
          </w:p>
        </w:tc>
        <w:tc>
          <w:tcPr>
            <w:tcW w:w="768" w:type="pct"/>
            <w:tcBorders>
              <w:top w:val="single" w:sz="8" w:space="0" w:color="auto"/>
              <w:left w:val="single" w:sz="8" w:space="0" w:color="auto"/>
              <w:bottom w:val="single" w:sz="8" w:space="0" w:color="auto"/>
            </w:tcBorders>
          </w:tcPr>
          <w:p w:rsidR="002C6CAD" w:rsidRPr="005111B1" w:rsidRDefault="002C6CAD" w:rsidP="001F6BA4">
            <w:pPr>
              <w:jc w:val="left"/>
              <w:rPr>
                <w:rFonts w:ascii="Times New Roman" w:hAnsi="Times New Roman" w:cs="Times New Roman"/>
              </w:rPr>
            </w:pPr>
          </w:p>
        </w:tc>
      </w:tr>
      <w:tr w:rsidR="002C6CAD" w:rsidRPr="005111B1" w:rsidTr="001F6BA4">
        <w:tc>
          <w:tcPr>
            <w:tcW w:w="1835" w:type="pct"/>
            <w:gridSpan w:val="5"/>
            <w:vMerge/>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1141" w:type="pct"/>
            <w:gridSpan w:val="6"/>
            <w:tcBorders>
              <w:top w:val="single" w:sz="8" w:space="0" w:color="auto"/>
              <w:left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Diğer (………)</w:t>
            </w:r>
          </w:p>
        </w:tc>
        <w:tc>
          <w:tcPr>
            <w:tcW w:w="1256" w:type="pct"/>
            <w:gridSpan w:val="2"/>
            <w:tcBorders>
              <w:top w:val="single" w:sz="8" w:space="0" w:color="auto"/>
              <w:bottom w:val="single" w:sz="12" w:space="0" w:color="auto"/>
              <w:right w:val="single" w:sz="8" w:space="0" w:color="auto"/>
            </w:tcBorders>
          </w:tcPr>
          <w:p w:rsidR="002C6CAD" w:rsidRPr="005111B1" w:rsidRDefault="002C6CAD" w:rsidP="001F6BA4">
            <w:pPr>
              <w:jc w:val="left"/>
              <w:rPr>
                <w:rFonts w:ascii="Times New Roman" w:hAnsi="Times New Roman" w:cs="Times New Roman"/>
              </w:rPr>
            </w:pPr>
          </w:p>
        </w:tc>
        <w:tc>
          <w:tcPr>
            <w:tcW w:w="768" w:type="pct"/>
            <w:tcBorders>
              <w:top w:val="single" w:sz="8" w:space="0" w:color="auto"/>
              <w:left w:val="single" w:sz="8" w:space="0" w:color="auto"/>
              <w:bottom w:val="single" w:sz="12" w:space="0" w:color="auto"/>
            </w:tcBorders>
          </w:tcPr>
          <w:p w:rsidR="002C6CAD" w:rsidRPr="005111B1" w:rsidRDefault="002C6CAD" w:rsidP="001F6BA4">
            <w:pPr>
              <w:jc w:val="left"/>
              <w:rPr>
                <w:rFonts w:ascii="Times New Roman" w:hAnsi="Times New Roman" w:cs="Times New Roman"/>
              </w:rPr>
            </w:pPr>
          </w:p>
        </w:tc>
      </w:tr>
      <w:tr w:rsidR="002C6CAD" w:rsidRPr="005111B1" w:rsidTr="001F6BA4">
        <w:trPr>
          <w:trHeight w:val="392"/>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YARIYIL SONU SINAVI</w:t>
            </w:r>
          </w:p>
        </w:tc>
        <w:tc>
          <w:tcPr>
            <w:tcW w:w="1141" w:type="pct"/>
            <w:gridSpan w:val="6"/>
            <w:tcBorders>
              <w:top w:val="single" w:sz="12" w:space="0" w:color="auto"/>
              <w:left w:val="single" w:sz="12" w:space="0" w:color="auto"/>
              <w:bottom w:val="single" w:sz="8" w:space="0" w:color="auto"/>
            </w:tcBorders>
          </w:tcPr>
          <w:p w:rsidR="002C6CAD" w:rsidRPr="005111B1" w:rsidRDefault="002C6CAD" w:rsidP="001F6BA4">
            <w:pPr>
              <w:jc w:val="left"/>
              <w:rPr>
                <w:rFonts w:ascii="Times New Roman" w:hAnsi="Times New Roman" w:cs="Times New Roman"/>
                <w:sz w:val="20"/>
                <w:szCs w:val="20"/>
              </w:rPr>
            </w:pPr>
          </w:p>
        </w:tc>
        <w:tc>
          <w:tcPr>
            <w:tcW w:w="1256" w:type="pct"/>
            <w:gridSpan w:val="2"/>
            <w:tcBorders>
              <w:top w:val="single" w:sz="12" w:space="0" w:color="auto"/>
              <w:bottom w:val="single" w:sz="8" w:space="0" w:color="auto"/>
              <w:right w:val="single" w:sz="8" w:space="0" w:color="auto"/>
            </w:tcBorders>
            <w:vAlign w:val="center"/>
          </w:tcPr>
          <w:p w:rsidR="002C6CAD" w:rsidRPr="005111B1" w:rsidRDefault="002C6CAD" w:rsidP="001F6BA4">
            <w:pPr>
              <w:jc w:val="left"/>
              <w:rPr>
                <w:rFonts w:ascii="Times New Roman" w:hAnsi="Times New Roman" w:cs="Times New Roman"/>
              </w:rPr>
            </w:pPr>
            <w:r w:rsidRPr="005111B1">
              <w:rPr>
                <w:rFonts w:ascii="Times New Roman" w:hAnsi="Times New Roman" w:cs="Times New Roman"/>
                <w:sz w:val="20"/>
                <w:szCs w:val="20"/>
              </w:rPr>
              <w:t xml:space="preserve">1 </w:t>
            </w:r>
          </w:p>
        </w:tc>
        <w:tc>
          <w:tcPr>
            <w:tcW w:w="768" w:type="pct"/>
            <w:tcBorders>
              <w:top w:val="single" w:sz="12" w:space="0" w:color="auto"/>
              <w:left w:val="single" w:sz="8" w:space="0" w:color="auto"/>
              <w:bottom w:val="single" w:sz="8" w:space="0" w:color="auto"/>
            </w:tcBorders>
            <w:vAlign w:val="center"/>
          </w:tcPr>
          <w:p w:rsidR="002C6CAD" w:rsidRPr="005111B1" w:rsidRDefault="002C6CAD" w:rsidP="001F6BA4">
            <w:pPr>
              <w:jc w:val="left"/>
              <w:rPr>
                <w:rFonts w:ascii="Times New Roman" w:hAnsi="Times New Roman" w:cs="Times New Roman"/>
              </w:rPr>
            </w:pPr>
            <w:r>
              <w:rPr>
                <w:rFonts w:ascii="Times New Roman" w:hAnsi="Times New Roman" w:cs="Times New Roman"/>
              </w:rPr>
              <w:t>6</w:t>
            </w:r>
            <w:r w:rsidRPr="005111B1">
              <w:rPr>
                <w:rFonts w:ascii="Times New Roman" w:hAnsi="Times New Roman" w:cs="Times New Roman"/>
              </w:rPr>
              <w:t xml:space="preserve">0 </w:t>
            </w:r>
          </w:p>
        </w:tc>
      </w:tr>
      <w:tr w:rsidR="002C6CAD" w:rsidRPr="005111B1" w:rsidTr="001F6BA4">
        <w:trPr>
          <w:trHeight w:val="447"/>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1F6BA4">
        <w:trPr>
          <w:trHeight w:val="447"/>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 KISA İÇERİĞİ</w:t>
            </w:r>
          </w:p>
        </w:tc>
        <w:tc>
          <w:tcPr>
            <w:tcW w:w="3165" w:type="pct"/>
            <w:gridSpan w:val="9"/>
            <w:tcBorders>
              <w:top w:val="single" w:sz="12" w:space="0" w:color="auto"/>
              <w:left w:val="single" w:sz="12" w:space="0" w:color="auto"/>
              <w:bottom w:val="single" w:sz="12" w:space="0" w:color="auto"/>
            </w:tcBorders>
          </w:tcPr>
          <w:p w:rsidR="002C6CAD" w:rsidRDefault="002C6CAD" w:rsidP="002C6CAD">
            <w:pPr>
              <w:jc w:val="both"/>
              <w:rPr>
                <w:sz w:val="20"/>
                <w:szCs w:val="20"/>
              </w:rPr>
            </w:pPr>
            <w:r>
              <w:rPr>
                <w:sz w:val="20"/>
                <w:szCs w:val="20"/>
              </w:rPr>
              <w:t xml:space="preserve">Dersin temel hedefi İngilizce’nin temel dil bilgisi kurallarını öğretmek ve konuşma,yazma,dinleme ve okuma becerileri kazandırmaktır. Dersin içeriği ise İngilizce’deki temel zamanlar ve kipler; isim ,sıfat, edat ve zarflar; şart cümleleri; isim fiiller; dolaylı anlatımlar; cümle dizini; sıfat  cümlecikleri  ve başlangıç ve orta seviyede kelime bilgisini kapsamaktadır. </w:t>
            </w:r>
          </w:p>
          <w:p w:rsidR="002C6CAD" w:rsidRPr="005111B1" w:rsidRDefault="002C6CAD" w:rsidP="001F6BA4">
            <w:pPr>
              <w:jc w:val="left"/>
              <w:rPr>
                <w:rFonts w:ascii="Times New Roman" w:hAnsi="Times New Roman" w:cs="Times New Roman"/>
                <w:sz w:val="20"/>
                <w:szCs w:val="20"/>
              </w:rPr>
            </w:pPr>
          </w:p>
        </w:tc>
      </w:tr>
      <w:tr w:rsidR="002C6CAD" w:rsidRPr="005111B1" w:rsidTr="001F6BA4">
        <w:trPr>
          <w:trHeight w:val="426"/>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 AMAÇLARI</w:t>
            </w:r>
          </w:p>
        </w:tc>
        <w:tc>
          <w:tcPr>
            <w:tcW w:w="3165" w:type="pct"/>
            <w:gridSpan w:val="9"/>
            <w:tcBorders>
              <w:top w:val="single" w:sz="12" w:space="0" w:color="auto"/>
              <w:left w:val="single" w:sz="12" w:space="0" w:color="auto"/>
              <w:bottom w:val="single" w:sz="12" w:space="0" w:color="auto"/>
            </w:tcBorders>
          </w:tcPr>
          <w:p w:rsidR="002C6CAD" w:rsidRDefault="002C6CAD" w:rsidP="001F6BA4">
            <w:pPr>
              <w:rPr>
                <w:sz w:val="20"/>
                <w:szCs w:val="20"/>
              </w:rPr>
            </w:pPr>
          </w:p>
          <w:p w:rsidR="002C6CAD" w:rsidRPr="005111B1" w:rsidRDefault="002C6CAD" w:rsidP="001F6BA4">
            <w:pPr>
              <w:jc w:val="left"/>
              <w:rPr>
                <w:rFonts w:ascii="Times New Roman" w:hAnsi="Times New Roman" w:cs="Times New Roman"/>
                <w:sz w:val="20"/>
                <w:szCs w:val="20"/>
              </w:rPr>
            </w:pPr>
          </w:p>
        </w:tc>
      </w:tr>
      <w:tr w:rsidR="002C6CAD" w:rsidRPr="005111B1" w:rsidTr="001F6BA4">
        <w:trPr>
          <w:trHeight w:val="518"/>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2C6CAD" w:rsidRPr="005111B1" w:rsidRDefault="002C6CAD" w:rsidP="001F6BA4">
            <w:pPr>
              <w:jc w:val="left"/>
              <w:rPr>
                <w:rFonts w:ascii="Times New Roman" w:hAnsi="Times New Roman" w:cs="Times New Roman"/>
                <w:sz w:val="20"/>
                <w:szCs w:val="20"/>
              </w:rPr>
            </w:pPr>
            <w:r w:rsidRPr="005111B1">
              <w:rPr>
                <w:rFonts w:ascii="Times New Roman" w:hAnsi="Times New Roman" w:cs="Times New Roman"/>
                <w:sz w:val="20"/>
                <w:szCs w:val="20"/>
              </w:rPr>
              <w:t xml:space="preserve"> </w:t>
            </w:r>
          </w:p>
        </w:tc>
      </w:tr>
      <w:tr w:rsidR="002C6CAD" w:rsidRPr="005111B1" w:rsidTr="001F6BA4">
        <w:trPr>
          <w:trHeight w:val="518"/>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DERSİN ÖĞRENİM ÇIKTILARI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80"/>
              </w:numPr>
              <w:jc w:val="left"/>
              <w:rPr>
                <w:sz w:val="20"/>
                <w:szCs w:val="20"/>
              </w:rPr>
            </w:pPr>
            <w:r>
              <w:rPr>
                <w:sz w:val="20"/>
                <w:szCs w:val="20"/>
              </w:rPr>
              <w:t>İngilizce temel dilbilgisi kurallarını kullanabilme</w:t>
            </w:r>
          </w:p>
          <w:p w:rsidR="002C6CAD" w:rsidRDefault="002C6CAD" w:rsidP="002C6CAD">
            <w:pPr>
              <w:numPr>
                <w:ilvl w:val="0"/>
                <w:numId w:val="80"/>
              </w:numPr>
              <w:jc w:val="left"/>
              <w:rPr>
                <w:sz w:val="20"/>
                <w:szCs w:val="20"/>
              </w:rPr>
            </w:pPr>
            <w:r>
              <w:rPr>
                <w:sz w:val="20"/>
                <w:szCs w:val="20"/>
              </w:rPr>
              <w:t>Hedef dili sınıf ortamında kullanabilme</w:t>
            </w:r>
          </w:p>
          <w:p w:rsidR="002C6CAD" w:rsidRDefault="002C6CAD" w:rsidP="002C6CAD">
            <w:pPr>
              <w:numPr>
                <w:ilvl w:val="0"/>
                <w:numId w:val="80"/>
              </w:numPr>
              <w:jc w:val="left"/>
              <w:rPr>
                <w:sz w:val="20"/>
                <w:szCs w:val="20"/>
              </w:rPr>
            </w:pPr>
            <w:r>
              <w:rPr>
                <w:sz w:val="20"/>
                <w:szCs w:val="20"/>
              </w:rPr>
              <w:t>İngilizce diyalogları anlayabilme</w:t>
            </w:r>
          </w:p>
          <w:p w:rsidR="002C6CAD" w:rsidRDefault="002C6CAD" w:rsidP="002C6CAD">
            <w:pPr>
              <w:numPr>
                <w:ilvl w:val="0"/>
                <w:numId w:val="80"/>
              </w:numPr>
              <w:jc w:val="left"/>
              <w:rPr>
                <w:sz w:val="20"/>
                <w:szCs w:val="20"/>
              </w:rPr>
            </w:pPr>
            <w:r>
              <w:rPr>
                <w:sz w:val="20"/>
                <w:szCs w:val="20"/>
              </w:rPr>
              <w:t>İngilizce bir metni okuyup anlayabilme</w:t>
            </w:r>
          </w:p>
          <w:p w:rsidR="002C6CAD" w:rsidRDefault="002C6CAD" w:rsidP="002C6CAD">
            <w:pPr>
              <w:numPr>
                <w:ilvl w:val="0"/>
                <w:numId w:val="80"/>
              </w:numPr>
              <w:jc w:val="left"/>
              <w:rPr>
                <w:sz w:val="20"/>
                <w:szCs w:val="20"/>
              </w:rPr>
            </w:pPr>
            <w:r>
              <w:rPr>
                <w:sz w:val="20"/>
                <w:szCs w:val="20"/>
              </w:rPr>
              <w:t>Hedef dili konuşan kişilerle iletişim kurabilme</w:t>
            </w:r>
          </w:p>
          <w:p w:rsidR="002C6CAD" w:rsidRDefault="002C6CAD" w:rsidP="002C6CAD">
            <w:pPr>
              <w:numPr>
                <w:ilvl w:val="0"/>
                <w:numId w:val="80"/>
              </w:numPr>
              <w:jc w:val="left"/>
              <w:rPr>
                <w:sz w:val="20"/>
                <w:szCs w:val="20"/>
              </w:rPr>
            </w:pPr>
            <w:r>
              <w:rPr>
                <w:sz w:val="20"/>
                <w:szCs w:val="20"/>
              </w:rPr>
              <w:t>Hedef dili kullanarak kendini yazılı olarak ifade edebilme</w:t>
            </w:r>
          </w:p>
          <w:p w:rsidR="002C6CAD" w:rsidRDefault="002C6CAD" w:rsidP="002C6CAD">
            <w:pPr>
              <w:rPr>
                <w:sz w:val="20"/>
                <w:szCs w:val="20"/>
              </w:rPr>
            </w:pPr>
          </w:p>
          <w:p w:rsidR="002C6CAD" w:rsidRDefault="002C6CAD" w:rsidP="002C6CAD">
            <w:pPr>
              <w:rPr>
                <w:sz w:val="20"/>
                <w:szCs w:val="20"/>
              </w:rPr>
            </w:pPr>
          </w:p>
          <w:p w:rsidR="002C6CAD" w:rsidRPr="005111B1" w:rsidRDefault="002C6CAD" w:rsidP="002C6CAD">
            <w:pPr>
              <w:ind w:left="720"/>
              <w:jc w:val="left"/>
              <w:rPr>
                <w:rFonts w:ascii="Times New Roman" w:hAnsi="Times New Roman" w:cs="Times New Roman"/>
              </w:rPr>
            </w:pPr>
          </w:p>
        </w:tc>
      </w:tr>
      <w:tr w:rsidR="002C6CAD" w:rsidRPr="005111B1" w:rsidTr="001F6BA4">
        <w:trPr>
          <w:trHeight w:val="54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lastRenderedPageBreak/>
              <w:t>TEMEL DERS KİTABI</w:t>
            </w:r>
          </w:p>
        </w:tc>
        <w:tc>
          <w:tcPr>
            <w:tcW w:w="3165" w:type="pct"/>
            <w:gridSpan w:val="9"/>
            <w:tcBorders>
              <w:top w:val="single" w:sz="12" w:space="0" w:color="auto"/>
              <w:left w:val="single" w:sz="12" w:space="0" w:color="auto"/>
              <w:bottom w:val="single" w:sz="12" w:space="0" w:color="auto"/>
            </w:tcBorders>
          </w:tcPr>
          <w:p w:rsidR="002C6CAD" w:rsidRDefault="002C6CAD" w:rsidP="002C6CAD">
            <w:pPr>
              <w:numPr>
                <w:ilvl w:val="0"/>
                <w:numId w:val="77"/>
              </w:numPr>
              <w:jc w:val="left"/>
              <w:rPr>
                <w:sz w:val="20"/>
                <w:szCs w:val="20"/>
              </w:rPr>
            </w:pPr>
            <w:r>
              <w:rPr>
                <w:sz w:val="20"/>
                <w:szCs w:val="20"/>
              </w:rPr>
              <w:t xml:space="preserve">Walker,E. &amp; Elsworth, S. (2000). </w:t>
            </w:r>
            <w:r>
              <w:rPr>
                <w:b/>
                <w:bCs/>
                <w:sz w:val="20"/>
                <w:szCs w:val="20"/>
              </w:rPr>
              <w:t>New Grammar Practice for Pre-Intermediate Students</w:t>
            </w:r>
            <w:r>
              <w:rPr>
                <w:sz w:val="20"/>
                <w:szCs w:val="20"/>
              </w:rPr>
              <w:t xml:space="preserve"> –Longman       : England 2.</w:t>
            </w:r>
          </w:p>
          <w:p w:rsidR="002C6CAD" w:rsidRDefault="002C6CAD" w:rsidP="002C6CAD">
            <w:pPr>
              <w:numPr>
                <w:ilvl w:val="0"/>
                <w:numId w:val="77"/>
              </w:numPr>
              <w:jc w:val="left"/>
              <w:rPr>
                <w:sz w:val="20"/>
                <w:szCs w:val="20"/>
              </w:rPr>
            </w:pPr>
            <w:r>
              <w:rPr>
                <w:sz w:val="20"/>
                <w:szCs w:val="20"/>
              </w:rPr>
              <w:t xml:space="preserve">Murphy, R. (1998). </w:t>
            </w:r>
            <w:r>
              <w:rPr>
                <w:b/>
                <w:bCs/>
                <w:sz w:val="20"/>
                <w:szCs w:val="20"/>
              </w:rPr>
              <w:t>English Grammar in Use</w:t>
            </w:r>
            <w:r>
              <w:rPr>
                <w:sz w:val="20"/>
                <w:szCs w:val="20"/>
              </w:rPr>
              <w:t>. Cambridge.</w:t>
            </w:r>
          </w:p>
          <w:p w:rsidR="002C6CAD" w:rsidRDefault="002C6CAD" w:rsidP="002C6CAD">
            <w:pPr>
              <w:numPr>
                <w:ilvl w:val="0"/>
                <w:numId w:val="77"/>
              </w:numPr>
              <w:jc w:val="left"/>
              <w:rPr>
                <w:sz w:val="20"/>
                <w:szCs w:val="20"/>
              </w:rPr>
            </w:pPr>
            <w:r>
              <w:rPr>
                <w:b/>
                <w:bCs/>
                <w:sz w:val="20"/>
                <w:szCs w:val="20"/>
              </w:rPr>
              <w:t>Dictionary of Contemprary English</w:t>
            </w:r>
            <w:r>
              <w:rPr>
                <w:sz w:val="20"/>
                <w:szCs w:val="20"/>
              </w:rPr>
              <w:t>, Longman.</w:t>
            </w:r>
          </w:p>
          <w:p w:rsidR="002C6CAD" w:rsidRPr="005111B1" w:rsidRDefault="002C6CAD" w:rsidP="001F6BA4">
            <w:pPr>
              <w:jc w:val="left"/>
              <w:rPr>
                <w:rFonts w:ascii="Times New Roman" w:hAnsi="Times New Roman" w:cs="Times New Roman"/>
              </w:rPr>
            </w:pPr>
          </w:p>
        </w:tc>
      </w:tr>
      <w:tr w:rsidR="002C6CAD" w:rsidRPr="005111B1" w:rsidTr="001F6BA4">
        <w:trPr>
          <w:trHeight w:val="54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YARDIMCI KAYNAKLAR</w:t>
            </w:r>
          </w:p>
        </w:tc>
        <w:tc>
          <w:tcPr>
            <w:tcW w:w="3165" w:type="pct"/>
            <w:gridSpan w:val="9"/>
            <w:tcBorders>
              <w:top w:val="single" w:sz="12" w:space="0" w:color="auto"/>
              <w:left w:val="single" w:sz="12" w:space="0" w:color="auto"/>
              <w:bottom w:val="single" w:sz="12" w:space="0" w:color="auto"/>
            </w:tcBorders>
          </w:tcPr>
          <w:p w:rsidR="002C6CAD" w:rsidRPr="005111B1" w:rsidRDefault="002C6CAD" w:rsidP="001F6BA4">
            <w:pPr>
              <w:jc w:val="left"/>
              <w:rPr>
                <w:rFonts w:ascii="Times New Roman" w:hAnsi="Times New Roman" w:cs="Times New Roman"/>
                <w:b/>
              </w:rPr>
            </w:pPr>
          </w:p>
          <w:p w:rsidR="002C6CAD" w:rsidRPr="005111B1" w:rsidRDefault="002C6CAD" w:rsidP="001F6BA4">
            <w:pPr>
              <w:ind w:left="360"/>
              <w:jc w:val="left"/>
              <w:rPr>
                <w:rFonts w:ascii="Times New Roman" w:hAnsi="Times New Roman" w:cs="Times New Roman"/>
                <w:color w:val="000000"/>
              </w:rPr>
            </w:pPr>
          </w:p>
        </w:tc>
      </w:tr>
      <w:tr w:rsidR="002C6CAD" w:rsidRPr="005111B1" w:rsidTr="001F6BA4">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r w:rsidRPr="005111B1">
              <w:rPr>
                <w:rFonts w:ascii="Times New Roman" w:hAnsi="Times New Roman" w:cs="Times New Roman"/>
                <w:b/>
                <w:bCs/>
                <w:sz w:val="20"/>
                <w:szCs w:val="20"/>
              </w:rPr>
              <w:t>DERSTE GEREKLİ ARAÇ VE GEREÇLER</w:t>
            </w:r>
          </w:p>
        </w:tc>
        <w:tc>
          <w:tcPr>
            <w:tcW w:w="3165" w:type="pct"/>
            <w:gridSpan w:val="9"/>
            <w:tcBorders>
              <w:top w:val="single" w:sz="12" w:space="0" w:color="auto"/>
              <w:left w:val="single" w:sz="12" w:space="0" w:color="auto"/>
              <w:bottom w:val="single" w:sz="12" w:space="0" w:color="auto"/>
            </w:tcBorders>
          </w:tcPr>
          <w:p w:rsidR="002C6CAD" w:rsidRPr="005111B1" w:rsidRDefault="002C6CAD" w:rsidP="001F6BA4">
            <w:pPr>
              <w:jc w:val="left"/>
              <w:rPr>
                <w:rFonts w:ascii="Times New Roman" w:hAnsi="Times New Roman" w:cs="Times New Roman"/>
                <w:sz w:val="20"/>
                <w:szCs w:val="20"/>
              </w:rPr>
            </w:pPr>
          </w:p>
        </w:tc>
      </w:tr>
      <w:tr w:rsidR="002C6CAD" w:rsidRPr="005111B1" w:rsidTr="001F6BA4">
        <w:trPr>
          <w:trHeight w:val="520"/>
        </w:trPr>
        <w:tc>
          <w:tcPr>
            <w:tcW w:w="1835" w:type="pct"/>
            <w:gridSpan w:val="5"/>
            <w:tcBorders>
              <w:top w:val="single" w:sz="12" w:space="0" w:color="auto"/>
              <w:bottom w:val="single" w:sz="12" w:space="0" w:color="auto"/>
              <w:right w:val="single" w:sz="12" w:space="0" w:color="auto"/>
            </w:tcBorders>
            <w:vAlign w:val="center"/>
          </w:tcPr>
          <w:p w:rsidR="002C6CAD" w:rsidRPr="005111B1" w:rsidRDefault="002C6CAD" w:rsidP="001F6BA4">
            <w:pPr>
              <w:jc w:val="left"/>
              <w:rPr>
                <w:rFonts w:ascii="Times New Roman" w:hAnsi="Times New Roman" w:cs="Times New Roman"/>
                <w:b/>
                <w:bCs/>
                <w:sz w:val="20"/>
                <w:szCs w:val="20"/>
              </w:rPr>
            </w:pPr>
          </w:p>
        </w:tc>
        <w:tc>
          <w:tcPr>
            <w:tcW w:w="3165" w:type="pct"/>
            <w:gridSpan w:val="9"/>
            <w:tcBorders>
              <w:top w:val="single" w:sz="12" w:space="0" w:color="auto"/>
              <w:left w:val="single" w:sz="12" w:space="0" w:color="auto"/>
              <w:bottom w:val="single" w:sz="12" w:space="0" w:color="auto"/>
            </w:tcBorders>
          </w:tcPr>
          <w:p w:rsidR="002C6CAD" w:rsidRPr="005111B1" w:rsidRDefault="002C6CAD" w:rsidP="001F6BA4">
            <w:pPr>
              <w:jc w:val="left"/>
              <w:rPr>
                <w:rFonts w:ascii="Times New Roman" w:hAnsi="Times New Roman" w:cs="Times New Roman"/>
                <w:sz w:val="20"/>
                <w:szCs w:val="20"/>
              </w:rPr>
            </w:pPr>
          </w:p>
        </w:tc>
      </w:tr>
    </w:tbl>
    <w:p w:rsidR="00920B36" w:rsidRDefault="00920B36" w:rsidP="00381428">
      <w:pPr>
        <w:tabs>
          <w:tab w:val="left" w:pos="7800"/>
        </w:tabs>
      </w:pPr>
    </w:p>
    <w:tbl>
      <w:tblPr>
        <w:tblW w:w="9948" w:type="dxa"/>
        <w:tblLook w:val="01E0" w:firstRow="1" w:lastRow="1" w:firstColumn="1" w:lastColumn="1" w:noHBand="0" w:noVBand="0"/>
      </w:tblPr>
      <w:tblGrid>
        <w:gridCol w:w="7171"/>
        <w:gridCol w:w="2777"/>
      </w:tblGrid>
      <w:tr w:rsidR="00381428" w:rsidTr="00773BB1">
        <w:trPr>
          <w:trHeight w:val="989"/>
        </w:trPr>
        <w:tc>
          <w:tcPr>
            <w:tcW w:w="7171" w:type="dxa"/>
          </w:tcPr>
          <w:p w:rsidR="005F666A" w:rsidRDefault="00381428" w:rsidP="005F666A">
            <w:pPr>
              <w:spacing w:line="360" w:lineRule="auto"/>
            </w:pPr>
            <w:r>
              <w:t xml:space="preserve"> </w:t>
            </w:r>
            <w:r w:rsidR="005F666A">
              <w:rPr>
                <w:b/>
                <w:bCs/>
              </w:rPr>
              <w:t>Dersin Öğretim Ü</w:t>
            </w:r>
            <w:r w:rsidR="005F666A" w:rsidRPr="00D64451">
              <w:rPr>
                <w:b/>
                <w:bCs/>
              </w:rPr>
              <w:t>ye</w:t>
            </w:r>
            <w:r w:rsidR="005F666A">
              <w:rPr>
                <w:b/>
                <w:bCs/>
              </w:rPr>
              <w:t>si</w:t>
            </w:r>
            <w:r w:rsidR="005F666A" w:rsidRPr="00D64451">
              <w:rPr>
                <w:b/>
                <w:bCs/>
              </w:rPr>
              <w:t>:</w:t>
            </w:r>
            <w:r w:rsidR="005F666A" w:rsidRPr="003320A5">
              <w:t xml:space="preserve">  </w:t>
            </w:r>
            <w:r w:rsidR="005F666A">
              <w:t xml:space="preserve"> </w:t>
            </w:r>
            <w:r w:rsidR="005F666A">
              <w:rPr>
                <w:i/>
              </w:rPr>
              <w:t>Öğretim Görevlisi Gürbüz Arslan</w:t>
            </w:r>
          </w:p>
          <w:p w:rsidR="005F666A" w:rsidRDefault="005F666A" w:rsidP="005F666A">
            <w:pPr>
              <w:tabs>
                <w:tab w:val="left" w:pos="7800"/>
              </w:tabs>
            </w:pPr>
            <w:r w:rsidRPr="00D64451">
              <w:rPr>
                <w:b/>
                <w:bCs/>
              </w:rPr>
              <w:t>Tarih:</w:t>
            </w:r>
            <w:r>
              <w:t xml:space="preserve"> 24-12-2011</w:t>
            </w:r>
          </w:p>
          <w:p w:rsidR="00381428" w:rsidRDefault="00381428" w:rsidP="00773BB1">
            <w:pPr>
              <w:tabs>
                <w:tab w:val="left" w:pos="7800"/>
              </w:tabs>
            </w:pPr>
          </w:p>
        </w:tc>
        <w:tc>
          <w:tcPr>
            <w:tcW w:w="2777" w:type="dxa"/>
          </w:tcPr>
          <w:p w:rsidR="00381428" w:rsidRDefault="00381428" w:rsidP="00773BB1">
            <w:pPr>
              <w:tabs>
                <w:tab w:val="left" w:pos="7800"/>
              </w:tabs>
            </w:pPr>
          </w:p>
          <w:p w:rsidR="00381428" w:rsidRDefault="00381428" w:rsidP="00773BB1">
            <w:pPr>
              <w:tabs>
                <w:tab w:val="left" w:pos="7800"/>
              </w:tabs>
            </w:pPr>
            <w:r>
              <w:t xml:space="preserve"> </w:t>
            </w:r>
          </w:p>
        </w:tc>
      </w:tr>
    </w:tbl>
    <w:p w:rsidR="00381428" w:rsidRDefault="00381428" w:rsidP="00381428">
      <w:pPr>
        <w:tabs>
          <w:tab w:val="left" w:pos="7800"/>
        </w:tabs>
      </w:pPr>
      <w:r>
        <w:t xml:space="preserve">                        </w:t>
      </w:r>
    </w:p>
    <w:p w:rsidR="00381428" w:rsidRDefault="00381428" w:rsidP="00381428">
      <w:pPr>
        <w:tabs>
          <w:tab w:val="left" w:pos="7800"/>
        </w:tabs>
      </w:pPr>
      <w:r>
        <w:tab/>
      </w:r>
      <w:r>
        <w:tab/>
      </w:r>
    </w:p>
    <w:p w:rsidR="005111B1" w:rsidRDefault="005111B1" w:rsidP="005111B1">
      <w:pPr>
        <w:tabs>
          <w:tab w:val="left" w:pos="7800"/>
        </w:tabs>
      </w:pPr>
    </w:p>
    <w:p w:rsidR="005111B1" w:rsidRDefault="005111B1" w:rsidP="005111B1">
      <w:pPr>
        <w:tabs>
          <w:tab w:val="left" w:pos="7800"/>
        </w:tabs>
      </w:pPr>
      <w:r>
        <w:tab/>
      </w:r>
      <w:r>
        <w:tab/>
      </w:r>
    </w:p>
    <w:p w:rsidR="007D720B" w:rsidRPr="001C4D78" w:rsidRDefault="007D720B" w:rsidP="001C4D78">
      <w:pPr>
        <w:jc w:val="left"/>
        <w:rPr>
          <w:rFonts w:ascii="Times New Roman" w:hAnsi="Times New Roman" w:cs="Times New Roman"/>
        </w:rPr>
      </w:pPr>
    </w:p>
    <w:sectPr w:rsidR="007D720B" w:rsidRPr="001C4D78" w:rsidSect="002B794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EA" w:rsidRDefault="00FD16EA">
      <w:r>
        <w:separator/>
      </w:r>
    </w:p>
  </w:endnote>
  <w:endnote w:type="continuationSeparator" w:id="0">
    <w:p w:rsidR="00FD16EA" w:rsidRDefault="00FD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EA" w:rsidRDefault="00FD16EA">
      <w:r>
        <w:separator/>
      </w:r>
    </w:p>
  </w:footnote>
  <w:footnote w:type="continuationSeparator" w:id="0">
    <w:p w:rsidR="00FD16EA" w:rsidRDefault="00FD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7" w:rsidRPr="00156567" w:rsidRDefault="00B07257" w:rsidP="00BC4579">
    <w:pPr>
      <w:outlineLvl w:val="0"/>
      <w:rPr>
        <w:rFonts w:ascii="Calibri" w:hAnsi="Calibri"/>
        <w:b/>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F83"/>
    <w:multiLevelType w:val="multilevel"/>
    <w:tmpl w:val="C8482C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E32ABB"/>
    <w:multiLevelType w:val="hybridMultilevel"/>
    <w:tmpl w:val="0282A830"/>
    <w:lvl w:ilvl="0" w:tplc="412C86BC">
      <w:start w:val="2"/>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95E9F"/>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372599D"/>
    <w:multiLevelType w:val="multilevel"/>
    <w:tmpl w:val="2E40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90FF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6ED694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79B7603"/>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0FB0168B"/>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02A3BF8"/>
    <w:multiLevelType w:val="multilevel"/>
    <w:tmpl w:val="BE7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C691A"/>
    <w:multiLevelType w:val="hybridMultilevel"/>
    <w:tmpl w:val="BD3E93C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12063111"/>
    <w:multiLevelType w:val="hybridMultilevel"/>
    <w:tmpl w:val="0860B326"/>
    <w:lvl w:ilvl="0" w:tplc="16B68A92">
      <w:start w:val="5"/>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D0E9C"/>
    <w:multiLevelType w:val="multilevel"/>
    <w:tmpl w:val="3B9E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C6BA1"/>
    <w:multiLevelType w:val="hybridMultilevel"/>
    <w:tmpl w:val="C5CC94F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15DA0759"/>
    <w:multiLevelType w:val="hybridMultilevel"/>
    <w:tmpl w:val="4392B804"/>
    <w:lvl w:ilvl="0" w:tplc="29A87FE6">
      <w:numFmt w:val="bullet"/>
      <w:lvlText w:val="-"/>
      <w:lvlJc w:val="left"/>
      <w:pPr>
        <w:ind w:left="390" w:hanging="360"/>
      </w:pPr>
      <w:rPr>
        <w:rFonts w:ascii="Times New Roman" w:eastAsia="Times New Roman" w:hAnsi="Times New Roman"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5"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15:restartNumberingAfterBreak="0">
    <w:nsid w:val="17B829BC"/>
    <w:multiLevelType w:val="hybridMultilevel"/>
    <w:tmpl w:val="8B745C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17BC449B"/>
    <w:multiLevelType w:val="hybridMultilevel"/>
    <w:tmpl w:val="87F6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195B5FDA"/>
    <w:multiLevelType w:val="hybridMultilevel"/>
    <w:tmpl w:val="7482262C"/>
    <w:lvl w:ilvl="0" w:tplc="78B2B2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1B320884"/>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223B637B"/>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28911029"/>
    <w:multiLevelType w:val="multilevel"/>
    <w:tmpl w:val="4128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15B4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2C432F1D"/>
    <w:multiLevelType w:val="multilevel"/>
    <w:tmpl w:val="40D0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760570"/>
    <w:multiLevelType w:val="multilevel"/>
    <w:tmpl w:val="CF5A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B861B6"/>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30E27D64"/>
    <w:multiLevelType w:val="hybridMultilevel"/>
    <w:tmpl w:val="ED82509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30ED39C8"/>
    <w:multiLevelType w:val="hybridMultilevel"/>
    <w:tmpl w:val="F27C2D68"/>
    <w:lvl w:ilvl="0" w:tplc="032891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3975E57"/>
    <w:multiLevelType w:val="hybridMultilevel"/>
    <w:tmpl w:val="E968EC8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38223AD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38B10F08"/>
    <w:multiLevelType w:val="multilevel"/>
    <w:tmpl w:val="BE7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C85E9C"/>
    <w:multiLevelType w:val="hybridMultilevel"/>
    <w:tmpl w:val="35FA11E0"/>
    <w:lvl w:ilvl="0" w:tplc="B16E4BC4">
      <w:numFmt w:val="bullet"/>
      <w:lvlText w:val="-"/>
      <w:lvlJc w:val="left"/>
      <w:pPr>
        <w:ind w:left="390" w:hanging="360"/>
      </w:pPr>
      <w:rPr>
        <w:rFonts w:ascii="Times New Roman" w:eastAsia="Times New Roman" w:hAnsi="Times New Roman"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32" w15:restartNumberingAfterBreak="0">
    <w:nsid w:val="3B1B4B89"/>
    <w:multiLevelType w:val="multilevel"/>
    <w:tmpl w:val="028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F90AC6"/>
    <w:multiLevelType w:val="hybridMultilevel"/>
    <w:tmpl w:val="ED82509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3C7E744A"/>
    <w:multiLevelType w:val="hybridMultilevel"/>
    <w:tmpl w:val="A394DB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D175F72"/>
    <w:multiLevelType w:val="hybridMultilevel"/>
    <w:tmpl w:val="603AE6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D592F86"/>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42E21313"/>
    <w:multiLevelType w:val="hybridMultilevel"/>
    <w:tmpl w:val="FC947B0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4312417B"/>
    <w:multiLevelType w:val="hybridMultilevel"/>
    <w:tmpl w:val="C13CBE0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43D500E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47751ABC"/>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49BF7947"/>
    <w:multiLevelType w:val="hybridMultilevel"/>
    <w:tmpl w:val="E474D71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4C785301"/>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15:restartNumberingAfterBreak="0">
    <w:nsid w:val="4DBC5BF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50B27C8B"/>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512B3707"/>
    <w:multiLevelType w:val="hybridMultilevel"/>
    <w:tmpl w:val="F8BE1FA6"/>
    <w:lvl w:ilvl="0" w:tplc="8A1605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519E72EF"/>
    <w:multiLevelType w:val="hybridMultilevel"/>
    <w:tmpl w:val="88688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4335F12"/>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548A6840"/>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9" w15:restartNumberingAfterBreak="0">
    <w:nsid w:val="56333316"/>
    <w:multiLevelType w:val="hybridMultilevel"/>
    <w:tmpl w:val="147ACEB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0" w15:restartNumberingAfterBreak="0">
    <w:nsid w:val="57A354C4"/>
    <w:multiLevelType w:val="multilevel"/>
    <w:tmpl w:val="30CE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09127D"/>
    <w:multiLevelType w:val="hybridMultilevel"/>
    <w:tmpl w:val="07CEDE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58B026B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3" w15:restartNumberingAfterBreak="0">
    <w:nsid w:val="5B6E602E"/>
    <w:multiLevelType w:val="hybridMultilevel"/>
    <w:tmpl w:val="191834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5BC308BE"/>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5" w15:restartNumberingAfterBreak="0">
    <w:nsid w:val="5C73684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6" w15:restartNumberingAfterBreak="0">
    <w:nsid w:val="5C740860"/>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5D9901FB"/>
    <w:multiLevelType w:val="hybridMultilevel"/>
    <w:tmpl w:val="31448E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E4E1633"/>
    <w:multiLevelType w:val="hybridMultilevel"/>
    <w:tmpl w:val="C5CC94F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9" w15:restartNumberingAfterBreak="0">
    <w:nsid w:val="5F212FB2"/>
    <w:multiLevelType w:val="hybridMultilevel"/>
    <w:tmpl w:val="E04C7A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02117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0E871B7"/>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2" w15:restartNumberingAfterBreak="0">
    <w:nsid w:val="62645E29"/>
    <w:multiLevelType w:val="hybridMultilevel"/>
    <w:tmpl w:val="1C78A220"/>
    <w:lvl w:ilvl="0" w:tplc="1102C8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6406759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4" w15:restartNumberingAfterBreak="0">
    <w:nsid w:val="65AD6E9D"/>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68BE158B"/>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6" w15:restartNumberingAfterBreak="0">
    <w:nsid w:val="6D0933B5"/>
    <w:multiLevelType w:val="multilevel"/>
    <w:tmpl w:val="A772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945360"/>
    <w:multiLevelType w:val="multilevel"/>
    <w:tmpl w:val="B5C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B25433"/>
    <w:multiLevelType w:val="hybridMultilevel"/>
    <w:tmpl w:val="E474D71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9" w15:restartNumberingAfterBreak="0">
    <w:nsid w:val="6FF60C86"/>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0C7450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1" w15:restartNumberingAfterBreak="0">
    <w:nsid w:val="714945D1"/>
    <w:multiLevelType w:val="multilevel"/>
    <w:tmpl w:val="266AF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27657C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3DC0F3D"/>
    <w:multiLevelType w:val="hybridMultilevel"/>
    <w:tmpl w:val="5478DA84"/>
    <w:lvl w:ilvl="0" w:tplc="AF7E14C0">
      <w:start w:val="1"/>
      <w:numFmt w:val="decimal"/>
      <w:lvlText w:val="%1."/>
      <w:lvlJc w:val="left"/>
      <w:pPr>
        <w:tabs>
          <w:tab w:val="num" w:pos="720"/>
        </w:tabs>
        <w:ind w:left="720" w:hanging="360"/>
      </w:pPr>
      <w:rPr>
        <w:rFonts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7BAE2391"/>
    <w:multiLevelType w:val="hybridMultilevel"/>
    <w:tmpl w:val="8E5C0978"/>
    <w:lvl w:ilvl="0" w:tplc="F5F431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BEB2D3D"/>
    <w:multiLevelType w:val="hybridMultilevel"/>
    <w:tmpl w:val="4BF0AFBE"/>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502A0A"/>
    <w:multiLevelType w:val="hybridMultilevel"/>
    <w:tmpl w:val="E968EC8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4"/>
  </w:num>
  <w:num w:numId="4">
    <w:abstractNumId w:val="27"/>
  </w:num>
  <w:num w:numId="5">
    <w:abstractNumId w:val="6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num>
  <w:num w:numId="8">
    <w:abstractNumId w:val="48"/>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7"/>
  </w:num>
  <w:num w:numId="12">
    <w:abstractNumId w:val="23"/>
  </w:num>
  <w:num w:numId="13">
    <w:abstractNumId w:val="9"/>
  </w:num>
  <w:num w:numId="14">
    <w:abstractNumId w:val="30"/>
  </w:num>
  <w:num w:numId="15">
    <w:abstractNumId w:val="39"/>
  </w:num>
  <w:num w:numId="16">
    <w:abstractNumId w:val="36"/>
  </w:num>
  <w:num w:numId="17">
    <w:abstractNumId w:val="43"/>
  </w:num>
  <w:num w:numId="18">
    <w:abstractNumId w:val="5"/>
  </w:num>
  <w:num w:numId="19">
    <w:abstractNumId w:val="7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4"/>
  </w:num>
  <w:num w:numId="24">
    <w:abstractNumId w:val="55"/>
  </w:num>
  <w:num w:numId="25">
    <w:abstractNumId w:val="75"/>
  </w:num>
  <w:num w:numId="26">
    <w:abstractNumId w:val="1"/>
  </w:num>
  <w:num w:numId="27">
    <w:abstractNumId w:val="45"/>
  </w:num>
  <w:num w:numId="28">
    <w:abstractNumId w:val="69"/>
  </w:num>
  <w:num w:numId="29">
    <w:abstractNumId w:val="64"/>
  </w:num>
  <w:num w:numId="30">
    <w:abstractNumId w:val="59"/>
  </w:num>
  <w:num w:numId="31">
    <w:abstractNumId w:val="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0"/>
  </w:num>
  <w:num w:numId="38">
    <w:abstractNumId w:val="54"/>
  </w:num>
  <w:num w:numId="39">
    <w:abstractNumId w:val="12"/>
  </w:num>
  <w:num w:numId="40">
    <w:abstractNumId w:val="32"/>
  </w:num>
  <w:num w:numId="41">
    <w:abstractNumId w:val="52"/>
  </w:num>
  <w:num w:numId="42">
    <w:abstractNumId w:val="53"/>
  </w:num>
  <w:num w:numId="43">
    <w:abstractNumId w:val="66"/>
  </w:num>
  <w:num w:numId="44">
    <w:abstractNumId w:val="21"/>
  </w:num>
  <w:num w:numId="45">
    <w:abstractNumId w:val="51"/>
  </w:num>
  <w:num w:numId="46">
    <w:abstractNumId w:val="57"/>
  </w:num>
  <w:num w:numId="47">
    <w:abstractNumId w:val="16"/>
  </w:num>
  <w:num w:numId="48">
    <w:abstractNumId w:val="44"/>
  </w:num>
  <w:num w:numId="49">
    <w:abstractNumId w:val="56"/>
  </w:num>
  <w:num w:numId="50">
    <w:abstractNumId w:val="8"/>
  </w:num>
  <w:num w:numId="51">
    <w:abstractNumId w:val="24"/>
  </w:num>
  <w:num w:numId="52">
    <w:abstractNumId w:val="3"/>
  </w:num>
  <w:num w:numId="53">
    <w:abstractNumId w:val="50"/>
  </w:num>
  <w:num w:numId="54">
    <w:abstractNumId w:val="11"/>
  </w:num>
  <w:num w:numId="55">
    <w:abstractNumId w:val="18"/>
  </w:num>
  <w:num w:numId="56">
    <w:abstractNumId w:val="4"/>
  </w:num>
  <w:num w:numId="57">
    <w:abstractNumId w:val="73"/>
  </w:num>
  <w:num w:numId="58">
    <w:abstractNumId w:val="47"/>
  </w:num>
  <w:num w:numId="59">
    <w:abstractNumId w:val="35"/>
  </w:num>
  <w:num w:numId="60">
    <w:abstractNumId w:val="46"/>
  </w:num>
  <w:num w:numId="61">
    <w:abstractNumId w:val="2"/>
  </w:num>
  <w:num w:numId="62">
    <w:abstractNumId w:val="60"/>
  </w:num>
  <w:num w:numId="63">
    <w:abstractNumId w:val="29"/>
  </w:num>
  <w:num w:numId="64">
    <w:abstractNumId w:val="49"/>
  </w:num>
  <w:num w:numId="65">
    <w:abstractNumId w:val="67"/>
  </w:num>
  <w:num w:numId="66">
    <w:abstractNumId w:val="22"/>
  </w:num>
  <w:num w:numId="67">
    <w:abstractNumId w:val="25"/>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14"/>
  </w:num>
  <w:num w:numId="71">
    <w:abstractNumId w:val="61"/>
  </w:num>
  <w:num w:numId="72">
    <w:abstractNumId w:val="0"/>
  </w:num>
  <w:num w:numId="73">
    <w:abstractNumId w:val="31"/>
  </w:num>
  <w:num w:numId="74">
    <w:abstractNumId w:val="63"/>
  </w:num>
  <w:num w:numId="7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C"/>
    <w:rsid w:val="00011C63"/>
    <w:rsid w:val="00052E32"/>
    <w:rsid w:val="00063EC6"/>
    <w:rsid w:val="001C4D78"/>
    <w:rsid w:val="001F7C7F"/>
    <w:rsid w:val="00231D88"/>
    <w:rsid w:val="002B7949"/>
    <w:rsid w:val="002C6CAD"/>
    <w:rsid w:val="00321719"/>
    <w:rsid w:val="00381428"/>
    <w:rsid w:val="00382916"/>
    <w:rsid w:val="003A5222"/>
    <w:rsid w:val="005063B7"/>
    <w:rsid w:val="005111B1"/>
    <w:rsid w:val="005416FA"/>
    <w:rsid w:val="00564CB0"/>
    <w:rsid w:val="005E6188"/>
    <w:rsid w:val="005E75CF"/>
    <w:rsid w:val="005F666A"/>
    <w:rsid w:val="0060670E"/>
    <w:rsid w:val="00657678"/>
    <w:rsid w:val="006B6C2C"/>
    <w:rsid w:val="006D0239"/>
    <w:rsid w:val="00773BB1"/>
    <w:rsid w:val="007D720B"/>
    <w:rsid w:val="00805CFF"/>
    <w:rsid w:val="00816234"/>
    <w:rsid w:val="00816E7E"/>
    <w:rsid w:val="008438C2"/>
    <w:rsid w:val="00844DE3"/>
    <w:rsid w:val="00847CC6"/>
    <w:rsid w:val="008648C5"/>
    <w:rsid w:val="008A30E7"/>
    <w:rsid w:val="008B7290"/>
    <w:rsid w:val="008C015D"/>
    <w:rsid w:val="00920B36"/>
    <w:rsid w:val="009D2D76"/>
    <w:rsid w:val="00A03945"/>
    <w:rsid w:val="00AD20F5"/>
    <w:rsid w:val="00B07257"/>
    <w:rsid w:val="00B779E6"/>
    <w:rsid w:val="00B92570"/>
    <w:rsid w:val="00BA4775"/>
    <w:rsid w:val="00BC4579"/>
    <w:rsid w:val="00C70A7B"/>
    <w:rsid w:val="00D203E3"/>
    <w:rsid w:val="00D57D63"/>
    <w:rsid w:val="00D83E42"/>
    <w:rsid w:val="00DB390A"/>
    <w:rsid w:val="00E642A3"/>
    <w:rsid w:val="00E8017C"/>
    <w:rsid w:val="00E9488C"/>
    <w:rsid w:val="00FD16EA"/>
    <w:rsid w:val="00FD41D5"/>
    <w:rsid w:val="00FD47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FA5365-8CA5-41C0-B255-D760D26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qFormat/>
    <w:rsid w:val="00E9488C"/>
    <w:pPr>
      <w:keepNext/>
      <w:keepLines/>
      <w:spacing w:before="480"/>
      <w:jc w:val="left"/>
      <w:outlineLvl w:val="0"/>
    </w:pPr>
    <w:rPr>
      <w:rFonts w:ascii="Cambria" w:eastAsia="Calibri" w:hAnsi="Cambria" w:cs="Times New Roman"/>
      <w:b/>
      <w:bCs/>
      <w:color w:val="365F91"/>
      <w:sz w:val="28"/>
      <w:szCs w:val="28"/>
      <w:lang w:val="tr-TR" w:eastAsia="tr-TR"/>
    </w:rPr>
  </w:style>
  <w:style w:type="paragraph" w:styleId="Balk4">
    <w:name w:val="heading 4"/>
    <w:basedOn w:val="Normal"/>
    <w:link w:val="Balk4Char"/>
    <w:qFormat/>
    <w:rsid w:val="00E9488C"/>
    <w:pPr>
      <w:spacing w:before="100" w:beforeAutospacing="1" w:after="100" w:afterAutospacing="1"/>
      <w:jc w:val="left"/>
      <w:outlineLvl w:val="3"/>
    </w:pPr>
    <w:rPr>
      <w:rFonts w:ascii="Times New Roman" w:eastAsia="Calibri"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9488C"/>
    <w:rPr>
      <w:rFonts w:ascii="Cambria" w:eastAsia="Calibri" w:hAnsi="Cambria" w:cs="Times New Roman"/>
      <w:b/>
      <w:bCs/>
      <w:color w:val="365F91"/>
      <w:sz w:val="28"/>
      <w:szCs w:val="28"/>
      <w:lang w:eastAsia="tr-TR"/>
    </w:rPr>
  </w:style>
  <w:style w:type="character" w:customStyle="1" w:styleId="Balk4Char">
    <w:name w:val="Başlık 4 Char"/>
    <w:basedOn w:val="VarsaylanParagrafYazTipi"/>
    <w:link w:val="Balk4"/>
    <w:rsid w:val="00E9488C"/>
    <w:rPr>
      <w:rFonts w:ascii="Times New Roman" w:eastAsia="Calibri" w:hAnsi="Times New Roman" w:cs="Times New Roman"/>
      <w:b/>
      <w:bCs/>
      <w:sz w:val="24"/>
      <w:szCs w:val="24"/>
      <w:lang w:eastAsia="tr-TR"/>
    </w:rPr>
  </w:style>
  <w:style w:type="numbering" w:customStyle="1" w:styleId="ListeYok1">
    <w:name w:val="Liste Yok1"/>
    <w:next w:val="ListeYok"/>
    <w:semiHidden/>
    <w:rsid w:val="00E9488C"/>
  </w:style>
  <w:style w:type="paragraph" w:customStyle="1" w:styleId="antet1">
    <w:name w:val="antet1"/>
    <w:rsid w:val="00E9488C"/>
    <w:pPr>
      <w:tabs>
        <w:tab w:val="left" w:pos="5374"/>
        <w:tab w:val="left" w:pos="11327"/>
        <w:tab w:val="left" w:pos="11837"/>
        <w:tab w:val="left" w:pos="12234"/>
        <w:tab w:val="left" w:pos="12688"/>
        <w:tab w:val="left" w:pos="13140"/>
      </w:tabs>
      <w:suppressAutoHyphens/>
      <w:jc w:val="left"/>
    </w:pPr>
    <w:rPr>
      <w:rFonts w:ascii="Impact" w:eastAsia="Calibri" w:hAnsi="Impact" w:cs="Times New Roman"/>
      <w:b/>
      <w:sz w:val="48"/>
      <w:szCs w:val="20"/>
      <w:lang w:val="en-US"/>
    </w:rPr>
  </w:style>
  <w:style w:type="paragraph" w:styleId="GvdeMetni">
    <w:name w:val="Body Text"/>
    <w:basedOn w:val="Normal"/>
    <w:link w:val="GvdeMetniChar"/>
    <w:rsid w:val="00E9488C"/>
    <w:pPr>
      <w:pBdr>
        <w:bottom w:val="single" w:sz="12" w:space="1" w:color="auto"/>
      </w:pBdr>
      <w:jc w:val="both"/>
    </w:pPr>
    <w:rPr>
      <w:rFonts w:ascii="Arial" w:eastAsia="Calibri" w:hAnsi="Arial" w:cs="Times New Roman"/>
      <w:sz w:val="20"/>
      <w:szCs w:val="20"/>
      <w:lang w:val="tr-TR" w:eastAsia="tr-TR"/>
    </w:rPr>
  </w:style>
  <w:style w:type="character" w:customStyle="1" w:styleId="GvdeMetniChar">
    <w:name w:val="Gövde Metni Char"/>
    <w:basedOn w:val="VarsaylanParagrafYazTipi"/>
    <w:link w:val="GvdeMetni"/>
    <w:rsid w:val="00E9488C"/>
    <w:rPr>
      <w:rFonts w:ascii="Arial" w:eastAsia="Calibri" w:hAnsi="Arial" w:cs="Times New Roman"/>
      <w:sz w:val="20"/>
      <w:szCs w:val="20"/>
      <w:lang w:eastAsia="tr-TR"/>
    </w:rPr>
  </w:style>
  <w:style w:type="paragraph" w:styleId="stbilgi">
    <w:name w:val="header"/>
    <w:basedOn w:val="Normal"/>
    <w:link w:val="s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stbilgiChar">
    <w:name w:val="Üstbilgi Char"/>
    <w:basedOn w:val="VarsaylanParagrafYazTipi"/>
    <w:link w:val="stbilgi"/>
    <w:rsid w:val="00E9488C"/>
    <w:rPr>
      <w:rFonts w:ascii="Times New Roman" w:eastAsia="Calibri" w:hAnsi="Times New Roman" w:cs="Times New Roman"/>
      <w:sz w:val="24"/>
      <w:szCs w:val="24"/>
      <w:lang w:eastAsia="tr-TR"/>
    </w:rPr>
  </w:style>
  <w:style w:type="paragraph" w:styleId="Altbilgi">
    <w:name w:val="footer"/>
    <w:basedOn w:val="Normal"/>
    <w:link w:val="Al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AltbilgiChar">
    <w:name w:val="Altbilgi Char"/>
    <w:basedOn w:val="VarsaylanParagrafYazTipi"/>
    <w:link w:val="Altbilgi"/>
    <w:rsid w:val="00E9488C"/>
    <w:rPr>
      <w:rFonts w:ascii="Times New Roman" w:eastAsia="Calibri" w:hAnsi="Times New Roman" w:cs="Times New Roman"/>
      <w:sz w:val="24"/>
      <w:szCs w:val="24"/>
      <w:lang w:eastAsia="tr-TR"/>
    </w:rPr>
  </w:style>
  <w:style w:type="paragraph" w:styleId="BalonMetni">
    <w:name w:val="Balloon Text"/>
    <w:basedOn w:val="Normal"/>
    <w:link w:val="BalonMetniChar"/>
    <w:semiHidden/>
    <w:rsid w:val="00E9488C"/>
    <w:pPr>
      <w:jc w:val="left"/>
    </w:pPr>
    <w:rPr>
      <w:rFonts w:ascii="Tahoma" w:eastAsia="Calibri" w:hAnsi="Tahoma" w:cs="Tahoma"/>
      <w:sz w:val="16"/>
      <w:szCs w:val="16"/>
      <w:lang w:val="tr-TR" w:eastAsia="tr-TR"/>
    </w:rPr>
  </w:style>
  <w:style w:type="character" w:customStyle="1" w:styleId="BalonMetniChar">
    <w:name w:val="Balon Metni Char"/>
    <w:basedOn w:val="VarsaylanParagrafYazTipi"/>
    <w:link w:val="BalonMetni"/>
    <w:semiHidden/>
    <w:rsid w:val="00E9488C"/>
    <w:rPr>
      <w:rFonts w:ascii="Tahoma" w:eastAsia="Calibri" w:hAnsi="Tahoma" w:cs="Tahoma"/>
      <w:sz w:val="16"/>
      <w:szCs w:val="16"/>
      <w:lang w:eastAsia="tr-TR"/>
    </w:rPr>
  </w:style>
  <w:style w:type="character" w:styleId="Kpr">
    <w:name w:val="Hyperlink"/>
    <w:rsid w:val="00E9488C"/>
    <w:rPr>
      <w:color w:val="0000FF"/>
      <w:u w:val="single"/>
    </w:rPr>
  </w:style>
  <w:style w:type="character" w:styleId="zlenenKpr">
    <w:name w:val="FollowedHyperlink"/>
    <w:rsid w:val="00E9488C"/>
    <w:rPr>
      <w:color w:val="800080"/>
      <w:u w:val="single"/>
    </w:rPr>
  </w:style>
  <w:style w:type="paragraph" w:styleId="ListeParagraf">
    <w:name w:val="List Paragraph"/>
    <w:basedOn w:val="Normal"/>
    <w:uiPriority w:val="34"/>
    <w:qFormat/>
    <w:rsid w:val="008648C5"/>
    <w:pPr>
      <w:ind w:left="720"/>
      <w:contextualSpacing/>
    </w:pPr>
  </w:style>
  <w:style w:type="paragraph" w:styleId="GvdeMetniGirintisi">
    <w:name w:val="Body Text Indent"/>
    <w:basedOn w:val="Normal"/>
    <w:link w:val="GvdeMetniGirintisiChar"/>
    <w:uiPriority w:val="99"/>
    <w:semiHidden/>
    <w:unhideWhenUsed/>
    <w:rsid w:val="00844DE3"/>
    <w:pPr>
      <w:spacing w:after="120"/>
      <w:ind w:left="283"/>
    </w:pPr>
  </w:style>
  <w:style w:type="character" w:customStyle="1" w:styleId="GvdeMetniGirintisiChar">
    <w:name w:val="Gövde Metni Girintisi Char"/>
    <w:basedOn w:val="VarsaylanParagrafYazTipi"/>
    <w:link w:val="GvdeMetniGirintisi"/>
    <w:uiPriority w:val="99"/>
    <w:semiHidden/>
    <w:rsid w:val="00844DE3"/>
    <w:rPr>
      <w:lang w:val="en-US"/>
    </w:rPr>
  </w:style>
  <w:style w:type="character" w:customStyle="1" w:styleId="apple-style-span">
    <w:name w:val="apple-style-span"/>
    <w:basedOn w:val="VarsaylanParagrafYazTipi"/>
    <w:rsid w:val="00816E7E"/>
  </w:style>
  <w:style w:type="character" w:customStyle="1" w:styleId="apple-converted-space">
    <w:name w:val="apple-converted-space"/>
    <w:basedOn w:val="VarsaylanParagrafYazTipi"/>
    <w:rsid w:val="00816E7E"/>
  </w:style>
  <w:style w:type="paragraph" w:styleId="NormalWeb">
    <w:name w:val="Normal (Web)"/>
    <w:basedOn w:val="Normal"/>
    <w:uiPriority w:val="99"/>
    <w:rsid w:val="006B6C2C"/>
    <w:pPr>
      <w:spacing w:before="100" w:beforeAutospacing="1" w:after="100" w:afterAutospacing="1"/>
      <w:jc w:val="left"/>
    </w:pPr>
    <w:rPr>
      <w:rFonts w:ascii="Times New Roman" w:eastAsia="Times New Roman" w:hAnsi="Times New Roman" w:cs="Times New Roman"/>
      <w:sz w:val="24"/>
      <w:szCs w:val="24"/>
      <w:lang w:val="tr-TR" w:eastAsia="tr-TR"/>
    </w:rPr>
  </w:style>
  <w:style w:type="table" w:styleId="TabloKlavuzu">
    <w:name w:val="Table Grid"/>
    <w:basedOn w:val="NormalTablo"/>
    <w:rsid w:val="002B7949"/>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ts.ogu.edu.tr/ects/dersler.aspx?ID=43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ts.ogu.edu.tr/ects/dersler.aspx?ID=44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cts.ogu.edu.tr/ects/dersler.aspx?ID=1076" TargetMode="Externa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6E38-7DA0-482E-87D2-6C349599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76475</Words>
  <Characters>435914</Characters>
  <Application>Microsoft Office Word</Application>
  <DocSecurity>0</DocSecurity>
  <Lines>3632</Lines>
  <Paragraphs>1022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iibf</cp:lastModifiedBy>
  <cp:revision>11</cp:revision>
  <dcterms:created xsi:type="dcterms:W3CDTF">2017-05-23T07:40:00Z</dcterms:created>
  <dcterms:modified xsi:type="dcterms:W3CDTF">2017-05-26T06:49:00Z</dcterms:modified>
</cp:coreProperties>
</file>